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77BE2" w14:textId="77777777" w:rsidR="00FE6B57" w:rsidRDefault="00FE6B57">
      <w:pPr>
        <w:spacing w:before="0" w:after="0" w:line="240" w:lineRule="auto"/>
        <w:jc w:val="both"/>
        <w:rPr>
          <w:b/>
          <w:sz w:val="32"/>
          <w:szCs w:val="32"/>
        </w:rPr>
      </w:pPr>
    </w:p>
    <w:p w14:paraId="00A77BE3" w14:textId="7D02AFAC" w:rsidR="00FE6B57" w:rsidRPr="006C3675" w:rsidRDefault="00DC0717">
      <w:pPr>
        <w:spacing w:before="0" w:after="0" w:line="240" w:lineRule="auto"/>
        <w:jc w:val="center"/>
        <w:rPr>
          <w:b/>
          <w:sz w:val="28"/>
          <w:szCs w:val="28"/>
          <w:lang w:val="en-US"/>
        </w:rPr>
      </w:pPr>
      <w:r w:rsidRPr="006C3675">
        <w:rPr>
          <w:b/>
          <w:sz w:val="28"/>
          <w:szCs w:val="28"/>
          <w:lang w:val="en-US"/>
        </w:rPr>
        <w:t xml:space="preserve">PRODUKSI CRUDE PALM OIL </w:t>
      </w:r>
      <w:r w:rsidR="00EF0B1D" w:rsidRPr="006C3675">
        <w:rPr>
          <w:b/>
          <w:sz w:val="28"/>
          <w:szCs w:val="28"/>
          <w:lang w:val="en-US"/>
        </w:rPr>
        <w:t xml:space="preserve">(CPO) DI INDONESIA </w:t>
      </w:r>
      <w:r w:rsidR="000C7582">
        <w:rPr>
          <w:b/>
          <w:sz w:val="28"/>
          <w:szCs w:val="28"/>
          <w:lang w:val="en-US"/>
        </w:rPr>
        <w:t xml:space="preserve">DENGAN </w:t>
      </w:r>
      <w:r w:rsidR="00EF0B1D" w:rsidRPr="006C3675">
        <w:rPr>
          <w:b/>
          <w:sz w:val="28"/>
          <w:szCs w:val="28"/>
          <w:lang w:val="en-US"/>
        </w:rPr>
        <w:t>DATA ENVELOPMENT ANALYSIS (DEA) DAN STRATEGI PENINGKATAN KINERJA</w:t>
      </w:r>
    </w:p>
    <w:p w14:paraId="00A77BE4" w14:textId="77777777" w:rsidR="00FE6B57" w:rsidRDefault="00FE6B57">
      <w:pPr>
        <w:spacing w:before="0" w:after="0" w:line="240" w:lineRule="auto"/>
        <w:jc w:val="both"/>
        <w:rPr>
          <w:b/>
        </w:rPr>
      </w:pPr>
    </w:p>
    <w:p w14:paraId="00A77BE5" w14:textId="77777777" w:rsidR="00FE6B57" w:rsidRPr="006C3675" w:rsidRDefault="008B3F56">
      <w:pPr>
        <w:spacing w:before="0" w:after="0" w:line="240" w:lineRule="auto"/>
        <w:jc w:val="center"/>
        <w:rPr>
          <w:b/>
          <w:i/>
          <w:sz w:val="28"/>
          <w:szCs w:val="28"/>
        </w:rPr>
      </w:pPr>
      <w:r w:rsidRPr="006C3675">
        <w:rPr>
          <w:b/>
          <w:i/>
          <w:sz w:val="28"/>
          <w:szCs w:val="28"/>
        </w:rPr>
        <w:t>AUTHOR GUIDELINES FOR CHEMURGY JOURNAL</w:t>
      </w:r>
    </w:p>
    <w:p w14:paraId="00A77BE6" w14:textId="77777777" w:rsidR="00FE6B57" w:rsidRDefault="00FE6B57">
      <w:pPr>
        <w:spacing w:before="0" w:after="0" w:line="240" w:lineRule="auto"/>
        <w:jc w:val="center"/>
        <w:rPr>
          <w:b/>
          <w:i/>
          <w:sz w:val="32"/>
          <w:szCs w:val="32"/>
        </w:rPr>
      </w:pPr>
    </w:p>
    <w:p w14:paraId="00A77BE7" w14:textId="4C327343" w:rsidR="00FE6B57" w:rsidRPr="00B55B47" w:rsidRDefault="00044408">
      <w:pPr>
        <w:spacing w:before="160" w:after="160" w:line="240" w:lineRule="auto"/>
        <w:jc w:val="center"/>
        <w:rPr>
          <w:b/>
          <w:sz w:val="18"/>
          <w:szCs w:val="18"/>
        </w:rPr>
      </w:pPr>
      <w:proofErr w:type="spellStart"/>
      <w:r w:rsidRPr="00B55B47">
        <w:rPr>
          <w:b/>
          <w:sz w:val="18"/>
          <w:szCs w:val="18"/>
          <w:lang w:val="en-US"/>
        </w:rPr>
        <w:t>Hardianto</w:t>
      </w:r>
      <w:proofErr w:type="spellEnd"/>
      <w:r w:rsidR="000F334E" w:rsidRPr="00B55B47">
        <w:rPr>
          <w:b/>
          <w:sz w:val="18"/>
          <w:szCs w:val="18"/>
          <w:lang w:val="en-US"/>
        </w:rPr>
        <w:t xml:space="preserve"> </w:t>
      </w:r>
      <w:proofErr w:type="spellStart"/>
      <w:r w:rsidR="000F334E" w:rsidRPr="00B55B47">
        <w:rPr>
          <w:b/>
          <w:sz w:val="18"/>
          <w:szCs w:val="18"/>
          <w:lang w:val="en-US"/>
        </w:rPr>
        <w:t>Sihotang</w:t>
      </w:r>
      <w:proofErr w:type="spellEnd"/>
      <w:r w:rsidR="008B3F56" w:rsidRPr="00B55B47">
        <w:rPr>
          <w:b/>
          <w:sz w:val="18"/>
          <w:szCs w:val="18"/>
          <w:vertAlign w:val="superscript"/>
        </w:rPr>
        <w:t>1</w:t>
      </w:r>
      <w:r w:rsidR="008B3F56" w:rsidRPr="00B55B47">
        <w:rPr>
          <w:b/>
          <w:sz w:val="18"/>
          <w:szCs w:val="18"/>
        </w:rPr>
        <w:t xml:space="preserve">*, </w:t>
      </w:r>
      <w:r w:rsidRPr="00B55B47">
        <w:rPr>
          <w:b/>
          <w:sz w:val="18"/>
          <w:szCs w:val="18"/>
          <w:lang w:val="en-US"/>
        </w:rPr>
        <w:t>Nelson</w:t>
      </w:r>
      <w:r w:rsidR="000F334E" w:rsidRPr="00B55B47">
        <w:rPr>
          <w:b/>
          <w:sz w:val="18"/>
          <w:szCs w:val="18"/>
          <w:lang w:val="en-US"/>
        </w:rPr>
        <w:t xml:space="preserve"> </w:t>
      </w:r>
      <w:proofErr w:type="spellStart"/>
      <w:r w:rsidR="000F334E" w:rsidRPr="00B55B47">
        <w:rPr>
          <w:b/>
          <w:sz w:val="18"/>
          <w:szCs w:val="18"/>
          <w:lang w:val="en-US"/>
        </w:rPr>
        <w:t>Washinton</w:t>
      </w:r>
      <w:proofErr w:type="spellEnd"/>
      <w:r w:rsidR="000F334E" w:rsidRPr="00B55B47">
        <w:rPr>
          <w:b/>
          <w:sz w:val="18"/>
          <w:szCs w:val="18"/>
          <w:lang w:val="en-US"/>
        </w:rPr>
        <w:t xml:space="preserve"> Siregar</w:t>
      </w:r>
      <w:r w:rsidR="00A67F4D" w:rsidRPr="00B55B47">
        <w:rPr>
          <w:b/>
          <w:sz w:val="18"/>
          <w:szCs w:val="18"/>
          <w:vertAlign w:val="superscript"/>
          <w:lang w:val="en-US"/>
        </w:rPr>
        <w:t>2</w:t>
      </w:r>
      <w:r w:rsidR="008B3F56" w:rsidRPr="00B55B47">
        <w:rPr>
          <w:b/>
          <w:sz w:val="18"/>
          <w:szCs w:val="18"/>
        </w:rPr>
        <w:t xml:space="preserve">, </w:t>
      </w:r>
      <w:proofErr w:type="spellStart"/>
      <w:r w:rsidR="00B8366D" w:rsidRPr="00B55B47">
        <w:rPr>
          <w:b/>
          <w:sz w:val="18"/>
          <w:szCs w:val="18"/>
          <w:lang w:val="en-US"/>
        </w:rPr>
        <w:t>Nisa</w:t>
      </w:r>
      <w:proofErr w:type="spellEnd"/>
      <w:r w:rsidR="000F334E" w:rsidRPr="00B55B47">
        <w:rPr>
          <w:b/>
          <w:sz w:val="18"/>
          <w:szCs w:val="18"/>
          <w:lang w:val="en-US"/>
        </w:rPr>
        <w:t xml:space="preserve"> Monika</w:t>
      </w:r>
      <w:r w:rsidR="00B55B47" w:rsidRPr="00B55B47">
        <w:rPr>
          <w:b/>
          <w:sz w:val="18"/>
          <w:szCs w:val="18"/>
          <w:lang w:val="en-US"/>
        </w:rPr>
        <w:t xml:space="preserve"> Br Barus</w:t>
      </w:r>
      <w:r w:rsidR="00A67F4D" w:rsidRPr="00B55B47">
        <w:rPr>
          <w:b/>
          <w:sz w:val="18"/>
          <w:szCs w:val="18"/>
          <w:vertAlign w:val="superscript"/>
          <w:lang w:val="en-US"/>
        </w:rPr>
        <w:t>3</w:t>
      </w:r>
      <w:r w:rsidR="005715FA" w:rsidRPr="00B55B47">
        <w:rPr>
          <w:b/>
          <w:sz w:val="18"/>
          <w:szCs w:val="18"/>
          <w:lang w:val="en-US"/>
        </w:rPr>
        <w:t xml:space="preserve"> and </w:t>
      </w:r>
      <w:proofErr w:type="spellStart"/>
      <w:r w:rsidR="005715FA" w:rsidRPr="00B55B47">
        <w:rPr>
          <w:b/>
          <w:sz w:val="18"/>
          <w:szCs w:val="18"/>
          <w:lang w:val="en-US"/>
        </w:rPr>
        <w:t>Novriana</w:t>
      </w:r>
      <w:proofErr w:type="spellEnd"/>
      <w:r w:rsidR="007D75DA" w:rsidRPr="00B55B47">
        <w:rPr>
          <w:b/>
          <w:sz w:val="18"/>
          <w:szCs w:val="18"/>
          <w:lang w:val="en-US"/>
        </w:rPr>
        <w:t xml:space="preserve"> Putri</w:t>
      </w:r>
      <w:r w:rsidR="00A67F4D" w:rsidRPr="00B55B47">
        <w:rPr>
          <w:b/>
          <w:sz w:val="18"/>
          <w:szCs w:val="18"/>
          <w:vertAlign w:val="superscript"/>
          <w:lang w:val="en-US"/>
        </w:rPr>
        <w:t>4</w:t>
      </w:r>
      <w:r w:rsidR="005715FA" w:rsidRPr="00B55B47">
        <w:rPr>
          <w:b/>
          <w:sz w:val="18"/>
          <w:szCs w:val="18"/>
          <w:lang w:val="en-US"/>
        </w:rPr>
        <w:t>.</w:t>
      </w:r>
    </w:p>
    <w:p w14:paraId="00A77BE8" w14:textId="73709975" w:rsidR="00FE6B57" w:rsidRPr="003B1935" w:rsidRDefault="008B3F56">
      <w:pPr>
        <w:spacing w:before="0" w:after="0" w:line="240" w:lineRule="auto"/>
        <w:jc w:val="center"/>
        <w:rPr>
          <w:sz w:val="16"/>
          <w:szCs w:val="16"/>
          <w:lang w:val="en-US"/>
        </w:rPr>
      </w:pPr>
      <w:r>
        <w:rPr>
          <w:sz w:val="16"/>
          <w:szCs w:val="16"/>
          <w:vertAlign w:val="superscript"/>
        </w:rPr>
        <w:t>1</w:t>
      </w:r>
      <w:r>
        <w:rPr>
          <w:sz w:val="16"/>
          <w:szCs w:val="16"/>
        </w:rPr>
        <w:t xml:space="preserve">Department of Chemical Engineering, Engineering Faculty, </w:t>
      </w:r>
      <w:proofErr w:type="spellStart"/>
      <w:r w:rsidR="003B1935">
        <w:rPr>
          <w:sz w:val="16"/>
          <w:szCs w:val="16"/>
          <w:lang w:val="en-US"/>
        </w:rPr>
        <w:t>Politrknik</w:t>
      </w:r>
      <w:proofErr w:type="spellEnd"/>
      <w:r w:rsidR="003B1935">
        <w:rPr>
          <w:sz w:val="16"/>
          <w:szCs w:val="16"/>
          <w:lang w:val="en-US"/>
        </w:rPr>
        <w:t xml:space="preserve"> </w:t>
      </w:r>
      <w:proofErr w:type="spellStart"/>
      <w:r w:rsidR="003B1935">
        <w:rPr>
          <w:sz w:val="16"/>
          <w:szCs w:val="16"/>
          <w:lang w:val="en-US"/>
        </w:rPr>
        <w:t>Teknologi</w:t>
      </w:r>
      <w:proofErr w:type="spellEnd"/>
      <w:r w:rsidR="003B1935">
        <w:rPr>
          <w:sz w:val="16"/>
          <w:szCs w:val="16"/>
          <w:lang w:val="en-US"/>
        </w:rPr>
        <w:t xml:space="preserve"> Kimia </w:t>
      </w:r>
      <w:proofErr w:type="spellStart"/>
      <w:r w:rsidR="003B1935">
        <w:rPr>
          <w:sz w:val="16"/>
          <w:szCs w:val="16"/>
          <w:lang w:val="en-US"/>
        </w:rPr>
        <w:t>Industri</w:t>
      </w:r>
      <w:proofErr w:type="spellEnd"/>
      <w:r w:rsidR="003B1935">
        <w:rPr>
          <w:sz w:val="16"/>
          <w:szCs w:val="16"/>
          <w:lang w:val="en-US"/>
        </w:rPr>
        <w:t xml:space="preserve"> Medan</w:t>
      </w:r>
    </w:p>
    <w:p w14:paraId="00A77BE9" w14:textId="7FF469DE" w:rsidR="00FE6B57" w:rsidRPr="00B043E5" w:rsidRDefault="008B3F56">
      <w:pPr>
        <w:spacing w:before="0" w:after="0" w:line="240" w:lineRule="auto"/>
        <w:jc w:val="center"/>
        <w:rPr>
          <w:sz w:val="16"/>
          <w:szCs w:val="16"/>
          <w:lang w:val="en-US"/>
        </w:rPr>
      </w:pPr>
      <w:r>
        <w:rPr>
          <w:sz w:val="16"/>
          <w:szCs w:val="16"/>
        </w:rPr>
        <w:t xml:space="preserve">Jl. </w:t>
      </w:r>
      <w:r w:rsidR="00B6087C">
        <w:rPr>
          <w:sz w:val="16"/>
          <w:szCs w:val="16"/>
          <w:lang w:val="en-US"/>
        </w:rPr>
        <w:t xml:space="preserve">Medan </w:t>
      </w:r>
      <w:proofErr w:type="gramStart"/>
      <w:r w:rsidR="00B6087C">
        <w:rPr>
          <w:sz w:val="16"/>
          <w:szCs w:val="16"/>
          <w:lang w:val="en-US"/>
        </w:rPr>
        <w:t>Tenggar</w:t>
      </w:r>
      <w:r w:rsidR="009B7C05">
        <w:rPr>
          <w:sz w:val="16"/>
          <w:szCs w:val="16"/>
          <w:lang w:val="en-US"/>
        </w:rPr>
        <w:t>a .</w:t>
      </w:r>
      <w:proofErr w:type="gramEnd"/>
      <w:r w:rsidR="009B7C05">
        <w:rPr>
          <w:sz w:val="16"/>
          <w:szCs w:val="16"/>
          <w:lang w:val="en-US"/>
        </w:rPr>
        <w:t xml:space="preserve"> No </w:t>
      </w:r>
      <w:proofErr w:type="gramStart"/>
      <w:r w:rsidR="009B7C05">
        <w:rPr>
          <w:sz w:val="16"/>
          <w:szCs w:val="16"/>
          <w:lang w:val="en-US"/>
        </w:rPr>
        <w:t>VII ,</w:t>
      </w:r>
      <w:proofErr w:type="gramEnd"/>
      <w:r w:rsidR="009B7C05">
        <w:rPr>
          <w:sz w:val="16"/>
          <w:szCs w:val="16"/>
          <w:lang w:val="en-US"/>
        </w:rPr>
        <w:t xml:space="preserve"> </w:t>
      </w:r>
      <w:r w:rsidR="00B043E5">
        <w:rPr>
          <w:sz w:val="16"/>
          <w:szCs w:val="16"/>
          <w:lang w:val="en-US"/>
        </w:rPr>
        <w:t>North Sumatera</w:t>
      </w:r>
      <w:r>
        <w:rPr>
          <w:sz w:val="16"/>
          <w:szCs w:val="16"/>
        </w:rPr>
        <w:t>, Indonesia</w:t>
      </w:r>
    </w:p>
    <w:p w14:paraId="00A77BEC" w14:textId="77777777" w:rsidR="00FE6B57" w:rsidRDefault="00FE6B57">
      <w:pPr>
        <w:spacing w:before="0" w:after="0" w:line="240" w:lineRule="auto"/>
        <w:jc w:val="center"/>
        <w:rPr>
          <w:sz w:val="16"/>
          <w:szCs w:val="16"/>
        </w:rPr>
      </w:pPr>
    </w:p>
    <w:p w14:paraId="2F807FC9" w14:textId="52937A8C" w:rsidR="00026D42" w:rsidRDefault="008B3F56" w:rsidP="009C6EC0">
      <w:pPr>
        <w:spacing w:before="0" w:after="0" w:line="240" w:lineRule="auto"/>
        <w:jc w:val="center"/>
        <w:rPr>
          <w:sz w:val="16"/>
          <w:szCs w:val="16"/>
          <w:lang w:val="en-US"/>
        </w:rPr>
      </w:pPr>
      <w:r>
        <w:rPr>
          <w:sz w:val="16"/>
          <w:szCs w:val="16"/>
        </w:rPr>
        <w:t xml:space="preserve">*email : </w:t>
      </w:r>
      <w:r w:rsidR="00026D42">
        <w:rPr>
          <w:sz w:val="16"/>
          <w:szCs w:val="16"/>
          <w:lang w:val="en-US"/>
        </w:rPr>
        <w:fldChar w:fldCharType="begin"/>
      </w:r>
      <w:r w:rsidR="00026D42">
        <w:rPr>
          <w:sz w:val="16"/>
          <w:szCs w:val="16"/>
          <w:lang w:val="en-US"/>
        </w:rPr>
        <w:instrText xml:space="preserve"> HYPERLINK "mailto:hardiantosihotang02@gmail.com" </w:instrText>
      </w:r>
      <w:r w:rsidR="00026D42">
        <w:rPr>
          <w:sz w:val="16"/>
          <w:szCs w:val="16"/>
          <w:lang w:val="en-US"/>
        </w:rPr>
        <w:fldChar w:fldCharType="separate"/>
      </w:r>
      <w:r w:rsidR="00026D42" w:rsidRPr="00171F19">
        <w:rPr>
          <w:rStyle w:val="Hyperlink"/>
          <w:sz w:val="16"/>
          <w:szCs w:val="16"/>
          <w:lang w:val="en-US"/>
        </w:rPr>
        <w:t>hardiantosihotang02@gmail.com</w:t>
      </w:r>
      <w:r w:rsidR="00026D42">
        <w:rPr>
          <w:sz w:val="16"/>
          <w:szCs w:val="16"/>
          <w:lang w:val="en-US"/>
        </w:rPr>
        <w:fldChar w:fldCharType="end"/>
      </w:r>
    </w:p>
    <w:p w14:paraId="5067E280" w14:textId="3E3F07B2" w:rsidR="00026D42" w:rsidRDefault="009C6EC0" w:rsidP="009C6EC0">
      <w:pPr>
        <w:spacing w:before="0" w:after="0" w:line="240" w:lineRule="auto"/>
        <w:jc w:val="center"/>
        <w:rPr>
          <w:sz w:val="16"/>
          <w:szCs w:val="16"/>
          <w:lang w:val="en-US"/>
        </w:rPr>
      </w:pPr>
      <w:hyperlink r:id="rId7" w:history="1">
        <w:r w:rsidRPr="00171F19">
          <w:rPr>
            <w:rStyle w:val="Hyperlink"/>
            <w:sz w:val="16"/>
            <w:szCs w:val="16"/>
            <w:lang w:val="en-US"/>
          </w:rPr>
          <w:t>nelsonwashinton02@gmail.com</w:t>
        </w:r>
      </w:hyperlink>
    </w:p>
    <w:p w14:paraId="00A77BED" w14:textId="7990B456" w:rsidR="00FE6B57" w:rsidRDefault="00026D42" w:rsidP="009C6EC0">
      <w:pPr>
        <w:spacing w:before="0" w:after="0" w:line="240" w:lineRule="auto"/>
        <w:jc w:val="center"/>
        <w:rPr>
          <w:sz w:val="16"/>
          <w:szCs w:val="16"/>
          <w:lang w:val="en-US"/>
        </w:rPr>
      </w:pPr>
      <w:hyperlink r:id="rId8" w:history="1">
        <w:r w:rsidRPr="00171F19">
          <w:rPr>
            <w:rStyle w:val="Hyperlink"/>
            <w:sz w:val="16"/>
            <w:szCs w:val="16"/>
            <w:lang w:val="en-US"/>
          </w:rPr>
          <w:t>nisamonika22@gmail.com</w:t>
        </w:r>
      </w:hyperlink>
    </w:p>
    <w:p w14:paraId="76E0C88E" w14:textId="076BDDF8" w:rsidR="009C6EC0" w:rsidRDefault="009C6EC0" w:rsidP="009C6EC0">
      <w:pPr>
        <w:spacing w:before="0" w:after="0" w:line="240" w:lineRule="auto"/>
        <w:jc w:val="center"/>
        <w:rPr>
          <w:sz w:val="16"/>
          <w:szCs w:val="16"/>
          <w:lang w:val="en-US"/>
        </w:rPr>
      </w:pPr>
      <w:hyperlink r:id="rId9" w:history="1">
        <w:r w:rsidRPr="00171F19">
          <w:rPr>
            <w:rStyle w:val="Hyperlink"/>
            <w:sz w:val="16"/>
            <w:szCs w:val="16"/>
            <w:lang w:val="en-US"/>
          </w:rPr>
          <w:t>novriputri2002@gmail.com</w:t>
        </w:r>
      </w:hyperlink>
    </w:p>
    <w:p w14:paraId="00A77BEE" w14:textId="30433F53" w:rsidR="00FE6B57" w:rsidRPr="009D688E" w:rsidRDefault="008B3F56">
      <w:pPr>
        <w:spacing w:before="0" w:after="200" w:line="240" w:lineRule="auto"/>
        <w:jc w:val="center"/>
        <w:rPr>
          <w:sz w:val="16"/>
          <w:szCs w:val="16"/>
          <w:lang w:val="en-US"/>
        </w:rPr>
      </w:pPr>
      <w:r>
        <w:rPr>
          <w:sz w:val="16"/>
          <w:szCs w:val="16"/>
        </w:rPr>
        <w:t>(Received:</w:t>
      </w:r>
      <w:r w:rsidR="00E54BAC">
        <w:rPr>
          <w:sz w:val="16"/>
          <w:szCs w:val="16"/>
          <w:lang w:val="en-US"/>
        </w:rPr>
        <w:t xml:space="preserve"> 30 </w:t>
      </w:r>
      <w:proofErr w:type="spellStart"/>
      <w:r w:rsidR="00E54BAC">
        <w:rPr>
          <w:sz w:val="16"/>
          <w:szCs w:val="16"/>
          <w:lang w:val="en-US"/>
        </w:rPr>
        <w:t>Januari</w:t>
      </w:r>
      <w:proofErr w:type="spellEnd"/>
      <w:r w:rsidR="009008BD">
        <w:rPr>
          <w:sz w:val="16"/>
          <w:szCs w:val="16"/>
          <w:lang w:val="en-US"/>
        </w:rPr>
        <w:t xml:space="preserve">, </w:t>
      </w:r>
      <w:r w:rsidR="00B02322">
        <w:rPr>
          <w:sz w:val="16"/>
          <w:szCs w:val="16"/>
          <w:lang w:val="en-US"/>
        </w:rPr>
        <w:t>2024 ; Accepted</w:t>
      </w:r>
      <w:r w:rsidR="009D688E">
        <w:rPr>
          <w:sz w:val="16"/>
          <w:szCs w:val="16"/>
          <w:lang w:val="en-US"/>
        </w:rPr>
        <w:t xml:space="preserve"> 05 </w:t>
      </w:r>
      <w:proofErr w:type="spellStart"/>
      <w:r w:rsidR="009D688E">
        <w:rPr>
          <w:sz w:val="16"/>
          <w:szCs w:val="16"/>
          <w:lang w:val="en-US"/>
        </w:rPr>
        <w:t>Februari</w:t>
      </w:r>
      <w:proofErr w:type="spellEnd"/>
      <w:r w:rsidR="009008BD">
        <w:rPr>
          <w:sz w:val="16"/>
          <w:szCs w:val="16"/>
          <w:lang w:val="en-US"/>
        </w:rPr>
        <w:t>,</w:t>
      </w:r>
      <w:r w:rsidR="009D688E">
        <w:rPr>
          <w:sz w:val="16"/>
          <w:szCs w:val="16"/>
          <w:lang w:val="en-US"/>
        </w:rPr>
        <w:t xml:space="preserve"> 2024 </w:t>
      </w:r>
    </w:p>
    <w:p w14:paraId="00A77BEF" w14:textId="77777777" w:rsidR="00FE6B57" w:rsidRPr="0041162A" w:rsidRDefault="008B3F56">
      <w:pPr>
        <w:spacing w:before="0" w:after="200" w:line="240" w:lineRule="auto"/>
        <w:jc w:val="center"/>
        <w:rPr>
          <w:b/>
        </w:rPr>
      </w:pPr>
      <w:r w:rsidRPr="0041162A">
        <w:rPr>
          <w:b/>
        </w:rPr>
        <w:t>Abstrak</w:t>
      </w:r>
    </w:p>
    <w:p w14:paraId="03C53552" w14:textId="77777777" w:rsidR="00ED6999" w:rsidRPr="00C862AB" w:rsidRDefault="00ED6999" w:rsidP="00ED6999">
      <w:pPr>
        <w:spacing w:line="240" w:lineRule="auto"/>
        <w:jc w:val="both"/>
        <w:rPr>
          <w:sz w:val="20"/>
          <w:szCs w:val="20"/>
        </w:rPr>
      </w:pPr>
      <w:r w:rsidRPr="00C862AB">
        <w:rPr>
          <w:sz w:val="20"/>
          <w:szCs w:val="20"/>
        </w:rPr>
        <w:t>Pertumbuhan industri minyak kelapa sawit (CPO) di Indonesia telah menjadi pendorong utama dalam perekonomian negara. Namun, meningkatnya tekanan untuk mengoptimalkan efisiensi produksi CPO sembari memperthanakan praktik yang berkelanjutan menyoroti kebutuhan akan penelitian yang mendalam. Penelitian ini bertujuan untuk mengevaluasi efisiensi produksi CPO di Indonesia menggunakan metode Analisis Data Envelopment Analysis (DEA) serta mengidentifikasi strategi peningkatan kinerja berkelanjutan. Dengan menggunakan pendekatan DEA, efisiensi relative masing-masing pabrik dievaluasi berdasarkan input dan output yang telah ditentukan. Berdasarkan temuan ini, disusunlah serangkaian strategi peningkatan kinerja yang mencakup peningkatan kapasitas teknis, peningkatam kualitas SDM, dan pengembangan kebijakan lingkungan yang lebih berkelanjutan.</w:t>
      </w:r>
    </w:p>
    <w:p w14:paraId="00A77BF2" w14:textId="72E0AB9D" w:rsidR="00FE6B57" w:rsidRDefault="008B3F56">
      <w:pPr>
        <w:spacing w:before="0" w:after="0" w:line="240" w:lineRule="auto"/>
        <w:jc w:val="both"/>
        <w:rPr>
          <w:sz w:val="20"/>
          <w:szCs w:val="20"/>
        </w:rPr>
      </w:pPr>
      <w:r>
        <w:rPr>
          <w:b/>
          <w:sz w:val="20"/>
          <w:szCs w:val="20"/>
        </w:rPr>
        <w:t>Kata Kunci</w:t>
      </w:r>
      <w:r>
        <w:rPr>
          <w:sz w:val="20"/>
          <w:szCs w:val="20"/>
        </w:rPr>
        <w:t xml:space="preserve">: </w:t>
      </w:r>
      <w:r w:rsidR="00C14978" w:rsidRPr="00C862AB">
        <w:rPr>
          <w:sz w:val="20"/>
          <w:szCs w:val="20"/>
        </w:rPr>
        <w:t xml:space="preserve">CPO, efisiensi produksi, </w:t>
      </w:r>
      <w:r w:rsidR="00C14978">
        <w:rPr>
          <w:sz w:val="20"/>
          <w:szCs w:val="20"/>
        </w:rPr>
        <w:t>d</w:t>
      </w:r>
      <w:r w:rsidR="00C14978" w:rsidRPr="00C862AB">
        <w:rPr>
          <w:sz w:val="20"/>
          <w:szCs w:val="20"/>
        </w:rPr>
        <w:t xml:space="preserve">ata </w:t>
      </w:r>
      <w:r w:rsidR="00C14978">
        <w:rPr>
          <w:sz w:val="20"/>
          <w:szCs w:val="20"/>
        </w:rPr>
        <w:t>e</w:t>
      </w:r>
      <w:r w:rsidR="00C14978" w:rsidRPr="00C862AB">
        <w:rPr>
          <w:sz w:val="20"/>
          <w:szCs w:val="20"/>
        </w:rPr>
        <w:t xml:space="preserve">nvelopment </w:t>
      </w:r>
      <w:r w:rsidR="00C14978">
        <w:rPr>
          <w:sz w:val="20"/>
          <w:szCs w:val="20"/>
        </w:rPr>
        <w:t>a</w:t>
      </w:r>
      <w:r w:rsidR="00C14978" w:rsidRPr="00C862AB">
        <w:rPr>
          <w:sz w:val="20"/>
          <w:szCs w:val="20"/>
        </w:rPr>
        <w:t>nalysis (DEA), strategi peningkatan kinerja, industri kelapa sawit, Indonesia</w:t>
      </w:r>
    </w:p>
    <w:p w14:paraId="00A77BF3" w14:textId="77777777" w:rsidR="00FE6B57" w:rsidRDefault="00FE6B57">
      <w:pPr>
        <w:spacing w:before="0" w:after="0" w:line="240" w:lineRule="auto"/>
        <w:jc w:val="both"/>
        <w:rPr>
          <w:sz w:val="20"/>
          <w:szCs w:val="20"/>
        </w:rPr>
      </w:pPr>
    </w:p>
    <w:p w14:paraId="00A77BF4" w14:textId="77777777" w:rsidR="00FE6B57" w:rsidRPr="0041162A" w:rsidRDefault="008B3F56">
      <w:pPr>
        <w:spacing w:before="0" w:after="0" w:line="240" w:lineRule="auto"/>
        <w:jc w:val="center"/>
        <w:rPr>
          <w:i/>
        </w:rPr>
      </w:pPr>
      <w:r w:rsidRPr="0041162A">
        <w:rPr>
          <w:b/>
          <w:i/>
        </w:rPr>
        <w:t>Abstract</w:t>
      </w:r>
    </w:p>
    <w:p w14:paraId="00A77BF5" w14:textId="77777777" w:rsidR="00FE6B57" w:rsidRDefault="00FE6B57">
      <w:pPr>
        <w:spacing w:before="0" w:after="0" w:line="240" w:lineRule="auto"/>
        <w:jc w:val="both"/>
        <w:rPr>
          <w:i/>
          <w:sz w:val="20"/>
          <w:szCs w:val="20"/>
        </w:rPr>
      </w:pPr>
    </w:p>
    <w:p w14:paraId="00A77BF7" w14:textId="6EBBF0CC" w:rsidR="00FE6B57" w:rsidRPr="00204A59" w:rsidRDefault="004145D5" w:rsidP="00204A59">
      <w:pPr>
        <w:spacing w:line="240" w:lineRule="auto"/>
        <w:jc w:val="both"/>
        <w:rPr>
          <w:i/>
          <w:iCs/>
          <w:sz w:val="20"/>
          <w:szCs w:val="20"/>
        </w:rPr>
      </w:pPr>
      <w:r w:rsidRPr="00C862AB">
        <w:rPr>
          <w:i/>
          <w:iCs/>
          <w:sz w:val="20"/>
          <w:szCs w:val="20"/>
        </w:rPr>
        <w:t>The growth of the palm oil (CPO) industry in Indonesia has become a major driver in the country's economy. However, increasing pressure to optimize CPO production efficiency while maintaining sustainable practices highlights the need for in-depth research. This research aims to evaluate the efficiency of CPO production in Indonesia using the Data Envelopment Analysis (DEA) method and identify strategies for sustainable performance improvement. Using the DEA approach, the relative efficiency of each factory is evaluated based on predetermined inputs and outputs. Based on these findings, a series of performance improvement strategies were developed which included increasing technical capacity, improving the quality of human resources, and developing more sustainable environmental policies.</w:t>
      </w:r>
    </w:p>
    <w:p w14:paraId="2F6FF5D1" w14:textId="1EE11C23" w:rsidR="00FE6B57" w:rsidRDefault="008B3F56" w:rsidP="00204A5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i/>
          <w:iCs/>
          <w:sz w:val="20"/>
          <w:szCs w:val="20"/>
        </w:rPr>
      </w:pPr>
      <w:r>
        <w:rPr>
          <w:b/>
          <w:i/>
          <w:color w:val="212121"/>
          <w:sz w:val="20"/>
          <w:szCs w:val="20"/>
        </w:rPr>
        <w:t>Keywords</w:t>
      </w:r>
      <w:r>
        <w:rPr>
          <w:i/>
          <w:color w:val="212121"/>
          <w:sz w:val="20"/>
          <w:szCs w:val="20"/>
        </w:rPr>
        <w:t xml:space="preserve">: </w:t>
      </w:r>
      <w:r w:rsidR="00204A59" w:rsidRPr="00C862AB">
        <w:rPr>
          <w:i/>
          <w:iCs/>
          <w:sz w:val="20"/>
          <w:szCs w:val="20"/>
        </w:rPr>
        <w:t xml:space="preserve">CPO, production efficiency, </w:t>
      </w:r>
      <w:r w:rsidR="00204A59">
        <w:rPr>
          <w:i/>
          <w:iCs/>
          <w:sz w:val="20"/>
          <w:szCs w:val="20"/>
        </w:rPr>
        <w:t>d</w:t>
      </w:r>
      <w:r w:rsidR="00204A59" w:rsidRPr="00C862AB">
        <w:rPr>
          <w:i/>
          <w:iCs/>
          <w:sz w:val="20"/>
          <w:szCs w:val="20"/>
        </w:rPr>
        <w:t xml:space="preserve">ata </w:t>
      </w:r>
      <w:r w:rsidR="00204A59">
        <w:rPr>
          <w:i/>
          <w:iCs/>
          <w:sz w:val="20"/>
          <w:szCs w:val="20"/>
        </w:rPr>
        <w:t>e</w:t>
      </w:r>
      <w:r w:rsidR="00204A59" w:rsidRPr="00C862AB">
        <w:rPr>
          <w:i/>
          <w:iCs/>
          <w:sz w:val="20"/>
          <w:szCs w:val="20"/>
        </w:rPr>
        <w:t xml:space="preserve">nvelopment </w:t>
      </w:r>
      <w:r w:rsidR="00204A59">
        <w:rPr>
          <w:i/>
          <w:iCs/>
          <w:sz w:val="20"/>
          <w:szCs w:val="20"/>
        </w:rPr>
        <w:t>a</w:t>
      </w:r>
      <w:r w:rsidR="00204A59" w:rsidRPr="00C862AB">
        <w:rPr>
          <w:i/>
          <w:iCs/>
          <w:sz w:val="20"/>
          <w:szCs w:val="20"/>
        </w:rPr>
        <w:t>nalysis (DEA), performance improvement strategies, palm oil industry, Indonesia</w:t>
      </w:r>
    </w:p>
    <w:p w14:paraId="3D011B0B" w14:textId="6E7754E7" w:rsidR="00082449" w:rsidRDefault="00082449" w:rsidP="00204A5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i/>
          <w:iCs/>
          <w:sz w:val="20"/>
          <w:szCs w:val="20"/>
        </w:rPr>
      </w:pPr>
    </w:p>
    <w:p w14:paraId="73010EF0" w14:textId="0AA6F21F" w:rsidR="00082449" w:rsidRDefault="00082449" w:rsidP="00204A5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i/>
          <w:iCs/>
          <w:sz w:val="20"/>
          <w:szCs w:val="20"/>
        </w:rPr>
      </w:pPr>
    </w:p>
    <w:p w14:paraId="41A33626" w14:textId="77777777" w:rsidR="00082449" w:rsidRDefault="00082449" w:rsidP="00204A5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i/>
          <w:iCs/>
          <w:sz w:val="20"/>
          <w:szCs w:val="20"/>
        </w:rPr>
      </w:pPr>
    </w:p>
    <w:p w14:paraId="71790F15" w14:textId="4C448739" w:rsidR="00674D2A" w:rsidRDefault="00674D2A" w:rsidP="00204A5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i/>
          <w:iCs/>
          <w:sz w:val="20"/>
          <w:szCs w:val="20"/>
        </w:rPr>
      </w:pPr>
    </w:p>
    <w:p w14:paraId="7C047370" w14:textId="77777777" w:rsidR="00674D2A" w:rsidRDefault="00674D2A" w:rsidP="00204A5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i/>
          <w:iCs/>
          <w:sz w:val="20"/>
          <w:szCs w:val="20"/>
        </w:rPr>
      </w:pPr>
    </w:p>
    <w:p w14:paraId="37CDEA7E" w14:textId="77777777" w:rsidR="00204A59" w:rsidRDefault="00204A59" w:rsidP="00204A5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i/>
          <w:iCs/>
          <w:sz w:val="20"/>
          <w:szCs w:val="20"/>
        </w:rPr>
      </w:pPr>
    </w:p>
    <w:p w14:paraId="00A77BF9" w14:textId="75361B9A" w:rsidR="00204A59" w:rsidRDefault="00204A59" w:rsidP="00204A5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b/>
        </w:rPr>
        <w:sectPr w:rsidR="00204A59">
          <w:headerReference w:type="default" r:id="rId10"/>
          <w:footerReference w:type="default" r:id="rId11"/>
          <w:pgSz w:w="11907" w:h="16839"/>
          <w:pgMar w:top="2662" w:right="1418" w:bottom="1418" w:left="1701" w:header="993" w:footer="709" w:gutter="0"/>
          <w:pgNumType w:start="1"/>
          <w:cols w:space="720"/>
        </w:sectPr>
      </w:pPr>
    </w:p>
    <w:p w14:paraId="00A77BFA" w14:textId="5E5E4A5B" w:rsidR="00FE6B57" w:rsidRPr="002F431C" w:rsidRDefault="008B3F56" w:rsidP="002F431C">
      <w:pPr>
        <w:pStyle w:val="ListParagraph"/>
        <w:numPr>
          <w:ilvl w:val="0"/>
          <w:numId w:val="1"/>
        </w:numPr>
        <w:spacing w:after="0" w:line="240" w:lineRule="auto"/>
        <w:jc w:val="both"/>
        <w:rPr>
          <w:b/>
        </w:rPr>
      </w:pPr>
      <w:r w:rsidRPr="002F431C">
        <w:rPr>
          <w:b/>
        </w:rPr>
        <w:t>INTRODUCTION (PENDAHULUAN)</w:t>
      </w:r>
    </w:p>
    <w:p w14:paraId="4BA04405" w14:textId="77777777" w:rsidR="002F431C" w:rsidRPr="002F431C" w:rsidRDefault="002F431C" w:rsidP="002F431C">
      <w:pPr>
        <w:pStyle w:val="ListParagraph"/>
        <w:spacing w:after="0" w:line="240" w:lineRule="auto"/>
        <w:jc w:val="both"/>
        <w:rPr>
          <w:b/>
        </w:rPr>
      </w:pPr>
    </w:p>
    <w:p w14:paraId="6A0C02C0" w14:textId="73D4456B" w:rsidR="002F431C" w:rsidRDefault="005F48A8" w:rsidP="00A805CE">
      <w:pPr>
        <w:spacing w:after="0" w:line="360" w:lineRule="auto"/>
        <w:jc w:val="both"/>
      </w:pPr>
      <w:r>
        <w:rPr>
          <w:sz w:val="22"/>
          <w:szCs w:val="22"/>
        </w:rPr>
        <w:tab/>
      </w:r>
      <w:r w:rsidR="005C0F49" w:rsidRPr="00075BD2">
        <w:t>Negara Indonesia merupakan salah satu negara yang berpotensi pada</w:t>
      </w:r>
      <w:r w:rsidR="005C0F49" w:rsidRPr="00075BD2">
        <w:rPr>
          <w:b/>
        </w:rPr>
        <w:t xml:space="preserve"> </w:t>
      </w:r>
      <w:r w:rsidR="005C0F49" w:rsidRPr="00271320">
        <w:t xml:space="preserve">sektor </w:t>
      </w:r>
      <w:r w:rsidR="005C0F49" w:rsidRPr="00075BD2">
        <w:t>pertanian. Wilayah Indonesia yang luas</w:t>
      </w:r>
      <w:r w:rsidR="005C0F49">
        <w:t xml:space="preserve"> </w:t>
      </w:r>
      <w:r w:rsidR="005C0F49" w:rsidRPr="00075BD2">
        <w:t xml:space="preserve">tersebar </w:t>
      </w:r>
      <w:r w:rsidR="005C0F49">
        <w:t xml:space="preserve">di berbagai wilayah dan kondisi </w:t>
      </w:r>
      <w:r w:rsidR="005C0F49" w:rsidRPr="00075BD2">
        <w:t>tanahnya yang subur dapat dikembangkan untuk</w:t>
      </w:r>
      <w:r w:rsidR="005C0F49">
        <w:t xml:space="preserve"> memajukan pertanian Indonesia. </w:t>
      </w:r>
      <w:r w:rsidR="005C0F49" w:rsidRPr="00075BD2">
        <w:t>Perkebunan merupakan sub sektor pertanian. Salah satu komoditi perkebunan yang sanga</w:t>
      </w:r>
      <w:r w:rsidR="005C0F49">
        <w:t>t berpeluang untuk meningkatkan</w:t>
      </w:r>
      <w:r w:rsidR="00534A81">
        <w:rPr>
          <w:lang w:val="en-US"/>
        </w:rPr>
        <w:t xml:space="preserve"> </w:t>
      </w:r>
      <w:r w:rsidR="005C0F49" w:rsidRPr="00075BD2">
        <w:t>perekonomian adalah kel</w:t>
      </w:r>
      <w:r w:rsidR="005C0F49">
        <w:t>apa sawit (</w:t>
      </w:r>
      <w:r w:rsidR="005C0F49" w:rsidRPr="007019AF">
        <w:rPr>
          <w:i/>
          <w:iCs/>
        </w:rPr>
        <w:t>Elaeis guineensis</w:t>
      </w:r>
      <w:r w:rsidR="005C0F49" w:rsidRPr="00075BD2">
        <w:t>) merupakan tanaman yang dapat m</w:t>
      </w:r>
      <w:r w:rsidR="005C0F49">
        <w:t xml:space="preserve">enghasilkan minyak kelapa sawit </w:t>
      </w:r>
      <w:r w:rsidR="005C0F49" w:rsidRPr="00075BD2">
        <w:t>mentah (CPO) dan inti kelapa sawit (kernel).</w:t>
      </w:r>
      <w:r w:rsidR="006A259D" w:rsidRPr="006A259D">
        <w:t xml:space="preserve"> </w:t>
      </w:r>
    </w:p>
    <w:p w14:paraId="0B8AC79F" w14:textId="599CB78A" w:rsidR="004750B0" w:rsidRPr="002E1F48" w:rsidRDefault="006A259D" w:rsidP="002E1F48">
      <w:pPr>
        <w:spacing w:after="0" w:line="360" w:lineRule="auto"/>
        <w:ind w:firstLine="720"/>
        <w:jc w:val="both"/>
        <w:rPr>
          <w:lang w:val="en-US"/>
        </w:rPr>
      </w:pPr>
      <w:r w:rsidRPr="007019AF">
        <w:rPr>
          <w:i/>
          <w:iCs/>
        </w:rPr>
        <w:t>Crude Palm Oil</w:t>
      </w:r>
      <w:r>
        <w:t xml:space="preserve"> (CPO) merupakan salah satu andalan produk pertanian Indonesia baik sebagai bahan baku minyak goreng maupun komoditas ekspor. Untuk mencapai keuntungan maksimum maka perusahaan penghasil CPO perlu</w:t>
      </w:r>
      <w:r w:rsidR="00B06F63">
        <w:rPr>
          <w:lang w:val="en-US"/>
        </w:rPr>
        <w:t xml:space="preserve"> </w:t>
      </w:r>
      <w:r>
        <w:t>berproduksi secara efisien</w:t>
      </w:r>
      <w:r w:rsidR="00B06F63">
        <w:rPr>
          <w:lang w:val="en-US"/>
        </w:rPr>
        <w:t>.</w:t>
      </w:r>
      <w:r w:rsidR="00765441" w:rsidRPr="00765441">
        <w:t xml:space="preserve"> </w:t>
      </w:r>
      <w:r w:rsidR="00765441" w:rsidRPr="00765441">
        <w:rPr>
          <w:lang w:val="en-US"/>
        </w:rPr>
        <w:t xml:space="preserve">Tandan </w:t>
      </w:r>
      <w:proofErr w:type="spellStart"/>
      <w:r w:rsidR="00765441" w:rsidRPr="00765441">
        <w:rPr>
          <w:lang w:val="en-US"/>
        </w:rPr>
        <w:t>buah</w:t>
      </w:r>
      <w:proofErr w:type="spellEnd"/>
      <w:r w:rsidR="00765441" w:rsidRPr="00765441">
        <w:rPr>
          <w:lang w:val="en-US"/>
        </w:rPr>
        <w:t xml:space="preserve"> segar (TBS) yang </w:t>
      </w:r>
      <w:proofErr w:type="spellStart"/>
      <w:r w:rsidR="00765441" w:rsidRPr="00765441">
        <w:rPr>
          <w:lang w:val="en-US"/>
        </w:rPr>
        <w:t>dihasilkan</w:t>
      </w:r>
      <w:proofErr w:type="spellEnd"/>
      <w:r w:rsidR="00765441" w:rsidRPr="00765441">
        <w:rPr>
          <w:lang w:val="en-US"/>
        </w:rPr>
        <w:t xml:space="preserve"> oleh </w:t>
      </w:r>
      <w:proofErr w:type="spellStart"/>
      <w:r w:rsidR="00765441" w:rsidRPr="00765441">
        <w:rPr>
          <w:lang w:val="en-US"/>
        </w:rPr>
        <w:t>perkebunan</w:t>
      </w:r>
      <w:proofErr w:type="spellEnd"/>
      <w:r w:rsidR="00765441" w:rsidRPr="00765441">
        <w:rPr>
          <w:lang w:val="en-US"/>
        </w:rPr>
        <w:t xml:space="preserve"> </w:t>
      </w:r>
      <w:proofErr w:type="spellStart"/>
      <w:r w:rsidR="00765441" w:rsidRPr="00765441">
        <w:rPr>
          <w:lang w:val="en-US"/>
        </w:rPr>
        <w:t>akan</w:t>
      </w:r>
      <w:proofErr w:type="spellEnd"/>
      <w:r w:rsidR="00765441" w:rsidRPr="00765441">
        <w:rPr>
          <w:lang w:val="en-US"/>
        </w:rPr>
        <w:t xml:space="preserve"> </w:t>
      </w:r>
      <w:proofErr w:type="spellStart"/>
      <w:r w:rsidR="00765441" w:rsidRPr="00765441">
        <w:rPr>
          <w:lang w:val="en-US"/>
        </w:rPr>
        <w:t>diolah</w:t>
      </w:r>
      <w:proofErr w:type="spellEnd"/>
      <w:r w:rsidR="00765441" w:rsidRPr="00765441">
        <w:rPr>
          <w:lang w:val="en-US"/>
        </w:rPr>
        <w:t xml:space="preserve"> oleh </w:t>
      </w:r>
      <w:proofErr w:type="spellStart"/>
      <w:r w:rsidR="00765441" w:rsidRPr="00765441">
        <w:rPr>
          <w:lang w:val="en-US"/>
        </w:rPr>
        <w:t>pabrik</w:t>
      </w:r>
      <w:proofErr w:type="spellEnd"/>
      <w:r w:rsidR="00765441" w:rsidRPr="00765441">
        <w:rPr>
          <w:lang w:val="en-US"/>
        </w:rPr>
        <w:t xml:space="preserve"> </w:t>
      </w:r>
      <w:proofErr w:type="spellStart"/>
      <w:r w:rsidR="00765441" w:rsidRPr="00765441">
        <w:rPr>
          <w:lang w:val="en-US"/>
        </w:rPr>
        <w:t>kelapa</w:t>
      </w:r>
      <w:proofErr w:type="spellEnd"/>
      <w:r w:rsidR="00765441" w:rsidRPr="00765441">
        <w:rPr>
          <w:lang w:val="en-US"/>
        </w:rPr>
        <w:t xml:space="preserve"> </w:t>
      </w:r>
      <w:proofErr w:type="spellStart"/>
      <w:r w:rsidR="00765441" w:rsidRPr="00765441">
        <w:rPr>
          <w:lang w:val="en-US"/>
        </w:rPr>
        <w:t>sawit</w:t>
      </w:r>
      <w:proofErr w:type="spellEnd"/>
      <w:r w:rsidR="00765441" w:rsidRPr="00765441">
        <w:rPr>
          <w:lang w:val="en-US"/>
        </w:rPr>
        <w:t xml:space="preserve"> (PKS) </w:t>
      </w:r>
      <w:proofErr w:type="spellStart"/>
      <w:r w:rsidR="00765441" w:rsidRPr="00765441">
        <w:rPr>
          <w:lang w:val="en-US"/>
        </w:rPr>
        <w:t>untuk</w:t>
      </w:r>
      <w:proofErr w:type="spellEnd"/>
      <w:r w:rsidR="00765441" w:rsidRPr="00765441">
        <w:rPr>
          <w:lang w:val="en-US"/>
        </w:rPr>
        <w:t xml:space="preserve"> </w:t>
      </w:r>
      <w:proofErr w:type="spellStart"/>
      <w:r w:rsidR="00765441" w:rsidRPr="00765441">
        <w:rPr>
          <w:lang w:val="en-US"/>
        </w:rPr>
        <w:t>dijadikan</w:t>
      </w:r>
      <w:proofErr w:type="spellEnd"/>
      <w:r w:rsidR="00765441" w:rsidRPr="00765441">
        <w:rPr>
          <w:lang w:val="en-US"/>
        </w:rPr>
        <w:t xml:space="preserve"> CPO </w:t>
      </w:r>
      <w:proofErr w:type="spellStart"/>
      <w:r w:rsidR="00765441" w:rsidRPr="00765441">
        <w:rPr>
          <w:lang w:val="en-US"/>
        </w:rPr>
        <w:t>atau</w:t>
      </w:r>
      <w:proofErr w:type="spellEnd"/>
      <w:r w:rsidR="00765441" w:rsidRPr="00765441">
        <w:rPr>
          <w:lang w:val="en-US"/>
        </w:rPr>
        <w:t xml:space="preserve"> </w:t>
      </w:r>
      <w:proofErr w:type="spellStart"/>
      <w:r w:rsidR="00765441" w:rsidRPr="00765441">
        <w:rPr>
          <w:lang w:val="en-US"/>
        </w:rPr>
        <w:t>produk</w:t>
      </w:r>
      <w:proofErr w:type="spellEnd"/>
      <w:r w:rsidR="00765441" w:rsidRPr="00765441">
        <w:rPr>
          <w:lang w:val="en-US"/>
        </w:rPr>
        <w:t xml:space="preserve"> </w:t>
      </w:r>
      <w:proofErr w:type="spellStart"/>
      <w:r w:rsidR="00765441" w:rsidRPr="00765441">
        <w:rPr>
          <w:lang w:val="en-US"/>
        </w:rPr>
        <w:t>lainnya</w:t>
      </w:r>
      <w:proofErr w:type="spellEnd"/>
      <w:r w:rsidR="00765441" w:rsidRPr="00765441">
        <w:rPr>
          <w:lang w:val="en-US"/>
        </w:rPr>
        <w:t xml:space="preserve">. </w:t>
      </w:r>
      <w:proofErr w:type="spellStart"/>
      <w:r w:rsidR="00765441" w:rsidRPr="00765441">
        <w:rPr>
          <w:lang w:val="en-US"/>
        </w:rPr>
        <w:t>Pabrik</w:t>
      </w:r>
      <w:proofErr w:type="spellEnd"/>
      <w:r w:rsidR="00765441" w:rsidRPr="00765441">
        <w:rPr>
          <w:lang w:val="en-US"/>
        </w:rPr>
        <w:t xml:space="preserve"> </w:t>
      </w:r>
      <w:proofErr w:type="spellStart"/>
      <w:r w:rsidR="00765441" w:rsidRPr="00765441">
        <w:rPr>
          <w:lang w:val="en-US"/>
        </w:rPr>
        <w:t>kelapa</w:t>
      </w:r>
      <w:proofErr w:type="spellEnd"/>
      <w:r w:rsidR="00765441" w:rsidRPr="00765441">
        <w:rPr>
          <w:lang w:val="en-US"/>
        </w:rPr>
        <w:t xml:space="preserve"> </w:t>
      </w:r>
      <w:proofErr w:type="spellStart"/>
      <w:r w:rsidR="00765441" w:rsidRPr="00765441">
        <w:rPr>
          <w:lang w:val="en-US"/>
        </w:rPr>
        <w:t>sawit</w:t>
      </w:r>
      <w:proofErr w:type="spellEnd"/>
      <w:r w:rsidR="00765441" w:rsidRPr="00765441">
        <w:rPr>
          <w:lang w:val="en-US"/>
        </w:rPr>
        <w:t xml:space="preserve"> di Indonesia </w:t>
      </w:r>
      <w:proofErr w:type="spellStart"/>
      <w:r w:rsidR="00765441" w:rsidRPr="00765441">
        <w:rPr>
          <w:lang w:val="en-US"/>
        </w:rPr>
        <w:t>umumnya</w:t>
      </w:r>
      <w:proofErr w:type="spellEnd"/>
      <w:r w:rsidR="00765441" w:rsidRPr="00765441">
        <w:rPr>
          <w:lang w:val="en-US"/>
        </w:rPr>
        <w:t xml:space="preserve"> </w:t>
      </w:r>
      <w:proofErr w:type="spellStart"/>
      <w:r w:rsidR="00765441" w:rsidRPr="00765441">
        <w:rPr>
          <w:lang w:val="en-US"/>
        </w:rPr>
        <w:t>dimiliki</w:t>
      </w:r>
      <w:proofErr w:type="spellEnd"/>
      <w:r w:rsidR="00765441" w:rsidRPr="00765441">
        <w:rPr>
          <w:lang w:val="en-US"/>
        </w:rPr>
        <w:t xml:space="preserve"> oleh </w:t>
      </w:r>
      <w:proofErr w:type="spellStart"/>
      <w:r w:rsidR="00765441" w:rsidRPr="00765441">
        <w:rPr>
          <w:lang w:val="en-US"/>
        </w:rPr>
        <w:t>pemerintah</w:t>
      </w:r>
      <w:proofErr w:type="spellEnd"/>
      <w:r w:rsidR="00765441" w:rsidRPr="00765441">
        <w:rPr>
          <w:lang w:val="en-US"/>
        </w:rPr>
        <w:t xml:space="preserve"> dan </w:t>
      </w:r>
      <w:proofErr w:type="spellStart"/>
      <w:r w:rsidR="00765441" w:rsidRPr="00765441">
        <w:rPr>
          <w:lang w:val="en-US"/>
        </w:rPr>
        <w:t>swasta</w:t>
      </w:r>
      <w:proofErr w:type="spellEnd"/>
      <w:r w:rsidR="00765441" w:rsidRPr="00765441">
        <w:rPr>
          <w:lang w:val="en-US"/>
        </w:rPr>
        <w:t xml:space="preserve"> </w:t>
      </w:r>
      <w:proofErr w:type="spellStart"/>
      <w:r w:rsidR="00765441" w:rsidRPr="00765441">
        <w:rPr>
          <w:lang w:val="en-US"/>
        </w:rPr>
        <w:t>baik</w:t>
      </w:r>
      <w:proofErr w:type="spellEnd"/>
      <w:r w:rsidR="00765441" w:rsidRPr="00765441">
        <w:rPr>
          <w:lang w:val="en-US"/>
        </w:rPr>
        <w:t xml:space="preserve"> </w:t>
      </w:r>
      <w:proofErr w:type="spellStart"/>
      <w:r w:rsidR="00765441" w:rsidRPr="00765441">
        <w:rPr>
          <w:lang w:val="en-US"/>
        </w:rPr>
        <w:t>swasta</w:t>
      </w:r>
      <w:proofErr w:type="spellEnd"/>
      <w:r w:rsidR="00765441" w:rsidRPr="00765441">
        <w:rPr>
          <w:lang w:val="en-US"/>
        </w:rPr>
        <w:t xml:space="preserve"> </w:t>
      </w:r>
      <w:proofErr w:type="spellStart"/>
      <w:r w:rsidR="00765441" w:rsidRPr="00765441">
        <w:rPr>
          <w:lang w:val="en-US"/>
        </w:rPr>
        <w:t>dalam</w:t>
      </w:r>
      <w:proofErr w:type="spellEnd"/>
      <w:r w:rsidR="00765441" w:rsidRPr="00765441">
        <w:rPr>
          <w:lang w:val="en-US"/>
        </w:rPr>
        <w:t xml:space="preserve"> negeri </w:t>
      </w:r>
      <w:proofErr w:type="spellStart"/>
      <w:r w:rsidR="00765441" w:rsidRPr="00765441">
        <w:rPr>
          <w:lang w:val="en-US"/>
        </w:rPr>
        <w:t>maupun</w:t>
      </w:r>
      <w:proofErr w:type="spellEnd"/>
      <w:r w:rsidR="00765441" w:rsidRPr="00765441">
        <w:rPr>
          <w:lang w:val="en-US"/>
        </w:rPr>
        <w:t xml:space="preserve"> </w:t>
      </w:r>
      <w:proofErr w:type="spellStart"/>
      <w:r w:rsidR="00765441" w:rsidRPr="00765441">
        <w:rPr>
          <w:lang w:val="en-US"/>
        </w:rPr>
        <w:t>asing</w:t>
      </w:r>
      <w:proofErr w:type="spellEnd"/>
      <w:r w:rsidR="00765441" w:rsidRPr="00765441">
        <w:rPr>
          <w:lang w:val="en-US"/>
        </w:rPr>
        <w:t xml:space="preserve">. </w:t>
      </w:r>
      <w:proofErr w:type="spellStart"/>
      <w:r w:rsidR="00765441" w:rsidRPr="00765441">
        <w:rPr>
          <w:lang w:val="en-US"/>
        </w:rPr>
        <w:t>Seiring</w:t>
      </w:r>
      <w:proofErr w:type="spellEnd"/>
      <w:r w:rsidR="00765441" w:rsidRPr="00765441">
        <w:rPr>
          <w:lang w:val="en-US"/>
        </w:rPr>
        <w:t xml:space="preserve"> </w:t>
      </w:r>
      <w:proofErr w:type="spellStart"/>
      <w:r w:rsidR="00765441" w:rsidRPr="00765441">
        <w:rPr>
          <w:lang w:val="en-US"/>
        </w:rPr>
        <w:t>dengan</w:t>
      </w:r>
      <w:proofErr w:type="spellEnd"/>
      <w:r w:rsidR="00765441" w:rsidRPr="00765441">
        <w:rPr>
          <w:lang w:val="en-US"/>
        </w:rPr>
        <w:t xml:space="preserve"> </w:t>
      </w:r>
      <w:proofErr w:type="spellStart"/>
      <w:r w:rsidR="00765441" w:rsidRPr="00765441">
        <w:rPr>
          <w:lang w:val="en-US"/>
        </w:rPr>
        <w:t>bertambahnya</w:t>
      </w:r>
      <w:proofErr w:type="spellEnd"/>
      <w:r w:rsidR="00765441" w:rsidRPr="00765441">
        <w:rPr>
          <w:lang w:val="en-US"/>
        </w:rPr>
        <w:t xml:space="preserve"> </w:t>
      </w:r>
      <w:proofErr w:type="spellStart"/>
      <w:r w:rsidR="00765441" w:rsidRPr="00765441">
        <w:rPr>
          <w:lang w:val="en-US"/>
        </w:rPr>
        <w:t>luas</w:t>
      </w:r>
      <w:proofErr w:type="spellEnd"/>
      <w:r w:rsidR="00765441" w:rsidRPr="00765441">
        <w:rPr>
          <w:lang w:val="en-US"/>
        </w:rPr>
        <w:t xml:space="preserve"> </w:t>
      </w:r>
      <w:proofErr w:type="spellStart"/>
      <w:r w:rsidR="00765441" w:rsidRPr="00765441">
        <w:rPr>
          <w:lang w:val="en-US"/>
        </w:rPr>
        <w:t>lahan</w:t>
      </w:r>
      <w:proofErr w:type="spellEnd"/>
      <w:r w:rsidR="00765441" w:rsidRPr="00765441">
        <w:rPr>
          <w:lang w:val="en-US"/>
        </w:rPr>
        <w:t xml:space="preserve"> </w:t>
      </w:r>
      <w:proofErr w:type="spellStart"/>
      <w:r w:rsidR="00765441" w:rsidRPr="00765441">
        <w:rPr>
          <w:lang w:val="en-US"/>
        </w:rPr>
        <w:t>penanaman</w:t>
      </w:r>
      <w:proofErr w:type="spellEnd"/>
      <w:r w:rsidR="00765441" w:rsidRPr="00765441">
        <w:rPr>
          <w:lang w:val="en-US"/>
        </w:rPr>
        <w:t xml:space="preserve"> </w:t>
      </w:r>
      <w:proofErr w:type="spellStart"/>
      <w:r w:rsidR="00765441" w:rsidRPr="00765441">
        <w:rPr>
          <w:lang w:val="en-US"/>
        </w:rPr>
        <w:t>sawit</w:t>
      </w:r>
      <w:proofErr w:type="spellEnd"/>
      <w:r w:rsidR="00765441" w:rsidRPr="00765441">
        <w:rPr>
          <w:lang w:val="en-US"/>
        </w:rPr>
        <w:t xml:space="preserve"> di Indonesia, </w:t>
      </w:r>
      <w:proofErr w:type="spellStart"/>
      <w:r w:rsidR="00765441" w:rsidRPr="00765441">
        <w:rPr>
          <w:lang w:val="en-US"/>
        </w:rPr>
        <w:t>jumlah</w:t>
      </w:r>
      <w:proofErr w:type="spellEnd"/>
      <w:r w:rsidR="00765441" w:rsidRPr="00765441">
        <w:rPr>
          <w:lang w:val="en-US"/>
        </w:rPr>
        <w:t xml:space="preserve"> </w:t>
      </w:r>
      <w:proofErr w:type="spellStart"/>
      <w:r w:rsidR="00765441" w:rsidRPr="00765441">
        <w:rPr>
          <w:lang w:val="en-US"/>
        </w:rPr>
        <w:t>pabrik</w:t>
      </w:r>
      <w:proofErr w:type="spellEnd"/>
      <w:r w:rsidR="00765441" w:rsidRPr="00765441">
        <w:rPr>
          <w:lang w:val="en-US"/>
        </w:rPr>
        <w:t xml:space="preserve"> </w:t>
      </w:r>
      <w:proofErr w:type="spellStart"/>
      <w:r w:rsidR="00765441" w:rsidRPr="00765441">
        <w:rPr>
          <w:lang w:val="en-US"/>
        </w:rPr>
        <w:t>kelapa</w:t>
      </w:r>
      <w:proofErr w:type="spellEnd"/>
      <w:r w:rsidR="00765441" w:rsidRPr="00765441">
        <w:rPr>
          <w:lang w:val="en-US"/>
        </w:rPr>
        <w:t xml:space="preserve"> </w:t>
      </w:r>
      <w:proofErr w:type="spellStart"/>
      <w:r w:rsidR="00765441" w:rsidRPr="00765441">
        <w:rPr>
          <w:lang w:val="en-US"/>
        </w:rPr>
        <w:t>sawit</w:t>
      </w:r>
      <w:proofErr w:type="spellEnd"/>
      <w:r w:rsidR="00765441" w:rsidRPr="00765441">
        <w:rPr>
          <w:lang w:val="en-US"/>
        </w:rPr>
        <w:t xml:space="preserve"> (PKS) juga </w:t>
      </w:r>
      <w:proofErr w:type="spellStart"/>
      <w:r w:rsidR="00765441" w:rsidRPr="00765441">
        <w:rPr>
          <w:lang w:val="en-US"/>
        </w:rPr>
        <w:t>mengalami</w:t>
      </w:r>
      <w:proofErr w:type="spellEnd"/>
      <w:r w:rsidR="00765441" w:rsidRPr="00765441">
        <w:rPr>
          <w:lang w:val="en-US"/>
        </w:rPr>
        <w:t xml:space="preserve"> </w:t>
      </w:r>
      <w:proofErr w:type="spellStart"/>
      <w:r w:rsidR="00765441" w:rsidRPr="00765441">
        <w:rPr>
          <w:lang w:val="en-US"/>
        </w:rPr>
        <w:t>peningkatan</w:t>
      </w:r>
      <w:proofErr w:type="spellEnd"/>
      <w:r w:rsidR="00765441" w:rsidRPr="00765441">
        <w:rPr>
          <w:lang w:val="en-US"/>
        </w:rPr>
        <w:t xml:space="preserve"> </w:t>
      </w:r>
      <w:proofErr w:type="spellStart"/>
      <w:r w:rsidR="00765441" w:rsidRPr="00765441">
        <w:rPr>
          <w:lang w:val="en-US"/>
        </w:rPr>
        <w:t>baik</w:t>
      </w:r>
      <w:proofErr w:type="spellEnd"/>
      <w:r w:rsidR="00765441" w:rsidRPr="00765441">
        <w:rPr>
          <w:lang w:val="en-US"/>
        </w:rPr>
        <w:t xml:space="preserve"> </w:t>
      </w:r>
      <w:proofErr w:type="spellStart"/>
      <w:r w:rsidR="00765441" w:rsidRPr="00765441">
        <w:rPr>
          <w:lang w:val="en-US"/>
        </w:rPr>
        <w:t>dari</w:t>
      </w:r>
      <w:proofErr w:type="spellEnd"/>
      <w:r w:rsidR="00765441" w:rsidRPr="00765441">
        <w:rPr>
          <w:lang w:val="en-US"/>
        </w:rPr>
        <w:t xml:space="preserve"> </w:t>
      </w:r>
      <w:proofErr w:type="spellStart"/>
      <w:r w:rsidR="00765441" w:rsidRPr="00765441">
        <w:rPr>
          <w:lang w:val="en-US"/>
        </w:rPr>
        <w:t>segi</w:t>
      </w:r>
      <w:proofErr w:type="spellEnd"/>
      <w:r w:rsidR="00765441" w:rsidRPr="00765441">
        <w:rPr>
          <w:lang w:val="en-US"/>
        </w:rPr>
        <w:t xml:space="preserve"> </w:t>
      </w:r>
      <w:proofErr w:type="spellStart"/>
      <w:r w:rsidR="00765441" w:rsidRPr="00765441">
        <w:rPr>
          <w:lang w:val="en-US"/>
        </w:rPr>
        <w:t>jumlah</w:t>
      </w:r>
      <w:proofErr w:type="spellEnd"/>
      <w:r w:rsidR="00765441" w:rsidRPr="00765441">
        <w:rPr>
          <w:lang w:val="en-US"/>
        </w:rPr>
        <w:t> </w:t>
      </w:r>
      <w:proofErr w:type="spellStart"/>
      <w:r w:rsidR="00765441" w:rsidRPr="00765441">
        <w:rPr>
          <w:lang w:val="en-US"/>
        </w:rPr>
        <w:t>maupun</w:t>
      </w:r>
      <w:proofErr w:type="spellEnd"/>
      <w:r w:rsidR="00765441" w:rsidRPr="00765441">
        <w:rPr>
          <w:lang w:val="en-US"/>
        </w:rPr>
        <w:t> </w:t>
      </w:r>
      <w:proofErr w:type="spellStart"/>
      <w:r w:rsidR="00765441" w:rsidRPr="00765441">
        <w:rPr>
          <w:lang w:val="en-US"/>
        </w:rPr>
        <w:t>kapas</w:t>
      </w:r>
      <w:proofErr w:type="spellEnd"/>
      <w:r w:rsidR="00AC5937">
        <w:rPr>
          <w:lang w:val="en-US"/>
        </w:rPr>
        <w:t>.</w:t>
      </w:r>
      <w:r w:rsidR="00A805CE" w:rsidRPr="00A805CE">
        <w:t xml:space="preserve"> </w:t>
      </w:r>
      <w:proofErr w:type="spellStart"/>
      <w:r w:rsidR="00A805CE" w:rsidRPr="00A805CE">
        <w:rPr>
          <w:lang w:val="en-US"/>
        </w:rPr>
        <w:t>Peningkatan</w:t>
      </w:r>
      <w:proofErr w:type="spellEnd"/>
      <w:r w:rsidR="00A805CE" w:rsidRPr="00A805CE">
        <w:rPr>
          <w:lang w:val="en-US"/>
        </w:rPr>
        <w:t xml:space="preserve"> </w:t>
      </w:r>
      <w:proofErr w:type="spellStart"/>
      <w:r w:rsidR="00A805CE" w:rsidRPr="00A805CE">
        <w:rPr>
          <w:lang w:val="en-US"/>
        </w:rPr>
        <w:t>produksi</w:t>
      </w:r>
      <w:proofErr w:type="spellEnd"/>
      <w:r w:rsidR="00A805CE" w:rsidRPr="00A805CE">
        <w:rPr>
          <w:lang w:val="en-US"/>
        </w:rPr>
        <w:t xml:space="preserve"> CPO </w:t>
      </w:r>
      <w:proofErr w:type="spellStart"/>
      <w:r w:rsidR="00A805CE" w:rsidRPr="00A805CE">
        <w:rPr>
          <w:lang w:val="en-US"/>
        </w:rPr>
        <w:t>dapat</w:t>
      </w:r>
      <w:proofErr w:type="spellEnd"/>
      <w:r w:rsidR="00A805CE" w:rsidRPr="00A805CE">
        <w:rPr>
          <w:lang w:val="en-US"/>
        </w:rPr>
        <w:t xml:space="preserve"> </w:t>
      </w:r>
      <w:proofErr w:type="spellStart"/>
      <w:r w:rsidR="00A805CE" w:rsidRPr="00A805CE">
        <w:rPr>
          <w:lang w:val="en-US"/>
        </w:rPr>
        <w:t>dilakukan</w:t>
      </w:r>
      <w:proofErr w:type="spellEnd"/>
      <w:r w:rsidR="00A805CE" w:rsidRPr="00A805CE">
        <w:rPr>
          <w:lang w:val="en-US"/>
        </w:rPr>
        <w:t xml:space="preserve"> </w:t>
      </w:r>
      <w:proofErr w:type="spellStart"/>
      <w:r w:rsidR="00A805CE" w:rsidRPr="00A805CE">
        <w:rPr>
          <w:lang w:val="en-US"/>
        </w:rPr>
        <w:t>dengan</w:t>
      </w:r>
      <w:proofErr w:type="spellEnd"/>
      <w:r w:rsidR="00A805CE" w:rsidRPr="00A805CE">
        <w:rPr>
          <w:lang w:val="en-US"/>
        </w:rPr>
        <w:t xml:space="preserve"> </w:t>
      </w:r>
      <w:proofErr w:type="spellStart"/>
      <w:r w:rsidR="00A805CE" w:rsidRPr="00A805CE">
        <w:rPr>
          <w:lang w:val="en-US"/>
        </w:rPr>
        <w:t>dua</w:t>
      </w:r>
      <w:proofErr w:type="spellEnd"/>
      <w:r w:rsidR="00A805CE" w:rsidRPr="00A805CE">
        <w:rPr>
          <w:lang w:val="en-US"/>
        </w:rPr>
        <w:t xml:space="preserve"> </w:t>
      </w:r>
      <w:proofErr w:type="spellStart"/>
      <w:r w:rsidR="00A805CE" w:rsidRPr="00A805CE">
        <w:rPr>
          <w:lang w:val="en-US"/>
        </w:rPr>
        <w:t>cara</w:t>
      </w:r>
      <w:proofErr w:type="spellEnd"/>
      <w:r w:rsidR="00A805CE" w:rsidRPr="00A805CE">
        <w:rPr>
          <w:lang w:val="en-US"/>
        </w:rPr>
        <w:t xml:space="preserve">, </w:t>
      </w:r>
      <w:proofErr w:type="spellStart"/>
      <w:r w:rsidR="00A805CE" w:rsidRPr="00A805CE">
        <w:rPr>
          <w:lang w:val="en-US"/>
        </w:rPr>
        <w:t>yaitu</w:t>
      </w:r>
      <w:proofErr w:type="spellEnd"/>
      <w:r w:rsidR="00A805CE" w:rsidRPr="00A805CE">
        <w:rPr>
          <w:lang w:val="en-US"/>
        </w:rPr>
        <w:t xml:space="preserve"> </w:t>
      </w:r>
      <w:proofErr w:type="spellStart"/>
      <w:r w:rsidR="00A805CE" w:rsidRPr="00A805CE">
        <w:rPr>
          <w:lang w:val="en-US"/>
        </w:rPr>
        <w:t>dengan</w:t>
      </w:r>
      <w:proofErr w:type="spellEnd"/>
      <w:r w:rsidR="00A805CE" w:rsidRPr="00A805CE">
        <w:rPr>
          <w:lang w:val="en-US"/>
        </w:rPr>
        <w:t xml:space="preserve"> </w:t>
      </w:r>
      <w:proofErr w:type="spellStart"/>
      <w:r w:rsidR="00A805CE" w:rsidRPr="00A805CE">
        <w:rPr>
          <w:lang w:val="en-US"/>
        </w:rPr>
        <w:t>penambahan</w:t>
      </w:r>
      <w:proofErr w:type="spellEnd"/>
      <w:r w:rsidR="00A805CE" w:rsidRPr="00A805CE">
        <w:rPr>
          <w:lang w:val="en-US"/>
        </w:rPr>
        <w:t xml:space="preserve"> PKS dan </w:t>
      </w:r>
      <w:proofErr w:type="spellStart"/>
      <w:r w:rsidR="00A805CE" w:rsidRPr="00A805CE">
        <w:rPr>
          <w:lang w:val="en-US"/>
        </w:rPr>
        <w:t>meningkatkan</w:t>
      </w:r>
      <w:proofErr w:type="spellEnd"/>
      <w:r w:rsidR="00A805CE" w:rsidRPr="00A805CE">
        <w:rPr>
          <w:lang w:val="en-US"/>
        </w:rPr>
        <w:t xml:space="preserve"> </w:t>
      </w:r>
      <w:proofErr w:type="spellStart"/>
      <w:r w:rsidR="00A805CE" w:rsidRPr="00A805CE">
        <w:rPr>
          <w:lang w:val="en-US"/>
        </w:rPr>
        <w:t>efisiensi</w:t>
      </w:r>
      <w:proofErr w:type="spellEnd"/>
      <w:r w:rsidR="00A805CE" w:rsidRPr="00A805CE">
        <w:rPr>
          <w:lang w:val="en-US"/>
        </w:rPr>
        <w:t xml:space="preserve"> PKS </w:t>
      </w:r>
      <w:proofErr w:type="spellStart"/>
      <w:r w:rsidR="00A805CE" w:rsidRPr="00A805CE">
        <w:rPr>
          <w:lang w:val="en-US"/>
        </w:rPr>
        <w:t>itu</w:t>
      </w:r>
      <w:proofErr w:type="spellEnd"/>
      <w:r w:rsidR="00A805CE" w:rsidRPr="00A805CE">
        <w:rPr>
          <w:lang w:val="en-US"/>
        </w:rPr>
        <w:t xml:space="preserve"> </w:t>
      </w:r>
      <w:proofErr w:type="spellStart"/>
      <w:r w:rsidR="00A805CE" w:rsidRPr="00A805CE">
        <w:rPr>
          <w:lang w:val="en-US"/>
        </w:rPr>
        <w:t>sendiri</w:t>
      </w:r>
      <w:proofErr w:type="spellEnd"/>
      <w:r w:rsidR="00A805CE" w:rsidRPr="00A805CE">
        <w:rPr>
          <w:lang w:val="en-US"/>
        </w:rPr>
        <w:t xml:space="preserve">. Tulisan </w:t>
      </w:r>
      <w:proofErr w:type="spellStart"/>
      <w:r w:rsidR="00A805CE" w:rsidRPr="00A805CE">
        <w:rPr>
          <w:lang w:val="en-US"/>
        </w:rPr>
        <w:t>ini</w:t>
      </w:r>
      <w:proofErr w:type="spellEnd"/>
      <w:r w:rsidR="00A805CE" w:rsidRPr="00A805CE">
        <w:rPr>
          <w:lang w:val="en-US"/>
        </w:rPr>
        <w:t xml:space="preserve"> </w:t>
      </w:r>
      <w:proofErr w:type="spellStart"/>
      <w:r w:rsidR="00A805CE" w:rsidRPr="00A805CE">
        <w:rPr>
          <w:lang w:val="en-US"/>
        </w:rPr>
        <w:t>bertujuan</w:t>
      </w:r>
      <w:proofErr w:type="spellEnd"/>
      <w:r w:rsidR="00A805CE" w:rsidRPr="00A805CE">
        <w:rPr>
          <w:lang w:val="en-US"/>
        </w:rPr>
        <w:t xml:space="preserve"> </w:t>
      </w:r>
      <w:proofErr w:type="spellStart"/>
      <w:r w:rsidR="00A805CE" w:rsidRPr="00A805CE">
        <w:rPr>
          <w:lang w:val="en-US"/>
        </w:rPr>
        <w:t>untuk</w:t>
      </w:r>
      <w:proofErr w:type="spellEnd"/>
      <w:r w:rsidR="00A805CE" w:rsidRPr="00A805CE">
        <w:rPr>
          <w:lang w:val="en-US"/>
        </w:rPr>
        <w:t xml:space="preserve"> </w:t>
      </w:r>
      <w:proofErr w:type="spellStart"/>
      <w:r w:rsidR="00A805CE" w:rsidRPr="00A805CE">
        <w:rPr>
          <w:lang w:val="en-US"/>
        </w:rPr>
        <w:t>menganalisis</w:t>
      </w:r>
      <w:proofErr w:type="spellEnd"/>
      <w:r w:rsidR="00A805CE" w:rsidRPr="00A805CE">
        <w:rPr>
          <w:lang w:val="en-US"/>
        </w:rPr>
        <w:t xml:space="preserve"> </w:t>
      </w:r>
      <w:proofErr w:type="spellStart"/>
      <w:r w:rsidR="00A805CE" w:rsidRPr="00A805CE">
        <w:rPr>
          <w:lang w:val="en-US"/>
        </w:rPr>
        <w:t>tingkat</w:t>
      </w:r>
      <w:proofErr w:type="spellEnd"/>
      <w:r w:rsidR="00A805CE" w:rsidRPr="00A805CE">
        <w:rPr>
          <w:lang w:val="en-US"/>
        </w:rPr>
        <w:t xml:space="preserve"> </w:t>
      </w:r>
      <w:proofErr w:type="spellStart"/>
      <w:r w:rsidR="00A805CE" w:rsidRPr="00A805CE">
        <w:rPr>
          <w:lang w:val="en-US"/>
        </w:rPr>
        <w:t>efisiensi</w:t>
      </w:r>
      <w:proofErr w:type="spellEnd"/>
      <w:r w:rsidR="00A805CE" w:rsidRPr="00A805CE">
        <w:rPr>
          <w:lang w:val="en-US"/>
        </w:rPr>
        <w:t xml:space="preserve"> </w:t>
      </w:r>
      <w:proofErr w:type="spellStart"/>
      <w:r w:rsidR="00A805CE" w:rsidRPr="00A805CE">
        <w:rPr>
          <w:lang w:val="en-US"/>
        </w:rPr>
        <w:t>pabrik</w:t>
      </w:r>
      <w:proofErr w:type="spellEnd"/>
      <w:r w:rsidR="00A805CE" w:rsidRPr="00A805CE">
        <w:rPr>
          <w:lang w:val="en-US"/>
        </w:rPr>
        <w:t xml:space="preserve"> </w:t>
      </w:r>
      <w:proofErr w:type="spellStart"/>
      <w:r w:rsidR="00A805CE" w:rsidRPr="00A805CE">
        <w:rPr>
          <w:lang w:val="en-US"/>
        </w:rPr>
        <w:t>kelapa</w:t>
      </w:r>
      <w:proofErr w:type="spellEnd"/>
      <w:r w:rsidR="00A805CE" w:rsidRPr="00A805CE">
        <w:rPr>
          <w:lang w:val="en-US"/>
        </w:rPr>
        <w:t xml:space="preserve"> </w:t>
      </w:r>
      <w:proofErr w:type="spellStart"/>
      <w:r w:rsidR="00A805CE" w:rsidRPr="00A805CE">
        <w:rPr>
          <w:lang w:val="en-US"/>
        </w:rPr>
        <w:t>sawit</w:t>
      </w:r>
      <w:proofErr w:type="spellEnd"/>
      <w:r w:rsidR="00A805CE" w:rsidRPr="00A805CE">
        <w:rPr>
          <w:lang w:val="en-US"/>
        </w:rPr>
        <w:t xml:space="preserve"> (PKS) di Indonesia </w:t>
      </w:r>
      <w:proofErr w:type="spellStart"/>
      <w:r w:rsidR="00A805CE" w:rsidRPr="00A805CE">
        <w:rPr>
          <w:lang w:val="en-US"/>
        </w:rPr>
        <w:t>serta</w:t>
      </w:r>
      <w:proofErr w:type="spellEnd"/>
      <w:r w:rsidR="00A805CE" w:rsidRPr="00A805CE">
        <w:rPr>
          <w:lang w:val="en-US"/>
        </w:rPr>
        <w:t xml:space="preserve"> </w:t>
      </w:r>
      <w:proofErr w:type="spellStart"/>
      <w:r w:rsidR="00A805CE" w:rsidRPr="00A805CE">
        <w:rPr>
          <w:lang w:val="en-US"/>
        </w:rPr>
        <w:t>membandingkan</w:t>
      </w:r>
      <w:proofErr w:type="spellEnd"/>
      <w:r w:rsidR="00A805CE" w:rsidRPr="00A805CE">
        <w:rPr>
          <w:lang w:val="en-US"/>
        </w:rPr>
        <w:t xml:space="preserve"> </w:t>
      </w:r>
      <w:proofErr w:type="spellStart"/>
      <w:r w:rsidR="00A805CE" w:rsidRPr="00A805CE">
        <w:rPr>
          <w:lang w:val="en-US"/>
        </w:rPr>
        <w:t>tingkat</w:t>
      </w:r>
      <w:proofErr w:type="spellEnd"/>
      <w:r w:rsidR="00A805CE" w:rsidRPr="00A805CE">
        <w:rPr>
          <w:lang w:val="en-US"/>
        </w:rPr>
        <w:t xml:space="preserve"> </w:t>
      </w:r>
      <w:proofErr w:type="spellStart"/>
      <w:r w:rsidR="00A805CE" w:rsidRPr="00A805CE">
        <w:rPr>
          <w:lang w:val="en-US"/>
        </w:rPr>
        <w:t>efisiensi</w:t>
      </w:r>
      <w:proofErr w:type="spellEnd"/>
      <w:r w:rsidR="00A805CE" w:rsidRPr="00A805CE">
        <w:rPr>
          <w:lang w:val="en-US"/>
        </w:rPr>
        <w:t xml:space="preserve"> PKS </w:t>
      </w:r>
      <w:proofErr w:type="spellStart"/>
      <w:r w:rsidR="00A805CE" w:rsidRPr="00A805CE">
        <w:rPr>
          <w:lang w:val="en-US"/>
        </w:rPr>
        <w:t>berdasarkan</w:t>
      </w:r>
      <w:proofErr w:type="spellEnd"/>
      <w:r w:rsidR="00A805CE" w:rsidRPr="00A805CE">
        <w:rPr>
          <w:lang w:val="en-US"/>
        </w:rPr>
        <w:t xml:space="preserve"> </w:t>
      </w:r>
      <w:proofErr w:type="spellStart"/>
      <w:r w:rsidR="00A805CE" w:rsidRPr="00A805CE">
        <w:rPr>
          <w:lang w:val="en-US"/>
        </w:rPr>
        <w:t>kepemilikannya</w:t>
      </w:r>
      <w:proofErr w:type="spellEnd"/>
      <w:r w:rsidR="00A805CE" w:rsidRPr="00A805CE">
        <w:rPr>
          <w:lang w:val="en-US"/>
        </w:rPr>
        <w:t xml:space="preserve">, </w:t>
      </w:r>
      <w:proofErr w:type="spellStart"/>
      <w:r w:rsidR="00A805CE" w:rsidRPr="00A805CE">
        <w:rPr>
          <w:lang w:val="en-US"/>
        </w:rPr>
        <w:t>lokasi</w:t>
      </w:r>
      <w:proofErr w:type="spellEnd"/>
      <w:r w:rsidR="00A805CE" w:rsidRPr="00A805CE">
        <w:rPr>
          <w:lang w:val="en-US"/>
        </w:rPr>
        <w:t xml:space="preserve"> </w:t>
      </w:r>
      <w:proofErr w:type="spellStart"/>
      <w:r w:rsidR="00A805CE" w:rsidRPr="00A805CE">
        <w:rPr>
          <w:lang w:val="en-US"/>
        </w:rPr>
        <w:t>pabrik</w:t>
      </w:r>
      <w:proofErr w:type="spellEnd"/>
      <w:r w:rsidR="00A805CE" w:rsidRPr="00A805CE">
        <w:rPr>
          <w:lang w:val="en-US"/>
        </w:rPr>
        <w:t xml:space="preserve"> </w:t>
      </w:r>
      <w:proofErr w:type="spellStart"/>
      <w:r w:rsidR="00A805CE" w:rsidRPr="00A805CE">
        <w:rPr>
          <w:lang w:val="en-US"/>
        </w:rPr>
        <w:t>serta</w:t>
      </w:r>
      <w:proofErr w:type="spellEnd"/>
      <w:r w:rsidR="00A805CE" w:rsidRPr="00A805CE">
        <w:rPr>
          <w:lang w:val="en-US"/>
        </w:rPr>
        <w:t xml:space="preserve"> </w:t>
      </w:r>
      <w:proofErr w:type="spellStart"/>
      <w:r w:rsidR="00A805CE" w:rsidRPr="00A805CE">
        <w:rPr>
          <w:lang w:val="en-US"/>
        </w:rPr>
        <w:t>orientasi</w:t>
      </w:r>
      <w:proofErr w:type="spellEnd"/>
      <w:r w:rsidR="00A805CE" w:rsidRPr="00A805CE">
        <w:rPr>
          <w:lang w:val="en-US"/>
        </w:rPr>
        <w:t xml:space="preserve"> </w:t>
      </w:r>
      <w:proofErr w:type="spellStart"/>
      <w:r w:rsidR="00A805CE" w:rsidRPr="00A805CE">
        <w:rPr>
          <w:lang w:val="en-US"/>
        </w:rPr>
        <w:t>pemasaran</w:t>
      </w:r>
      <w:proofErr w:type="spellEnd"/>
      <w:r w:rsidR="00A805CE" w:rsidRPr="00A805CE">
        <w:rPr>
          <w:lang w:val="en-US"/>
        </w:rPr>
        <w:t xml:space="preserve"> PKS </w:t>
      </w:r>
      <w:proofErr w:type="spellStart"/>
      <w:r w:rsidR="00A805CE" w:rsidRPr="00A805CE">
        <w:rPr>
          <w:lang w:val="en-US"/>
        </w:rPr>
        <w:t>tersebut</w:t>
      </w:r>
      <w:proofErr w:type="spellEnd"/>
      <w:r w:rsidR="00A805CE" w:rsidRPr="00A805CE">
        <w:rPr>
          <w:lang w:val="en-US"/>
        </w:rPr>
        <w:t xml:space="preserve"> </w:t>
      </w:r>
      <w:proofErr w:type="spellStart"/>
      <w:r w:rsidR="00A805CE" w:rsidRPr="00A805CE">
        <w:rPr>
          <w:lang w:val="en-US"/>
        </w:rPr>
        <w:t>apakah</w:t>
      </w:r>
      <w:proofErr w:type="spellEnd"/>
      <w:r w:rsidR="00A805CE" w:rsidRPr="00A805CE">
        <w:rPr>
          <w:lang w:val="en-US"/>
        </w:rPr>
        <w:t xml:space="preserve"> </w:t>
      </w:r>
      <w:proofErr w:type="spellStart"/>
      <w:r w:rsidR="00A805CE" w:rsidRPr="00A805CE">
        <w:rPr>
          <w:lang w:val="en-US"/>
        </w:rPr>
        <w:t>dijual</w:t>
      </w:r>
      <w:proofErr w:type="spellEnd"/>
      <w:r w:rsidR="00A805CE" w:rsidRPr="00A805CE">
        <w:rPr>
          <w:lang w:val="en-US"/>
        </w:rPr>
        <w:t xml:space="preserve"> pada pasar </w:t>
      </w:r>
      <w:proofErr w:type="spellStart"/>
      <w:r w:rsidR="00A805CE" w:rsidRPr="00A805CE">
        <w:rPr>
          <w:lang w:val="en-US"/>
        </w:rPr>
        <w:t>domestik</w:t>
      </w:r>
      <w:proofErr w:type="spellEnd"/>
      <w:r w:rsidR="00A805CE" w:rsidRPr="00A805CE">
        <w:rPr>
          <w:lang w:val="en-US"/>
        </w:rPr>
        <w:t> </w:t>
      </w:r>
      <w:proofErr w:type="spellStart"/>
      <w:r w:rsidR="00A805CE" w:rsidRPr="00A805CE">
        <w:rPr>
          <w:lang w:val="en-US"/>
        </w:rPr>
        <w:t>atau</w:t>
      </w:r>
      <w:proofErr w:type="spellEnd"/>
      <w:r w:rsidR="00A805CE" w:rsidRPr="00A805CE">
        <w:rPr>
          <w:lang w:val="en-US"/>
        </w:rPr>
        <w:t> </w:t>
      </w:r>
      <w:proofErr w:type="spellStart"/>
      <w:r w:rsidR="00A805CE" w:rsidRPr="00A805CE">
        <w:rPr>
          <w:lang w:val="en-US"/>
        </w:rPr>
        <w:t>diekspor</w:t>
      </w:r>
      <w:proofErr w:type="spellEnd"/>
      <w:r w:rsidR="00A805CE" w:rsidRPr="00A805CE">
        <w:rPr>
          <w:lang w:val="en-US"/>
        </w:rPr>
        <w:t>.</w:t>
      </w:r>
      <w:r w:rsidR="006A3BA7">
        <w:rPr>
          <w:lang w:val="en-US"/>
        </w:rPr>
        <w:t xml:space="preserve"> </w:t>
      </w:r>
      <w:r w:rsidR="005C0F49" w:rsidRPr="00B47E5A">
        <w:t>Dalam produksi min</w:t>
      </w:r>
      <w:r w:rsidR="005C0F49">
        <w:t xml:space="preserve">yak CPO dan PKO dari buah sawit </w:t>
      </w:r>
      <w:r w:rsidR="005C0F49" w:rsidRPr="00B47E5A">
        <w:t>dilakukan beberapa tahapa</w:t>
      </w:r>
      <w:r w:rsidR="005C0F49">
        <w:t xml:space="preserve">n utama. Tandan buah segar yang </w:t>
      </w:r>
      <w:r w:rsidR="005C0F49" w:rsidRPr="00B47E5A">
        <w:t>diperlukan oleh pabri</w:t>
      </w:r>
      <w:r w:rsidR="005C0F49">
        <w:t xml:space="preserve">k Pengolahan Kelapa Sawit dapat </w:t>
      </w:r>
      <w:r w:rsidR="005C0F49" w:rsidRPr="00B47E5A">
        <w:t>diperoleh dari perkebunan</w:t>
      </w:r>
      <w:r w:rsidR="005C0F49">
        <w:t xml:space="preserve"> swasta, perkebunan negara atau </w:t>
      </w:r>
      <w:r w:rsidR="005C0F49" w:rsidRPr="00B47E5A">
        <w:t>kerjasama dengan petani plasma.</w:t>
      </w:r>
      <w:r w:rsidR="00363EF3" w:rsidRPr="00363EF3">
        <w:t xml:space="preserve"> </w:t>
      </w:r>
      <w:r w:rsidR="004750B0">
        <w:t>Proses pengolahan CPO seperti berikut</w:t>
      </w:r>
      <w:r w:rsidR="002E1F48">
        <w:rPr>
          <w:lang w:val="en-US"/>
        </w:rPr>
        <w:t xml:space="preserve"> :</w:t>
      </w:r>
    </w:p>
    <w:p w14:paraId="610422CE" w14:textId="30AFA80F" w:rsidR="004750B0" w:rsidRPr="00F201C1" w:rsidRDefault="004750B0" w:rsidP="004750B0">
      <w:pPr>
        <w:spacing w:after="0" w:line="360" w:lineRule="auto"/>
        <w:jc w:val="both"/>
        <w:rPr>
          <w:b/>
          <w:bCs/>
        </w:rPr>
      </w:pPr>
      <w:r w:rsidRPr="00F201C1">
        <w:rPr>
          <w:b/>
          <w:bCs/>
        </w:rPr>
        <w:t>1</w:t>
      </w:r>
      <w:r w:rsidR="00F201C1" w:rsidRPr="00F201C1">
        <w:rPr>
          <w:b/>
          <w:bCs/>
          <w:lang w:val="en-US"/>
        </w:rPr>
        <w:t xml:space="preserve">. </w:t>
      </w:r>
      <w:r w:rsidRPr="00F201C1">
        <w:rPr>
          <w:b/>
          <w:bCs/>
        </w:rPr>
        <w:t>Stasiun Penerimaan Buah</w:t>
      </w:r>
    </w:p>
    <w:p w14:paraId="1154CA22" w14:textId="52905EAC" w:rsidR="004750B0" w:rsidRDefault="00F201C1" w:rsidP="004750B0">
      <w:pPr>
        <w:spacing w:after="0" w:line="360" w:lineRule="auto"/>
        <w:jc w:val="both"/>
      </w:pPr>
      <w:r>
        <w:rPr>
          <w:lang w:val="en-US"/>
        </w:rPr>
        <w:t xml:space="preserve">    </w:t>
      </w:r>
      <w:r w:rsidR="004750B0">
        <w:t xml:space="preserve">Proses dimulai dengan penimbangan buah, kemudian TBS dibawa truk pengangkut untuk dipindahkan ke </w:t>
      </w:r>
      <w:r w:rsidR="004750B0" w:rsidRPr="0068593C">
        <w:rPr>
          <w:i/>
          <w:iCs/>
        </w:rPr>
        <w:t>Loading</w:t>
      </w:r>
      <w:r w:rsidR="0068593C" w:rsidRPr="0068593C">
        <w:rPr>
          <w:i/>
          <w:iCs/>
          <w:lang w:val="en-US"/>
        </w:rPr>
        <w:t xml:space="preserve"> </w:t>
      </w:r>
      <w:r w:rsidR="004750B0" w:rsidRPr="0068593C">
        <w:rPr>
          <w:i/>
          <w:iCs/>
        </w:rPr>
        <w:t>Ramp</w:t>
      </w:r>
      <w:r w:rsidR="004750B0">
        <w:t xml:space="preserve">. Pada </w:t>
      </w:r>
      <w:r w:rsidR="004750B0" w:rsidRPr="0068593C">
        <w:rPr>
          <w:i/>
          <w:iCs/>
        </w:rPr>
        <w:t>Loading Ramp</w:t>
      </w:r>
      <w:r w:rsidR="004750B0">
        <w:t xml:space="preserve"> dilakukan sortasi buah yang</w:t>
      </w:r>
      <w:r w:rsidR="00EB68D2">
        <w:rPr>
          <w:lang w:val="en-US"/>
        </w:rPr>
        <w:t xml:space="preserve"> </w:t>
      </w:r>
      <w:r w:rsidR="004750B0">
        <w:t>dibutuhkan untuk produksi.</w:t>
      </w:r>
    </w:p>
    <w:p w14:paraId="7CDB2415" w14:textId="181D0D92" w:rsidR="004750B0" w:rsidRPr="00F201C1" w:rsidRDefault="00F201C1" w:rsidP="004750B0">
      <w:pPr>
        <w:spacing w:after="0" w:line="360" w:lineRule="auto"/>
        <w:jc w:val="both"/>
        <w:rPr>
          <w:b/>
          <w:bCs/>
        </w:rPr>
      </w:pPr>
      <w:r w:rsidRPr="00F201C1">
        <w:rPr>
          <w:b/>
          <w:bCs/>
          <w:lang w:val="en-US"/>
        </w:rPr>
        <w:lastRenderedPageBreak/>
        <w:t xml:space="preserve">2. </w:t>
      </w:r>
      <w:r w:rsidR="004750B0" w:rsidRPr="00F201C1">
        <w:rPr>
          <w:b/>
          <w:bCs/>
        </w:rPr>
        <w:t xml:space="preserve"> Stasiun Pemasakan (</w:t>
      </w:r>
      <w:r w:rsidR="004750B0" w:rsidRPr="00F201C1">
        <w:rPr>
          <w:b/>
          <w:bCs/>
          <w:i/>
          <w:iCs/>
        </w:rPr>
        <w:t>Sterilizer</w:t>
      </w:r>
      <w:r w:rsidR="004750B0" w:rsidRPr="00F201C1">
        <w:rPr>
          <w:b/>
          <w:bCs/>
        </w:rPr>
        <w:t>)</w:t>
      </w:r>
    </w:p>
    <w:p w14:paraId="042B468B" w14:textId="77DAB3CF" w:rsidR="004750B0" w:rsidRDefault="00F201C1" w:rsidP="004750B0">
      <w:pPr>
        <w:spacing w:after="0" w:line="360" w:lineRule="auto"/>
        <w:jc w:val="both"/>
      </w:pPr>
      <w:r>
        <w:rPr>
          <w:lang w:val="en-US"/>
        </w:rPr>
        <w:t xml:space="preserve">   </w:t>
      </w:r>
      <w:r w:rsidR="0068593C">
        <w:rPr>
          <w:lang w:val="en-US"/>
        </w:rPr>
        <w:t xml:space="preserve"> </w:t>
      </w:r>
      <w:r w:rsidR="004750B0">
        <w:t xml:space="preserve">TBS dari </w:t>
      </w:r>
      <w:r w:rsidR="004750B0" w:rsidRPr="00595374">
        <w:rPr>
          <w:i/>
          <w:iCs/>
        </w:rPr>
        <w:t>Loading Ramp</w:t>
      </w:r>
      <w:r w:rsidR="004750B0">
        <w:t xml:space="preserve"> dimasukkan ke dalam lori-lori .Kemudian Lori-lori ditarik masuk ke dalam sterilizer untuk proses pemasakan yang berlangsung selama 90 menit</w:t>
      </w:r>
      <w:r w:rsidR="00EB68D2">
        <w:rPr>
          <w:lang w:val="en-US"/>
        </w:rPr>
        <w:t xml:space="preserve"> </w:t>
      </w:r>
      <w:r w:rsidR="004750B0">
        <w:t>dengan bantuan saturated steam yang berasal dari boiler yang bertekanan ± 3 kg/cm</w:t>
      </w:r>
      <w:r w:rsidR="004750B0" w:rsidRPr="00644D1E">
        <w:rPr>
          <w:vertAlign w:val="superscript"/>
        </w:rPr>
        <w:t>2</w:t>
      </w:r>
      <w:r w:rsidR="004750B0">
        <w:t xml:space="preserve"> dan temperatur 132,88</w:t>
      </w:r>
      <w:r w:rsidR="004750B0" w:rsidRPr="00644D1E">
        <w:rPr>
          <w:vertAlign w:val="superscript"/>
        </w:rPr>
        <w:t>o</w:t>
      </w:r>
      <w:r w:rsidR="004750B0">
        <w:t>C.</w:t>
      </w:r>
    </w:p>
    <w:p w14:paraId="0B3E0676" w14:textId="170C257E" w:rsidR="004750B0" w:rsidRPr="00644D1E" w:rsidRDefault="00644D1E" w:rsidP="004750B0">
      <w:pPr>
        <w:spacing w:after="0" w:line="360" w:lineRule="auto"/>
        <w:jc w:val="both"/>
        <w:rPr>
          <w:b/>
          <w:bCs/>
        </w:rPr>
      </w:pPr>
      <w:r w:rsidRPr="00644D1E">
        <w:rPr>
          <w:b/>
          <w:bCs/>
          <w:lang w:val="en-US"/>
        </w:rPr>
        <w:t xml:space="preserve">3.  </w:t>
      </w:r>
      <w:r w:rsidR="004750B0" w:rsidRPr="00644D1E">
        <w:rPr>
          <w:b/>
          <w:bCs/>
        </w:rPr>
        <w:t>Stasiun Penebahan (</w:t>
      </w:r>
      <w:r w:rsidR="004750B0" w:rsidRPr="00644D1E">
        <w:rPr>
          <w:b/>
          <w:bCs/>
          <w:i/>
          <w:iCs/>
        </w:rPr>
        <w:t>Threser</w:t>
      </w:r>
      <w:r w:rsidR="004750B0" w:rsidRPr="00644D1E">
        <w:rPr>
          <w:b/>
          <w:bCs/>
        </w:rPr>
        <w:t>)</w:t>
      </w:r>
    </w:p>
    <w:p w14:paraId="658A86AD" w14:textId="7B9F10D7" w:rsidR="004750B0" w:rsidRDefault="00644D1E" w:rsidP="004750B0">
      <w:pPr>
        <w:spacing w:after="0" w:line="360" w:lineRule="auto"/>
        <w:jc w:val="both"/>
      </w:pPr>
      <w:r>
        <w:rPr>
          <w:lang w:val="en-US"/>
        </w:rPr>
        <w:t xml:space="preserve">     </w:t>
      </w:r>
      <w:r w:rsidR="004750B0">
        <w:t xml:space="preserve">Pemisahan buah sawit dengan tandannya terjadi pada </w:t>
      </w:r>
      <w:r w:rsidR="004750B0" w:rsidRPr="00644D1E">
        <w:rPr>
          <w:i/>
          <w:iCs/>
        </w:rPr>
        <w:t>thresher</w:t>
      </w:r>
      <w:r w:rsidR="004750B0">
        <w:t xml:space="preserve">. Di mana TBS akan terbanting oleh karena putaran pada alat ini, sehingga buah yang menempel pada tandan akan terlepas dan jatuh ke </w:t>
      </w:r>
      <w:r w:rsidR="004750B0" w:rsidRPr="00644D1E">
        <w:rPr>
          <w:i/>
          <w:iCs/>
        </w:rPr>
        <w:t>bottom conveyor.</w:t>
      </w:r>
    </w:p>
    <w:p w14:paraId="0E5D8254" w14:textId="3211A085" w:rsidR="004750B0" w:rsidRPr="00644D1E" w:rsidRDefault="00644D1E" w:rsidP="004750B0">
      <w:pPr>
        <w:spacing w:after="0" w:line="360" w:lineRule="auto"/>
        <w:jc w:val="both"/>
        <w:rPr>
          <w:b/>
          <w:bCs/>
        </w:rPr>
      </w:pPr>
      <w:r w:rsidRPr="00644D1E">
        <w:rPr>
          <w:b/>
          <w:bCs/>
          <w:lang w:val="en-US"/>
        </w:rPr>
        <w:t xml:space="preserve">4. </w:t>
      </w:r>
      <w:r w:rsidR="004750B0" w:rsidRPr="00644D1E">
        <w:rPr>
          <w:b/>
          <w:bCs/>
        </w:rPr>
        <w:t>Stasiun Kempa</w:t>
      </w:r>
    </w:p>
    <w:p w14:paraId="345D7E13" w14:textId="1BAA6A65" w:rsidR="004750B0" w:rsidRDefault="00644D1E" w:rsidP="004750B0">
      <w:pPr>
        <w:spacing w:after="0" w:line="360" w:lineRule="auto"/>
        <w:jc w:val="both"/>
      </w:pPr>
      <w:r>
        <w:rPr>
          <w:lang w:val="en-US"/>
        </w:rPr>
        <w:t xml:space="preserve">    </w:t>
      </w:r>
      <w:r w:rsidR="004750B0">
        <w:t xml:space="preserve">Pada Stasiun ini terdiri dari dua alat proses yaitu digester dan </w:t>
      </w:r>
      <w:r w:rsidR="004750B0" w:rsidRPr="00644D1E">
        <w:rPr>
          <w:i/>
          <w:iCs/>
        </w:rPr>
        <w:t>screw press</w:t>
      </w:r>
      <w:r w:rsidR="004750B0">
        <w:t xml:space="preserve">.Pada digester dilengkapi dengan pisau pengaduk yang berfungsi sebagai pelumat buah sawit . Kemudian lumatan buah yang berupa serat dan biji masuk ke dalam </w:t>
      </w:r>
      <w:r w:rsidR="004750B0" w:rsidRPr="005F5337">
        <w:rPr>
          <w:i/>
          <w:iCs/>
        </w:rPr>
        <w:t>screw press</w:t>
      </w:r>
      <w:r w:rsidR="004750B0">
        <w:t xml:space="preserve"> untuk diperas.</w:t>
      </w:r>
    </w:p>
    <w:p w14:paraId="01BA632B" w14:textId="383361C0" w:rsidR="004750B0" w:rsidRPr="005F5337" w:rsidRDefault="005F5337" w:rsidP="004750B0">
      <w:pPr>
        <w:spacing w:after="0" w:line="360" w:lineRule="auto"/>
        <w:jc w:val="both"/>
        <w:rPr>
          <w:b/>
          <w:bCs/>
        </w:rPr>
      </w:pPr>
      <w:r w:rsidRPr="005F5337">
        <w:rPr>
          <w:b/>
          <w:bCs/>
          <w:lang w:val="en-US"/>
        </w:rPr>
        <w:t xml:space="preserve">5. </w:t>
      </w:r>
      <w:r w:rsidR="004750B0" w:rsidRPr="005F5337">
        <w:rPr>
          <w:b/>
          <w:bCs/>
        </w:rPr>
        <w:t xml:space="preserve"> Stasiun Pemurnian</w:t>
      </w:r>
    </w:p>
    <w:p w14:paraId="18EC7F8C" w14:textId="7BC92F74" w:rsidR="004750B0" w:rsidRDefault="005F5337" w:rsidP="004750B0">
      <w:pPr>
        <w:spacing w:after="0" w:line="360" w:lineRule="auto"/>
        <w:jc w:val="both"/>
      </w:pPr>
      <w:r>
        <w:rPr>
          <w:lang w:val="en-US"/>
        </w:rPr>
        <w:t xml:space="preserve">     </w:t>
      </w:r>
      <w:r w:rsidR="004750B0">
        <w:t xml:space="preserve">Pada stasiun ini terdiri dari beberapa alat yang digunakan yaitu </w:t>
      </w:r>
      <w:r w:rsidR="004750B0" w:rsidRPr="005F5337">
        <w:rPr>
          <w:i/>
          <w:iCs/>
        </w:rPr>
        <w:t>vibrating screen, sand trap, cylindrical settling tank , oil purifier, dan vacuum dryer</w:t>
      </w:r>
      <w:r w:rsidR="004750B0">
        <w:t>. Dengan tujuan masing-</w:t>
      </w:r>
      <w:r w:rsidR="002F4D42">
        <w:rPr>
          <w:lang w:val="en-US"/>
        </w:rPr>
        <w:t xml:space="preserve"> </w:t>
      </w:r>
      <w:r w:rsidR="004750B0">
        <w:t xml:space="preserve">masing alat yaitu menyaring serat dan kotoran untuk vibrating screen, penangkap pasir pada tangka </w:t>
      </w:r>
      <w:r w:rsidR="004750B0" w:rsidRPr="005F5337">
        <w:rPr>
          <w:i/>
          <w:iCs/>
        </w:rPr>
        <w:t>sand trap,cylindrical settling tank</w:t>
      </w:r>
      <w:r w:rsidR="004750B0">
        <w:t xml:space="preserve"> untuk pengendapan sisa-sisa kotoran dan serat, pemurnian yang terjadi pada </w:t>
      </w:r>
      <w:r w:rsidR="004750B0" w:rsidRPr="005F5337">
        <w:rPr>
          <w:i/>
          <w:iCs/>
        </w:rPr>
        <w:t>oil purifier, dan vacuum dryer</w:t>
      </w:r>
      <w:r w:rsidR="004750B0">
        <w:t xml:space="preserve"> untuk mengurangi kadar air.</w:t>
      </w:r>
    </w:p>
    <w:p w14:paraId="43E5E3EB" w14:textId="4C458AD2" w:rsidR="004750B0" w:rsidRPr="00687E7F" w:rsidRDefault="00687E7F" w:rsidP="004750B0">
      <w:pPr>
        <w:spacing w:after="0" w:line="360" w:lineRule="auto"/>
        <w:jc w:val="both"/>
        <w:rPr>
          <w:b/>
          <w:bCs/>
        </w:rPr>
      </w:pPr>
      <w:r w:rsidRPr="00687E7F">
        <w:rPr>
          <w:b/>
          <w:bCs/>
          <w:lang w:val="en-US"/>
        </w:rPr>
        <w:t xml:space="preserve">6. </w:t>
      </w:r>
      <w:r w:rsidR="004750B0" w:rsidRPr="00687E7F">
        <w:rPr>
          <w:b/>
          <w:bCs/>
        </w:rPr>
        <w:t>Penyimpanan</w:t>
      </w:r>
    </w:p>
    <w:p w14:paraId="0232FC49" w14:textId="7BDD22DC" w:rsidR="004750B0" w:rsidRDefault="00687E7F" w:rsidP="004750B0">
      <w:pPr>
        <w:spacing w:after="0" w:line="360" w:lineRule="auto"/>
        <w:jc w:val="both"/>
      </w:pPr>
      <w:r>
        <w:rPr>
          <w:lang w:val="en-US"/>
        </w:rPr>
        <w:t xml:space="preserve">    </w:t>
      </w:r>
      <w:r w:rsidR="004750B0">
        <w:t>Penyimpanan minyak dilakukan pada suhu sekitar 60</w:t>
      </w:r>
      <w:r w:rsidR="004750B0" w:rsidRPr="00687E7F">
        <w:rPr>
          <w:vertAlign w:val="superscript"/>
        </w:rPr>
        <w:t>o</w:t>
      </w:r>
      <w:r>
        <w:rPr>
          <w:lang w:val="en-US"/>
        </w:rPr>
        <w:t xml:space="preserve"> </w:t>
      </w:r>
      <w:r w:rsidR="004750B0">
        <w:t>Untuk memproduksi minyak mentah kelapa sawit atau sering disebut dengan CPO (</w:t>
      </w:r>
      <w:r w:rsidR="004750B0" w:rsidRPr="00687E7F">
        <w:rPr>
          <w:i/>
          <w:iCs/>
        </w:rPr>
        <w:t>Crude Palm Oil</w:t>
      </w:r>
      <w:r w:rsidR="004750B0">
        <w:t xml:space="preserve">) perusahaan ini memastikan mutu minyak dengan dilakukan pengujian kadar asam lemak bebas (FFA), Kadar Air dan Kadar Kotoran. Namun untuk pengujian paling dasar dan penting dilakukan adalah kadar asam lemak bebas (FFA). </w:t>
      </w:r>
    </w:p>
    <w:p w14:paraId="4E999A09" w14:textId="73E02AC3" w:rsidR="00EA5B01" w:rsidRDefault="004750B0" w:rsidP="00E503F7">
      <w:pPr>
        <w:spacing w:after="0" w:line="360" w:lineRule="auto"/>
        <w:jc w:val="both"/>
      </w:pPr>
      <w:r>
        <w:tab/>
        <w:t>Tujuan Penelitian ini untuk menentukan standar mutu CPO dengan parameter kadar</w:t>
      </w:r>
      <w:r w:rsidR="00071C44">
        <w:rPr>
          <w:lang w:val="en-US"/>
        </w:rPr>
        <w:t xml:space="preserve"> </w:t>
      </w:r>
      <w:r>
        <w:t>Asam Lemak Bebas (ALB) dan kadar air.</w:t>
      </w:r>
      <w:r w:rsidR="00071C44">
        <w:rPr>
          <w:lang w:val="en-US"/>
        </w:rPr>
        <w:t xml:space="preserve"> </w:t>
      </w:r>
      <w:r w:rsidR="00F56B3E" w:rsidRPr="00F56B3E">
        <w:t>Rendemen CPO dipengaruhi oleh</w:t>
      </w:r>
      <w:r w:rsidR="00F56B3E">
        <w:rPr>
          <w:lang w:val="en-US"/>
        </w:rPr>
        <w:t xml:space="preserve"> </w:t>
      </w:r>
      <w:r w:rsidR="00F56B3E" w:rsidRPr="00F56B3E">
        <w:t>banyak faktor, meliputi kondisi TBS saat</w:t>
      </w:r>
      <w:r w:rsidR="00F56B3E">
        <w:rPr>
          <w:lang w:val="en-US"/>
        </w:rPr>
        <w:t xml:space="preserve"> </w:t>
      </w:r>
      <w:r w:rsidR="00F56B3E" w:rsidRPr="00F56B3E">
        <w:t xml:space="preserve">panen, penanganan TBS </w:t>
      </w:r>
      <w:r w:rsidR="00F56B3E" w:rsidRPr="0081463C">
        <w:rPr>
          <w:i/>
          <w:iCs/>
        </w:rPr>
        <w:t>pascapanen</w:t>
      </w:r>
      <w:r w:rsidR="00F56B3E">
        <w:rPr>
          <w:lang w:val="en-US"/>
        </w:rPr>
        <w:t xml:space="preserve"> </w:t>
      </w:r>
      <w:r w:rsidR="00F56B3E" w:rsidRPr="00F56B3E">
        <w:t>termasuk transportasi, dan pemrosesan</w:t>
      </w:r>
      <w:r w:rsidR="00F56B3E">
        <w:rPr>
          <w:lang w:val="en-US"/>
        </w:rPr>
        <w:t xml:space="preserve"> </w:t>
      </w:r>
      <w:r w:rsidR="00F56B3E" w:rsidRPr="00F56B3E">
        <w:t>dalam pabrik. Faktor-faktor penyebab tidak</w:t>
      </w:r>
      <w:r w:rsidR="00F56B3E">
        <w:rPr>
          <w:lang w:val="en-US"/>
        </w:rPr>
        <w:t xml:space="preserve"> </w:t>
      </w:r>
      <w:r w:rsidR="00F56B3E" w:rsidRPr="00F56B3E">
        <w:t>stabilnya rendemen CPO pada industri</w:t>
      </w:r>
      <w:r w:rsidR="00F56B3E">
        <w:rPr>
          <w:lang w:val="en-US"/>
        </w:rPr>
        <w:t xml:space="preserve"> </w:t>
      </w:r>
      <w:r w:rsidR="00F56B3E" w:rsidRPr="00F56B3E">
        <w:t>sawit yang telah dilaporkan para peneliti</w:t>
      </w:r>
      <w:r w:rsidR="00F56B3E">
        <w:rPr>
          <w:lang w:val="en-US"/>
        </w:rPr>
        <w:t xml:space="preserve"> </w:t>
      </w:r>
      <w:r w:rsidR="00F56B3E" w:rsidRPr="00F56B3E">
        <w:t>tersebut di atas belum dilakukan secara</w:t>
      </w:r>
      <w:r w:rsidR="00F56B3E">
        <w:rPr>
          <w:lang w:val="en-US"/>
        </w:rPr>
        <w:t xml:space="preserve"> </w:t>
      </w:r>
      <w:r w:rsidR="00F56B3E" w:rsidRPr="00F56B3E">
        <w:t>komprehensif. Oleh karena itu, penelitian</w:t>
      </w:r>
      <w:r w:rsidR="00F56B3E">
        <w:rPr>
          <w:lang w:val="en-US"/>
        </w:rPr>
        <w:t xml:space="preserve"> </w:t>
      </w:r>
      <w:r w:rsidR="00F56B3E" w:rsidRPr="00F56B3E">
        <w:t>ini dilakukan dengan tujuan</w:t>
      </w:r>
      <w:r w:rsidR="00F56B3E">
        <w:rPr>
          <w:lang w:val="en-US"/>
        </w:rPr>
        <w:t xml:space="preserve"> </w:t>
      </w:r>
      <w:r w:rsidR="00F56B3E" w:rsidRPr="00F56B3E">
        <w:t>mengidentifikasi faktor-faktor penyebab</w:t>
      </w:r>
      <w:r w:rsidR="00F56B3E">
        <w:rPr>
          <w:lang w:val="en-US"/>
        </w:rPr>
        <w:t xml:space="preserve"> </w:t>
      </w:r>
      <w:r w:rsidR="00F56B3E" w:rsidRPr="00F56B3E">
        <w:t>instabilitas rendemen CPO pada industri</w:t>
      </w:r>
      <w:r w:rsidR="00F56B3E">
        <w:rPr>
          <w:lang w:val="en-US"/>
        </w:rPr>
        <w:t xml:space="preserve"> </w:t>
      </w:r>
      <w:r w:rsidR="00F56B3E" w:rsidRPr="00F56B3E">
        <w:t>sawit yang dilengkapi dengan analisis</w:t>
      </w:r>
      <w:r w:rsidR="00F56B3E">
        <w:rPr>
          <w:lang w:val="en-US"/>
        </w:rPr>
        <w:t xml:space="preserve"> </w:t>
      </w:r>
      <w:r w:rsidR="00F56B3E" w:rsidRPr="00F56B3E">
        <w:t>kualitas secara statistik</w:t>
      </w:r>
      <w:r w:rsidR="00EA5B01">
        <w:rPr>
          <w:lang w:val="en-US"/>
        </w:rPr>
        <w:t xml:space="preserve">. </w:t>
      </w:r>
      <w:r w:rsidR="00F56B3E" w:rsidRPr="00F56B3E">
        <w:t xml:space="preserve">Faktor lain yang berperan dalam perolehan </w:t>
      </w:r>
      <w:r w:rsidR="00F56B3E" w:rsidRPr="00F56B3E">
        <w:lastRenderedPageBreak/>
        <w:t>rendemen CPO</w:t>
      </w:r>
      <w:r w:rsidR="00240094">
        <w:rPr>
          <w:lang w:val="en-US"/>
        </w:rPr>
        <w:t xml:space="preserve"> </w:t>
      </w:r>
      <w:r w:rsidR="00F56B3E" w:rsidRPr="00240094">
        <w:t>adalah varietas tanaman. Tanaman kelapa sawit varietas</w:t>
      </w:r>
      <w:r w:rsidR="00EA5B01">
        <w:rPr>
          <w:lang w:val="en-US"/>
        </w:rPr>
        <w:t xml:space="preserve"> </w:t>
      </w:r>
      <w:r w:rsidR="00F56B3E" w:rsidRPr="00EA5B01">
        <w:t>unggul Tenera, yang dikembangkan oleh</w:t>
      </w:r>
      <w:r w:rsidR="00EA5B01">
        <w:rPr>
          <w:lang w:val="en-US"/>
        </w:rPr>
        <w:t xml:space="preserve"> </w:t>
      </w:r>
      <w:r w:rsidR="00F56B3E" w:rsidRPr="00EA5B01">
        <w:t>Pusat Penelitian Kelapa Sawit, dapat</w:t>
      </w:r>
      <w:r w:rsidR="00EA5B01">
        <w:rPr>
          <w:lang w:val="en-US"/>
        </w:rPr>
        <w:t xml:space="preserve"> </w:t>
      </w:r>
      <w:r w:rsidR="00F56B3E" w:rsidRPr="00EA5B01">
        <w:t>menghasilkan 23 - 28 ton TBS/ha/tahun.</w:t>
      </w:r>
      <w:r w:rsidR="00EA5B01">
        <w:rPr>
          <w:lang w:val="en-US"/>
        </w:rPr>
        <w:t xml:space="preserve"> </w:t>
      </w:r>
      <w:r w:rsidR="00F56B3E" w:rsidRPr="00EA5B01">
        <w:t>Dengan level produktivitas tersebut,</w:t>
      </w:r>
      <w:r w:rsidR="00EA5B01">
        <w:rPr>
          <w:lang w:val="en-US"/>
        </w:rPr>
        <w:t xml:space="preserve"> </w:t>
      </w:r>
      <w:r w:rsidR="00F56B3E" w:rsidRPr="00EA5B01">
        <w:t>diperoleh 5,5 - 7,5 ton CPO dan 0,5 ton</w:t>
      </w:r>
      <w:r w:rsidR="00EA5B01">
        <w:rPr>
          <w:lang w:val="en-US"/>
        </w:rPr>
        <w:t xml:space="preserve"> </w:t>
      </w:r>
      <w:r w:rsidR="00F56B3E" w:rsidRPr="00EA5B01">
        <w:t>minyak inti sawit/ha/tahun pada tingkat oil</w:t>
      </w:r>
      <w:r w:rsidR="00EA5B01">
        <w:rPr>
          <w:lang w:val="en-US"/>
        </w:rPr>
        <w:t xml:space="preserve"> </w:t>
      </w:r>
      <w:r w:rsidR="00F56B3E" w:rsidRPr="00EA5B01">
        <w:t>extraction rate (rendemen CPO) 23 – 26%dan kernel</w:t>
      </w:r>
      <w:r w:rsidR="00F56B3E" w:rsidRPr="00507FF7">
        <w:rPr>
          <w:i/>
          <w:iCs/>
        </w:rPr>
        <w:t xml:space="preserve"> extraction rate</w:t>
      </w:r>
      <w:r w:rsidR="00F56B3E" w:rsidRPr="00EA5B01">
        <w:t xml:space="preserve"> (rendemen inti)</w:t>
      </w:r>
      <w:r w:rsidR="00EA5B01">
        <w:rPr>
          <w:lang w:val="en-US"/>
        </w:rPr>
        <w:t xml:space="preserve"> </w:t>
      </w:r>
      <w:r w:rsidR="00F56B3E" w:rsidRPr="00EA5B01">
        <w:t>6,5 – 8%.</w:t>
      </w:r>
      <w:r w:rsidR="000A3B79">
        <w:t xml:space="preserve"> </w:t>
      </w:r>
    </w:p>
    <w:p w14:paraId="742B4581" w14:textId="78D9F7CD" w:rsidR="00AC0992" w:rsidRDefault="004B7ADC" w:rsidP="00AC0992">
      <w:pPr>
        <w:spacing w:after="0" w:line="360" w:lineRule="auto"/>
        <w:jc w:val="both"/>
      </w:pPr>
      <w:r>
        <w:tab/>
      </w:r>
      <w:r w:rsidR="00AC0992">
        <w:t xml:space="preserve">Data </w:t>
      </w:r>
      <w:r w:rsidR="00AC0992" w:rsidRPr="00AC0992">
        <w:rPr>
          <w:i/>
          <w:iCs/>
        </w:rPr>
        <w:t>Envelopment Analysis</w:t>
      </w:r>
      <w:r w:rsidR="00AC0992">
        <w:t xml:space="preserve"> (DEA) adalah sebuah</w:t>
      </w:r>
      <w:r w:rsidR="00AC0992">
        <w:rPr>
          <w:lang w:val="en-US"/>
        </w:rPr>
        <w:t xml:space="preserve"> </w:t>
      </w:r>
      <w:r w:rsidR="00AC0992">
        <w:t>metodologi yang berdasarkan aplikasi dari program</w:t>
      </w:r>
      <w:r w:rsidR="00AC0992">
        <w:rPr>
          <w:lang w:val="en-US"/>
        </w:rPr>
        <w:t xml:space="preserve"> </w:t>
      </w:r>
      <w:r w:rsidR="00AC0992">
        <w:t>linier. Metode ini awalnya dikembangkan untuk</w:t>
      </w:r>
      <w:r w:rsidR="00AC0992">
        <w:rPr>
          <w:lang w:val="en-US"/>
        </w:rPr>
        <w:t xml:space="preserve"> </w:t>
      </w:r>
      <w:r w:rsidR="00AC0992">
        <w:t>pengukuran kinerja dan telah berhasil digunakan untuk</w:t>
      </w:r>
      <w:r w:rsidR="00AC0992">
        <w:rPr>
          <w:lang w:val="en-US"/>
        </w:rPr>
        <w:t xml:space="preserve"> </w:t>
      </w:r>
      <w:r w:rsidR="00AC0992">
        <w:t>menilai kinerja relatif dari serangkaian perusahaan yang</w:t>
      </w:r>
    </w:p>
    <w:p w14:paraId="654DA1CD" w14:textId="6BD71B50" w:rsidR="00AC0992" w:rsidRPr="00AC0992" w:rsidRDefault="00AC0992" w:rsidP="00AC0992">
      <w:pPr>
        <w:spacing w:after="0" w:line="360" w:lineRule="auto"/>
        <w:jc w:val="both"/>
        <w:rPr>
          <w:lang w:val="en-US"/>
        </w:rPr>
      </w:pPr>
      <w:r>
        <w:t>menggunakan berbagai masukan identik input dengan</w:t>
      </w:r>
      <w:r>
        <w:rPr>
          <w:lang w:val="en-US"/>
        </w:rPr>
        <w:t xml:space="preserve"> </w:t>
      </w:r>
      <w:r>
        <w:t>menghasilkan berbagai identik output</w:t>
      </w:r>
      <w:r>
        <w:rPr>
          <w:lang w:val="en-US"/>
        </w:rPr>
        <w:t>.</w:t>
      </w:r>
    </w:p>
    <w:p w14:paraId="79D5721F" w14:textId="7F843DB5" w:rsidR="003306C2" w:rsidRDefault="00AC0992" w:rsidP="00001F1F">
      <w:pPr>
        <w:spacing w:after="0" w:line="360" w:lineRule="auto"/>
        <w:jc w:val="both"/>
        <w:rPr>
          <w:lang w:val="en-US"/>
        </w:rPr>
      </w:pPr>
      <w:r>
        <w:t xml:space="preserve">Data </w:t>
      </w:r>
      <w:r w:rsidRPr="00C509C3">
        <w:rPr>
          <w:i/>
          <w:iCs/>
        </w:rPr>
        <w:t xml:space="preserve">Envelopment Analysis </w:t>
      </w:r>
      <w:r>
        <w:t>adalah teknik berbasis</w:t>
      </w:r>
      <w:r>
        <w:rPr>
          <w:lang w:val="en-US"/>
        </w:rPr>
        <w:t xml:space="preserve"> </w:t>
      </w:r>
      <w:r>
        <w:t>program linier untuk mengukur kinerja efisiensi dari unit</w:t>
      </w:r>
      <w:r>
        <w:rPr>
          <w:lang w:val="en-US"/>
        </w:rPr>
        <w:t xml:space="preserve"> </w:t>
      </w:r>
      <w:r>
        <w:t xml:space="preserve">organisasi yang mana disebut </w:t>
      </w:r>
      <w:r w:rsidRPr="00C509C3">
        <w:rPr>
          <w:i/>
          <w:iCs/>
        </w:rPr>
        <w:t>Decision Making Units</w:t>
      </w:r>
      <w:r w:rsidRPr="00C509C3">
        <w:rPr>
          <w:i/>
          <w:iCs/>
          <w:lang w:val="en-US"/>
        </w:rPr>
        <w:t>.</w:t>
      </w:r>
      <w:r w:rsidR="00001F1F">
        <w:rPr>
          <w:lang w:val="en-US"/>
        </w:rPr>
        <w:t xml:space="preserve"> </w:t>
      </w:r>
      <w:r w:rsidR="00001F1F" w:rsidRPr="00001F1F">
        <w:rPr>
          <w:lang w:val="en-US"/>
        </w:rPr>
        <w:t xml:space="preserve">DEA </w:t>
      </w:r>
      <w:proofErr w:type="spellStart"/>
      <w:r w:rsidR="00001F1F" w:rsidRPr="00001F1F">
        <w:rPr>
          <w:lang w:val="en-US"/>
        </w:rPr>
        <w:t>yaitu</w:t>
      </w:r>
      <w:proofErr w:type="spellEnd"/>
      <w:r w:rsidR="00001F1F" w:rsidRPr="00001F1F">
        <w:rPr>
          <w:lang w:val="en-US"/>
        </w:rPr>
        <w:t xml:space="preserve"> </w:t>
      </w:r>
      <w:proofErr w:type="spellStart"/>
      <w:r w:rsidR="00001F1F" w:rsidRPr="00001F1F">
        <w:rPr>
          <w:lang w:val="en-US"/>
        </w:rPr>
        <w:t>teknik</w:t>
      </w:r>
      <w:proofErr w:type="spellEnd"/>
      <w:r w:rsidR="00001F1F" w:rsidRPr="00001F1F">
        <w:rPr>
          <w:lang w:val="en-US"/>
        </w:rPr>
        <w:t xml:space="preserve"> </w:t>
      </w:r>
      <w:proofErr w:type="spellStart"/>
      <w:r w:rsidR="00001F1F" w:rsidRPr="00001F1F">
        <w:rPr>
          <w:lang w:val="en-US"/>
        </w:rPr>
        <w:t>pemrograman</w:t>
      </w:r>
      <w:proofErr w:type="spellEnd"/>
      <w:r w:rsidR="00001F1F" w:rsidRPr="00001F1F">
        <w:rPr>
          <w:lang w:val="en-US"/>
        </w:rPr>
        <w:t xml:space="preserve"> </w:t>
      </w:r>
      <w:proofErr w:type="spellStart"/>
      <w:proofErr w:type="gramStart"/>
      <w:r w:rsidR="00001F1F" w:rsidRPr="00001F1F">
        <w:rPr>
          <w:lang w:val="en-US"/>
        </w:rPr>
        <w:t>sistematis</w:t>
      </w:r>
      <w:proofErr w:type="spellEnd"/>
      <w:r w:rsidR="00001F1F" w:rsidRPr="00001F1F">
        <w:rPr>
          <w:lang w:val="en-US"/>
        </w:rPr>
        <w:t xml:space="preserve"> </w:t>
      </w:r>
      <w:r w:rsidR="00001F1F">
        <w:rPr>
          <w:lang w:val="en-US"/>
        </w:rPr>
        <w:t xml:space="preserve"> </w:t>
      </w:r>
      <w:r w:rsidR="00001F1F" w:rsidRPr="00001F1F">
        <w:rPr>
          <w:lang w:val="en-US"/>
        </w:rPr>
        <w:t>yang</w:t>
      </w:r>
      <w:proofErr w:type="gramEnd"/>
      <w:r w:rsidR="00001F1F" w:rsidRPr="00001F1F">
        <w:rPr>
          <w:lang w:val="en-US"/>
        </w:rPr>
        <w:t xml:space="preserve"> </w:t>
      </w:r>
      <w:proofErr w:type="spellStart"/>
      <w:r w:rsidR="00001F1F" w:rsidRPr="00001F1F">
        <w:rPr>
          <w:lang w:val="en-US"/>
        </w:rPr>
        <w:t>berdasarkan</w:t>
      </w:r>
      <w:proofErr w:type="spellEnd"/>
      <w:r w:rsidR="00001F1F" w:rsidRPr="00001F1F">
        <w:rPr>
          <w:lang w:val="en-US"/>
        </w:rPr>
        <w:t xml:space="preserve"> pada linier programming </w:t>
      </w:r>
      <w:r w:rsidR="00001F1F">
        <w:rPr>
          <w:lang w:val="en-US"/>
        </w:rPr>
        <w:t xml:space="preserve"> </w:t>
      </w:r>
      <w:r w:rsidR="00001F1F" w:rsidRPr="00001F1F">
        <w:rPr>
          <w:lang w:val="en-US"/>
        </w:rPr>
        <w:t xml:space="preserve">yang </w:t>
      </w:r>
      <w:proofErr w:type="spellStart"/>
      <w:r w:rsidR="00001F1F" w:rsidRPr="00001F1F">
        <w:rPr>
          <w:lang w:val="en-US"/>
        </w:rPr>
        <w:t>dipakai</w:t>
      </w:r>
      <w:proofErr w:type="spellEnd"/>
      <w:r w:rsidR="00001F1F" w:rsidRPr="00001F1F">
        <w:rPr>
          <w:lang w:val="en-US"/>
        </w:rPr>
        <w:t xml:space="preserve"> </w:t>
      </w:r>
      <w:proofErr w:type="spellStart"/>
      <w:r w:rsidR="00001F1F" w:rsidRPr="00001F1F">
        <w:rPr>
          <w:lang w:val="en-US"/>
        </w:rPr>
        <w:t>untuk</w:t>
      </w:r>
      <w:proofErr w:type="spellEnd"/>
      <w:r w:rsidR="00001F1F" w:rsidRPr="00001F1F">
        <w:rPr>
          <w:lang w:val="en-US"/>
        </w:rPr>
        <w:t xml:space="preserve"> </w:t>
      </w:r>
      <w:proofErr w:type="spellStart"/>
      <w:r w:rsidR="00001F1F" w:rsidRPr="00001F1F">
        <w:rPr>
          <w:lang w:val="en-US"/>
        </w:rPr>
        <w:t>menguji</w:t>
      </w:r>
      <w:proofErr w:type="spellEnd"/>
      <w:r w:rsidR="00001F1F" w:rsidRPr="00001F1F">
        <w:rPr>
          <w:lang w:val="en-US"/>
        </w:rPr>
        <w:t xml:space="preserve"> </w:t>
      </w:r>
      <w:proofErr w:type="spellStart"/>
      <w:r w:rsidR="00001F1F" w:rsidRPr="00001F1F">
        <w:rPr>
          <w:lang w:val="en-US"/>
        </w:rPr>
        <w:t>tingkat</w:t>
      </w:r>
      <w:proofErr w:type="spellEnd"/>
      <w:r w:rsidR="00001F1F" w:rsidRPr="00001F1F">
        <w:rPr>
          <w:lang w:val="en-US"/>
        </w:rPr>
        <w:t xml:space="preserve"> </w:t>
      </w:r>
      <w:proofErr w:type="spellStart"/>
      <w:r w:rsidR="00001F1F" w:rsidRPr="00001F1F">
        <w:rPr>
          <w:lang w:val="en-US"/>
        </w:rPr>
        <w:t>efesien</w:t>
      </w:r>
      <w:proofErr w:type="spellEnd"/>
      <w:r w:rsidR="00001F1F" w:rsidRPr="00001F1F">
        <w:rPr>
          <w:lang w:val="en-US"/>
        </w:rPr>
        <w:t xml:space="preserve"> </w:t>
      </w:r>
      <w:r w:rsidR="00001F1F">
        <w:rPr>
          <w:lang w:val="en-US"/>
        </w:rPr>
        <w:t xml:space="preserve"> </w:t>
      </w:r>
      <w:proofErr w:type="spellStart"/>
      <w:r w:rsidR="00001F1F" w:rsidRPr="00001F1F">
        <w:rPr>
          <w:lang w:val="en-US"/>
        </w:rPr>
        <w:t>dari</w:t>
      </w:r>
      <w:proofErr w:type="spellEnd"/>
      <w:r w:rsidR="00001F1F" w:rsidRPr="00001F1F">
        <w:rPr>
          <w:lang w:val="en-US"/>
        </w:rPr>
        <w:t xml:space="preserve"> </w:t>
      </w:r>
      <w:proofErr w:type="spellStart"/>
      <w:r w:rsidR="00001F1F" w:rsidRPr="00001F1F">
        <w:rPr>
          <w:lang w:val="en-US"/>
        </w:rPr>
        <w:t>suatu</w:t>
      </w:r>
      <w:proofErr w:type="spellEnd"/>
      <w:r w:rsidR="00001F1F" w:rsidRPr="00001F1F">
        <w:rPr>
          <w:lang w:val="en-US"/>
        </w:rPr>
        <w:t xml:space="preserve"> unit </w:t>
      </w:r>
      <w:proofErr w:type="spellStart"/>
      <w:r w:rsidR="00001F1F" w:rsidRPr="00001F1F">
        <w:rPr>
          <w:lang w:val="en-US"/>
        </w:rPr>
        <w:t>pengambilan</w:t>
      </w:r>
      <w:proofErr w:type="spellEnd"/>
      <w:r w:rsidR="00001F1F" w:rsidRPr="00001F1F">
        <w:rPr>
          <w:lang w:val="en-US"/>
        </w:rPr>
        <w:t xml:space="preserve"> </w:t>
      </w:r>
      <w:proofErr w:type="spellStart"/>
      <w:r w:rsidR="00001F1F" w:rsidRPr="00001F1F">
        <w:rPr>
          <w:lang w:val="en-US"/>
        </w:rPr>
        <w:t>keputusan</w:t>
      </w:r>
      <w:proofErr w:type="spellEnd"/>
      <w:r w:rsidR="00001F1F" w:rsidRPr="00001F1F">
        <w:rPr>
          <w:lang w:val="en-US"/>
        </w:rPr>
        <w:t xml:space="preserve"> yang </w:t>
      </w:r>
      <w:proofErr w:type="spellStart"/>
      <w:r w:rsidR="00001F1F" w:rsidRPr="00001F1F">
        <w:rPr>
          <w:lang w:val="en-US"/>
        </w:rPr>
        <w:t>bertanggungjawab</w:t>
      </w:r>
      <w:proofErr w:type="spellEnd"/>
      <w:r w:rsidR="00001F1F" w:rsidRPr="00001F1F">
        <w:rPr>
          <w:lang w:val="en-US"/>
        </w:rPr>
        <w:t xml:space="preserve"> </w:t>
      </w:r>
      <w:proofErr w:type="spellStart"/>
      <w:r w:rsidR="00001F1F" w:rsidRPr="00001F1F">
        <w:rPr>
          <w:lang w:val="en-US"/>
        </w:rPr>
        <w:t>untuk</w:t>
      </w:r>
      <w:proofErr w:type="spellEnd"/>
      <w:r w:rsidR="00001F1F" w:rsidRPr="00001F1F">
        <w:rPr>
          <w:lang w:val="en-US"/>
        </w:rPr>
        <w:t xml:space="preserve"> </w:t>
      </w:r>
      <w:proofErr w:type="spellStart"/>
      <w:r w:rsidR="00001F1F" w:rsidRPr="00001F1F">
        <w:rPr>
          <w:lang w:val="en-US"/>
        </w:rPr>
        <w:t>memakai</w:t>
      </w:r>
      <w:proofErr w:type="spellEnd"/>
      <w:r w:rsidR="00001F1F" w:rsidRPr="00001F1F">
        <w:rPr>
          <w:lang w:val="en-US"/>
        </w:rPr>
        <w:t xml:space="preserve"> </w:t>
      </w:r>
      <w:proofErr w:type="spellStart"/>
      <w:r w:rsidR="00001F1F" w:rsidRPr="00001F1F">
        <w:rPr>
          <w:lang w:val="en-US"/>
        </w:rPr>
        <w:t>beberapa</w:t>
      </w:r>
      <w:proofErr w:type="spellEnd"/>
      <w:r w:rsidR="00001F1F" w:rsidRPr="00001F1F">
        <w:rPr>
          <w:lang w:val="en-US"/>
        </w:rPr>
        <w:t xml:space="preserve"> input </w:t>
      </w:r>
      <w:proofErr w:type="spellStart"/>
      <w:r w:rsidR="00001F1F" w:rsidRPr="00001F1F">
        <w:rPr>
          <w:lang w:val="en-US"/>
        </w:rPr>
        <w:t>serta</w:t>
      </w:r>
      <w:proofErr w:type="spellEnd"/>
      <w:r w:rsidR="00001F1F" w:rsidRPr="00001F1F">
        <w:rPr>
          <w:lang w:val="en-US"/>
        </w:rPr>
        <w:t xml:space="preserve"> </w:t>
      </w:r>
      <w:proofErr w:type="spellStart"/>
      <w:r w:rsidR="00001F1F" w:rsidRPr="00001F1F">
        <w:rPr>
          <w:lang w:val="en-US"/>
        </w:rPr>
        <w:t>memperoleh</w:t>
      </w:r>
      <w:proofErr w:type="spellEnd"/>
      <w:r w:rsidR="00001F1F" w:rsidRPr="00001F1F">
        <w:rPr>
          <w:lang w:val="en-US"/>
        </w:rPr>
        <w:t xml:space="preserve"> output yang di </w:t>
      </w:r>
      <w:proofErr w:type="spellStart"/>
      <w:r w:rsidR="00001F1F" w:rsidRPr="00001F1F">
        <w:rPr>
          <w:lang w:val="en-US"/>
        </w:rPr>
        <w:t>targetkan</w:t>
      </w:r>
      <w:proofErr w:type="spellEnd"/>
      <w:r w:rsidR="00001F1F" w:rsidRPr="00001F1F">
        <w:rPr>
          <w:lang w:val="en-US"/>
        </w:rPr>
        <w:t xml:space="preserve">. </w:t>
      </w:r>
      <w:proofErr w:type="spellStart"/>
      <w:r w:rsidR="00001F1F" w:rsidRPr="00001F1F">
        <w:rPr>
          <w:lang w:val="en-US"/>
        </w:rPr>
        <w:t>Metode</w:t>
      </w:r>
      <w:proofErr w:type="spellEnd"/>
      <w:r w:rsidR="00001F1F" w:rsidRPr="00001F1F">
        <w:rPr>
          <w:lang w:val="en-US"/>
        </w:rPr>
        <w:t xml:space="preserve"> </w:t>
      </w:r>
      <w:proofErr w:type="spellStart"/>
      <w:r w:rsidR="00001F1F" w:rsidRPr="00001F1F">
        <w:rPr>
          <w:lang w:val="en-US"/>
        </w:rPr>
        <w:t>ini</w:t>
      </w:r>
      <w:proofErr w:type="spellEnd"/>
      <w:r w:rsidR="00001F1F" w:rsidRPr="00001F1F">
        <w:rPr>
          <w:lang w:val="en-US"/>
        </w:rPr>
        <w:t xml:space="preserve"> </w:t>
      </w:r>
      <w:proofErr w:type="spellStart"/>
      <w:r w:rsidR="00001F1F" w:rsidRPr="00001F1F">
        <w:rPr>
          <w:lang w:val="en-US"/>
        </w:rPr>
        <w:t>diciptakkan</w:t>
      </w:r>
      <w:proofErr w:type="spellEnd"/>
      <w:r w:rsidR="00001F1F" w:rsidRPr="00001F1F">
        <w:rPr>
          <w:lang w:val="en-US"/>
        </w:rPr>
        <w:t xml:space="preserve"> </w:t>
      </w:r>
      <w:proofErr w:type="spellStart"/>
      <w:r w:rsidR="00001F1F" w:rsidRPr="00001F1F">
        <w:rPr>
          <w:lang w:val="en-US"/>
        </w:rPr>
        <w:t>untuk</w:t>
      </w:r>
      <w:proofErr w:type="spellEnd"/>
      <w:r w:rsidR="00001F1F" w:rsidRPr="00001F1F">
        <w:rPr>
          <w:lang w:val="en-US"/>
        </w:rPr>
        <w:t xml:space="preserve"> </w:t>
      </w:r>
      <w:proofErr w:type="spellStart"/>
      <w:r w:rsidR="00001F1F" w:rsidRPr="00001F1F">
        <w:rPr>
          <w:lang w:val="en-US"/>
        </w:rPr>
        <w:t>alat</w:t>
      </w:r>
      <w:proofErr w:type="spellEnd"/>
      <w:r w:rsidR="00001F1F" w:rsidRPr="00001F1F">
        <w:rPr>
          <w:lang w:val="en-US"/>
        </w:rPr>
        <w:t xml:space="preserve"> </w:t>
      </w:r>
      <w:proofErr w:type="spellStart"/>
      <w:r w:rsidR="00001F1F" w:rsidRPr="00001F1F">
        <w:rPr>
          <w:lang w:val="en-US"/>
        </w:rPr>
        <w:t>ukur</w:t>
      </w:r>
      <w:proofErr w:type="spellEnd"/>
      <w:r w:rsidR="00001F1F" w:rsidRPr="00001F1F">
        <w:rPr>
          <w:lang w:val="en-US"/>
        </w:rPr>
        <w:t xml:space="preserve"> </w:t>
      </w:r>
      <w:proofErr w:type="spellStart"/>
      <w:r w:rsidR="00001F1F" w:rsidRPr="00001F1F">
        <w:rPr>
          <w:lang w:val="en-US"/>
        </w:rPr>
        <w:t>evaluasi</w:t>
      </w:r>
      <w:proofErr w:type="spellEnd"/>
      <w:r w:rsidR="00001F1F" w:rsidRPr="00001F1F">
        <w:rPr>
          <w:lang w:val="en-US"/>
        </w:rPr>
        <w:t xml:space="preserve"> </w:t>
      </w:r>
      <w:proofErr w:type="spellStart"/>
      <w:r w:rsidR="00001F1F" w:rsidRPr="00001F1F">
        <w:rPr>
          <w:lang w:val="en-US"/>
        </w:rPr>
        <w:t>kapasitas</w:t>
      </w:r>
      <w:proofErr w:type="spellEnd"/>
      <w:r w:rsidR="00001F1F" w:rsidRPr="00001F1F">
        <w:rPr>
          <w:lang w:val="en-US"/>
        </w:rPr>
        <w:t xml:space="preserve"> </w:t>
      </w:r>
      <w:proofErr w:type="spellStart"/>
      <w:r w:rsidR="00001F1F" w:rsidRPr="00001F1F">
        <w:rPr>
          <w:lang w:val="en-US"/>
        </w:rPr>
        <w:t>dari</w:t>
      </w:r>
      <w:proofErr w:type="spellEnd"/>
      <w:r w:rsidR="00001F1F" w:rsidRPr="00001F1F">
        <w:rPr>
          <w:lang w:val="en-US"/>
        </w:rPr>
        <w:t xml:space="preserve"> </w:t>
      </w:r>
      <w:proofErr w:type="spellStart"/>
      <w:r w:rsidR="00001F1F" w:rsidRPr="00001F1F">
        <w:rPr>
          <w:lang w:val="en-US"/>
        </w:rPr>
        <w:t>suatu</w:t>
      </w:r>
      <w:proofErr w:type="spellEnd"/>
      <w:r w:rsidR="00001F1F" w:rsidRPr="00001F1F">
        <w:rPr>
          <w:lang w:val="en-US"/>
        </w:rPr>
        <w:t xml:space="preserve"> </w:t>
      </w:r>
      <w:proofErr w:type="spellStart"/>
      <w:r w:rsidR="00001F1F" w:rsidRPr="00001F1F">
        <w:rPr>
          <w:lang w:val="en-US"/>
        </w:rPr>
        <w:t>aktivitas</w:t>
      </w:r>
      <w:proofErr w:type="spellEnd"/>
      <w:r w:rsidR="00001F1F" w:rsidRPr="00001F1F">
        <w:rPr>
          <w:lang w:val="en-US"/>
        </w:rPr>
        <w:t xml:space="preserve"> di </w:t>
      </w:r>
      <w:proofErr w:type="spellStart"/>
      <w:r w:rsidR="00001F1F" w:rsidRPr="00001F1F">
        <w:rPr>
          <w:lang w:val="en-US"/>
        </w:rPr>
        <w:t>sebuah</w:t>
      </w:r>
      <w:proofErr w:type="spellEnd"/>
      <w:r w:rsidR="00001F1F" w:rsidRPr="00001F1F">
        <w:rPr>
          <w:lang w:val="en-US"/>
        </w:rPr>
        <w:t xml:space="preserve"> unit </w:t>
      </w:r>
      <w:proofErr w:type="spellStart"/>
      <w:r w:rsidR="00001F1F" w:rsidRPr="00001F1F">
        <w:rPr>
          <w:lang w:val="en-US"/>
        </w:rPr>
        <w:t>entitas</w:t>
      </w:r>
      <w:proofErr w:type="spellEnd"/>
      <w:r w:rsidR="00001F1F" w:rsidRPr="00001F1F">
        <w:rPr>
          <w:lang w:val="en-US"/>
        </w:rPr>
        <w:t xml:space="preserve"> </w:t>
      </w:r>
      <w:proofErr w:type="spellStart"/>
      <w:r w:rsidR="00001F1F" w:rsidRPr="00001F1F">
        <w:rPr>
          <w:lang w:val="en-US"/>
        </w:rPr>
        <w:t>atau</w:t>
      </w:r>
      <w:proofErr w:type="spellEnd"/>
      <w:r w:rsidR="00001F1F" w:rsidRPr="00001F1F">
        <w:rPr>
          <w:lang w:val="en-US"/>
        </w:rPr>
        <w:t xml:space="preserve"> </w:t>
      </w:r>
      <w:proofErr w:type="spellStart"/>
      <w:r w:rsidR="00001F1F" w:rsidRPr="00001F1F">
        <w:rPr>
          <w:lang w:val="en-US"/>
        </w:rPr>
        <w:t>organisasi</w:t>
      </w:r>
      <w:proofErr w:type="spellEnd"/>
      <w:r w:rsidR="00001F1F" w:rsidRPr="00001F1F">
        <w:rPr>
          <w:lang w:val="en-US"/>
        </w:rPr>
        <w:t xml:space="preserve"> yang </w:t>
      </w:r>
      <w:proofErr w:type="spellStart"/>
      <w:r w:rsidR="00001F1F" w:rsidRPr="00001F1F">
        <w:rPr>
          <w:lang w:val="en-US"/>
        </w:rPr>
        <w:t>biasa</w:t>
      </w:r>
      <w:proofErr w:type="spellEnd"/>
      <w:r w:rsidR="00001F1F" w:rsidRPr="00001F1F">
        <w:rPr>
          <w:lang w:val="en-US"/>
        </w:rPr>
        <w:t xml:space="preserve"> </w:t>
      </w:r>
      <w:proofErr w:type="spellStart"/>
      <w:r w:rsidR="00001F1F" w:rsidRPr="00001F1F">
        <w:rPr>
          <w:lang w:val="en-US"/>
        </w:rPr>
        <w:t>disebut</w:t>
      </w:r>
      <w:proofErr w:type="spellEnd"/>
      <w:r w:rsidR="00001F1F" w:rsidRPr="00001F1F">
        <w:rPr>
          <w:lang w:val="en-US"/>
        </w:rPr>
        <w:t xml:space="preserve"> </w:t>
      </w:r>
      <w:proofErr w:type="spellStart"/>
      <w:r w:rsidR="00001F1F" w:rsidRPr="00001F1F">
        <w:rPr>
          <w:lang w:val="en-US"/>
        </w:rPr>
        <w:t>Decission</w:t>
      </w:r>
      <w:proofErr w:type="spellEnd"/>
      <w:r w:rsidR="00001F1F" w:rsidRPr="00001F1F">
        <w:rPr>
          <w:lang w:val="en-US"/>
        </w:rPr>
        <w:t xml:space="preserve"> Making Unit (DMU).</w:t>
      </w:r>
    </w:p>
    <w:p w14:paraId="0F404B5B" w14:textId="3097AC9D" w:rsidR="00C86BE6" w:rsidRDefault="00C86BE6" w:rsidP="00001F1F">
      <w:pPr>
        <w:spacing w:after="0" w:line="360" w:lineRule="auto"/>
        <w:jc w:val="both"/>
        <w:rPr>
          <w:lang w:val="en-US"/>
        </w:rPr>
      </w:pPr>
    </w:p>
    <w:p w14:paraId="45C5D29C" w14:textId="512D80C4" w:rsidR="00C86BE6" w:rsidRDefault="00C86BE6" w:rsidP="00001F1F">
      <w:pPr>
        <w:spacing w:after="0" w:line="360" w:lineRule="auto"/>
        <w:jc w:val="both"/>
        <w:rPr>
          <w:lang w:val="en-US"/>
        </w:rPr>
      </w:pPr>
    </w:p>
    <w:p w14:paraId="59B1ADBA" w14:textId="1062A033" w:rsidR="00C86BE6" w:rsidRDefault="00C86BE6" w:rsidP="00001F1F">
      <w:pPr>
        <w:spacing w:after="0" w:line="360" w:lineRule="auto"/>
        <w:jc w:val="both"/>
        <w:rPr>
          <w:lang w:val="en-US"/>
        </w:rPr>
      </w:pPr>
    </w:p>
    <w:p w14:paraId="32A88006" w14:textId="05442233" w:rsidR="00C86BE6" w:rsidRDefault="00C86BE6" w:rsidP="00001F1F">
      <w:pPr>
        <w:spacing w:after="0" w:line="360" w:lineRule="auto"/>
        <w:jc w:val="both"/>
        <w:rPr>
          <w:lang w:val="en-US"/>
        </w:rPr>
      </w:pPr>
    </w:p>
    <w:p w14:paraId="21E0C4F6" w14:textId="46F0E151" w:rsidR="00C86BE6" w:rsidRDefault="00C86BE6" w:rsidP="00001F1F">
      <w:pPr>
        <w:spacing w:after="0" w:line="360" w:lineRule="auto"/>
        <w:jc w:val="both"/>
        <w:rPr>
          <w:lang w:val="en-US"/>
        </w:rPr>
      </w:pPr>
    </w:p>
    <w:p w14:paraId="2200B300" w14:textId="0FDFC0EC" w:rsidR="00C86BE6" w:rsidRDefault="00C86BE6" w:rsidP="00001F1F">
      <w:pPr>
        <w:spacing w:after="0" w:line="360" w:lineRule="auto"/>
        <w:jc w:val="both"/>
        <w:rPr>
          <w:lang w:val="en-US"/>
        </w:rPr>
      </w:pPr>
    </w:p>
    <w:p w14:paraId="15F8E0DF" w14:textId="07D79B44" w:rsidR="00C86BE6" w:rsidRDefault="00C86BE6" w:rsidP="00001F1F">
      <w:pPr>
        <w:spacing w:after="0" w:line="360" w:lineRule="auto"/>
        <w:jc w:val="both"/>
        <w:rPr>
          <w:lang w:val="en-US"/>
        </w:rPr>
      </w:pPr>
    </w:p>
    <w:p w14:paraId="756C216B" w14:textId="504AFC08" w:rsidR="00C86BE6" w:rsidRDefault="00C86BE6" w:rsidP="00001F1F">
      <w:pPr>
        <w:spacing w:after="0" w:line="360" w:lineRule="auto"/>
        <w:jc w:val="both"/>
        <w:rPr>
          <w:lang w:val="en-US"/>
        </w:rPr>
      </w:pPr>
    </w:p>
    <w:p w14:paraId="67B3A9FA" w14:textId="728CCB50" w:rsidR="00C86BE6" w:rsidRDefault="00C86BE6" w:rsidP="00001F1F">
      <w:pPr>
        <w:spacing w:after="0" w:line="360" w:lineRule="auto"/>
        <w:jc w:val="both"/>
        <w:rPr>
          <w:lang w:val="en-US"/>
        </w:rPr>
      </w:pPr>
    </w:p>
    <w:p w14:paraId="1E60A0B2" w14:textId="7C017E0A" w:rsidR="00C86BE6" w:rsidRDefault="00C86BE6" w:rsidP="00001F1F">
      <w:pPr>
        <w:spacing w:after="0" w:line="360" w:lineRule="auto"/>
        <w:jc w:val="both"/>
        <w:rPr>
          <w:lang w:val="en-US"/>
        </w:rPr>
      </w:pPr>
    </w:p>
    <w:p w14:paraId="604D3A5F" w14:textId="0DC5285B" w:rsidR="00C86BE6" w:rsidRDefault="00C86BE6" w:rsidP="00001F1F">
      <w:pPr>
        <w:spacing w:after="0" w:line="360" w:lineRule="auto"/>
        <w:jc w:val="both"/>
        <w:rPr>
          <w:lang w:val="en-US"/>
        </w:rPr>
      </w:pPr>
    </w:p>
    <w:p w14:paraId="5FA9D65E" w14:textId="1191AD8B" w:rsidR="00C86BE6" w:rsidRDefault="00C86BE6" w:rsidP="00001F1F">
      <w:pPr>
        <w:spacing w:after="0" w:line="360" w:lineRule="auto"/>
        <w:jc w:val="both"/>
        <w:rPr>
          <w:lang w:val="en-US"/>
        </w:rPr>
      </w:pPr>
    </w:p>
    <w:p w14:paraId="1CBB555C" w14:textId="59C6762C" w:rsidR="00C86BE6" w:rsidRDefault="00C86BE6" w:rsidP="00001F1F">
      <w:pPr>
        <w:spacing w:after="0" w:line="360" w:lineRule="auto"/>
        <w:jc w:val="both"/>
        <w:rPr>
          <w:lang w:val="en-US"/>
        </w:rPr>
      </w:pPr>
    </w:p>
    <w:p w14:paraId="2DB06854" w14:textId="639F1908" w:rsidR="00C86BE6" w:rsidRDefault="00C86BE6" w:rsidP="00001F1F">
      <w:pPr>
        <w:spacing w:after="0" w:line="360" w:lineRule="auto"/>
        <w:jc w:val="both"/>
        <w:rPr>
          <w:lang w:val="en-US"/>
        </w:rPr>
      </w:pPr>
    </w:p>
    <w:p w14:paraId="699042C9" w14:textId="5E5F1506" w:rsidR="00C86BE6" w:rsidRDefault="00C86BE6" w:rsidP="00001F1F">
      <w:pPr>
        <w:spacing w:after="0" w:line="360" w:lineRule="auto"/>
        <w:jc w:val="both"/>
        <w:rPr>
          <w:lang w:val="en-US"/>
        </w:rPr>
      </w:pPr>
    </w:p>
    <w:p w14:paraId="00B678A0" w14:textId="733E45BF" w:rsidR="00C86BE6" w:rsidRDefault="00C86BE6" w:rsidP="00001F1F">
      <w:pPr>
        <w:spacing w:after="0" w:line="360" w:lineRule="auto"/>
        <w:jc w:val="both"/>
        <w:rPr>
          <w:lang w:val="en-US"/>
        </w:rPr>
      </w:pPr>
    </w:p>
    <w:p w14:paraId="3706B65C" w14:textId="178EC41C" w:rsidR="00C86BE6" w:rsidRDefault="00C86BE6" w:rsidP="00001F1F">
      <w:pPr>
        <w:spacing w:after="0" w:line="360" w:lineRule="auto"/>
        <w:jc w:val="both"/>
        <w:rPr>
          <w:lang w:val="en-US"/>
        </w:rPr>
      </w:pPr>
    </w:p>
    <w:p w14:paraId="5B063419" w14:textId="18097954" w:rsidR="00C86BE6" w:rsidRDefault="00C86BE6" w:rsidP="00001F1F">
      <w:pPr>
        <w:spacing w:after="0" w:line="360" w:lineRule="auto"/>
        <w:jc w:val="both"/>
        <w:rPr>
          <w:lang w:val="en-US"/>
        </w:rPr>
      </w:pPr>
    </w:p>
    <w:p w14:paraId="3E80419D" w14:textId="5962036B" w:rsidR="00C86BE6" w:rsidRDefault="00C86BE6" w:rsidP="00001F1F">
      <w:pPr>
        <w:spacing w:after="0" w:line="360" w:lineRule="auto"/>
        <w:jc w:val="both"/>
        <w:rPr>
          <w:lang w:val="en-US"/>
        </w:rPr>
      </w:pPr>
    </w:p>
    <w:p w14:paraId="202A027B" w14:textId="06ADDDA9" w:rsidR="00C86BE6" w:rsidRDefault="00C86BE6" w:rsidP="00001F1F">
      <w:pPr>
        <w:spacing w:after="0" w:line="360" w:lineRule="auto"/>
        <w:jc w:val="both"/>
        <w:rPr>
          <w:lang w:val="en-US"/>
        </w:rPr>
      </w:pPr>
    </w:p>
    <w:p w14:paraId="6F53D474" w14:textId="77777777" w:rsidR="00C86BE6" w:rsidRPr="00001F1F" w:rsidRDefault="00C86BE6" w:rsidP="00001F1F">
      <w:pPr>
        <w:spacing w:after="0" w:line="360" w:lineRule="auto"/>
        <w:jc w:val="both"/>
        <w:rPr>
          <w:lang w:val="en-US"/>
        </w:rPr>
      </w:pPr>
    </w:p>
    <w:p w14:paraId="00A77C28" w14:textId="77777777" w:rsidR="00FE6B57" w:rsidRDefault="008B3F56">
      <w:pPr>
        <w:spacing w:before="72" w:after="72" w:line="240" w:lineRule="auto"/>
        <w:jc w:val="both"/>
        <w:rPr>
          <w:b/>
          <w:sz w:val="22"/>
          <w:szCs w:val="22"/>
        </w:rPr>
      </w:pPr>
      <w:r>
        <w:rPr>
          <w:b/>
          <w:sz w:val="22"/>
          <w:szCs w:val="22"/>
        </w:rPr>
        <w:t xml:space="preserve">3. </w:t>
      </w:r>
      <w:r w:rsidRPr="0012006E">
        <w:rPr>
          <w:b/>
          <w:i/>
          <w:iCs/>
          <w:sz w:val="22"/>
          <w:szCs w:val="22"/>
        </w:rPr>
        <w:t xml:space="preserve">RESULT AND DISCUSSION </w:t>
      </w:r>
      <w:r>
        <w:rPr>
          <w:b/>
          <w:sz w:val="22"/>
          <w:szCs w:val="22"/>
        </w:rPr>
        <w:t>(HASIL DAN PEMBAHASAN)</w:t>
      </w:r>
    </w:p>
    <w:p w14:paraId="00A77C2A" w14:textId="3CCB5190" w:rsidR="00FE6B57" w:rsidRDefault="00127240" w:rsidP="00127240">
      <w:pPr>
        <w:spacing w:before="72" w:after="72" w:line="360" w:lineRule="auto"/>
        <w:jc w:val="both"/>
        <w:rPr>
          <w:lang w:val="en-US"/>
        </w:rPr>
      </w:pPr>
      <w:r>
        <w:rPr>
          <w:sz w:val="22"/>
          <w:szCs w:val="22"/>
          <w:lang w:val="en-US"/>
        </w:rPr>
        <w:t xml:space="preserve">    </w:t>
      </w:r>
      <w:r w:rsidRPr="007019AF">
        <w:rPr>
          <w:i/>
          <w:iCs/>
        </w:rPr>
        <w:t>Crude Palm Oil</w:t>
      </w:r>
      <w:r>
        <w:t xml:space="preserve"> (CPO) merupakan salah satu andalan produk pertanian Indonesia baik sebagai bahan baku minyak goreng maupun komoditas ekspor. Untuk mencapai keuntungan maksimum maka perusahaan penghasil CPO perlu</w:t>
      </w:r>
      <w:r>
        <w:rPr>
          <w:lang w:val="en-US"/>
        </w:rPr>
        <w:t xml:space="preserve"> </w:t>
      </w:r>
      <w:r>
        <w:t>berproduksi secara efisien</w:t>
      </w:r>
      <w:r>
        <w:rPr>
          <w:lang w:val="en-US"/>
        </w:rPr>
        <w:t>.</w:t>
      </w:r>
      <w:r w:rsidRPr="00765441">
        <w:t xml:space="preserve"> </w:t>
      </w:r>
      <w:r w:rsidRPr="00765441">
        <w:rPr>
          <w:lang w:val="en-US"/>
        </w:rPr>
        <w:t xml:space="preserve">Tandan </w:t>
      </w:r>
      <w:proofErr w:type="spellStart"/>
      <w:r w:rsidRPr="00765441">
        <w:rPr>
          <w:lang w:val="en-US"/>
        </w:rPr>
        <w:t>buah</w:t>
      </w:r>
      <w:proofErr w:type="spellEnd"/>
      <w:r w:rsidRPr="00765441">
        <w:rPr>
          <w:lang w:val="en-US"/>
        </w:rPr>
        <w:t xml:space="preserve"> segar (TBS) yang </w:t>
      </w:r>
      <w:proofErr w:type="spellStart"/>
      <w:r w:rsidRPr="00765441">
        <w:rPr>
          <w:lang w:val="en-US"/>
        </w:rPr>
        <w:t>dihasilkan</w:t>
      </w:r>
      <w:proofErr w:type="spellEnd"/>
      <w:r w:rsidRPr="00765441">
        <w:rPr>
          <w:lang w:val="en-US"/>
        </w:rPr>
        <w:t xml:space="preserve"> oleh </w:t>
      </w:r>
      <w:proofErr w:type="spellStart"/>
      <w:r w:rsidRPr="00765441">
        <w:rPr>
          <w:lang w:val="en-US"/>
        </w:rPr>
        <w:t>perkebunan</w:t>
      </w:r>
      <w:proofErr w:type="spellEnd"/>
      <w:r w:rsidRPr="00765441">
        <w:rPr>
          <w:lang w:val="en-US"/>
        </w:rPr>
        <w:t xml:space="preserve"> </w:t>
      </w:r>
      <w:proofErr w:type="spellStart"/>
      <w:r w:rsidRPr="00765441">
        <w:rPr>
          <w:lang w:val="en-US"/>
        </w:rPr>
        <w:t>akan</w:t>
      </w:r>
      <w:proofErr w:type="spellEnd"/>
      <w:r w:rsidRPr="00765441">
        <w:rPr>
          <w:lang w:val="en-US"/>
        </w:rPr>
        <w:t xml:space="preserve"> </w:t>
      </w:r>
      <w:proofErr w:type="spellStart"/>
      <w:r w:rsidRPr="00765441">
        <w:rPr>
          <w:lang w:val="en-US"/>
        </w:rPr>
        <w:t>diolah</w:t>
      </w:r>
      <w:proofErr w:type="spellEnd"/>
      <w:r w:rsidRPr="00765441">
        <w:rPr>
          <w:lang w:val="en-US"/>
        </w:rPr>
        <w:t xml:space="preserve"> oleh </w:t>
      </w:r>
      <w:proofErr w:type="spellStart"/>
      <w:r w:rsidRPr="00765441">
        <w:rPr>
          <w:lang w:val="en-US"/>
        </w:rPr>
        <w:t>pabrik</w:t>
      </w:r>
      <w:proofErr w:type="spellEnd"/>
      <w:r w:rsidRPr="00765441">
        <w:rPr>
          <w:lang w:val="en-US"/>
        </w:rPr>
        <w:t xml:space="preserve"> </w:t>
      </w:r>
      <w:proofErr w:type="spellStart"/>
      <w:r w:rsidRPr="00765441">
        <w:rPr>
          <w:lang w:val="en-US"/>
        </w:rPr>
        <w:t>kelapa</w:t>
      </w:r>
      <w:proofErr w:type="spellEnd"/>
      <w:r w:rsidRPr="00765441">
        <w:rPr>
          <w:lang w:val="en-US"/>
        </w:rPr>
        <w:t xml:space="preserve"> </w:t>
      </w:r>
      <w:proofErr w:type="spellStart"/>
      <w:r w:rsidRPr="00765441">
        <w:rPr>
          <w:lang w:val="en-US"/>
        </w:rPr>
        <w:t>sawit</w:t>
      </w:r>
      <w:proofErr w:type="spellEnd"/>
      <w:r w:rsidRPr="00765441">
        <w:rPr>
          <w:lang w:val="en-US"/>
        </w:rPr>
        <w:t xml:space="preserve"> (PKS) </w:t>
      </w:r>
      <w:proofErr w:type="spellStart"/>
      <w:r w:rsidRPr="00765441">
        <w:rPr>
          <w:lang w:val="en-US"/>
        </w:rPr>
        <w:t>untuk</w:t>
      </w:r>
      <w:proofErr w:type="spellEnd"/>
      <w:r w:rsidRPr="00765441">
        <w:rPr>
          <w:lang w:val="en-US"/>
        </w:rPr>
        <w:t xml:space="preserve"> </w:t>
      </w:r>
      <w:proofErr w:type="spellStart"/>
      <w:r w:rsidRPr="00765441">
        <w:rPr>
          <w:lang w:val="en-US"/>
        </w:rPr>
        <w:t>dijadikan</w:t>
      </w:r>
      <w:proofErr w:type="spellEnd"/>
      <w:r w:rsidRPr="00765441">
        <w:rPr>
          <w:lang w:val="en-US"/>
        </w:rPr>
        <w:t xml:space="preserve"> CPO </w:t>
      </w:r>
      <w:proofErr w:type="spellStart"/>
      <w:r w:rsidRPr="00765441">
        <w:rPr>
          <w:lang w:val="en-US"/>
        </w:rPr>
        <w:t>atau</w:t>
      </w:r>
      <w:proofErr w:type="spellEnd"/>
      <w:r w:rsidRPr="00765441">
        <w:rPr>
          <w:lang w:val="en-US"/>
        </w:rPr>
        <w:t xml:space="preserve"> </w:t>
      </w:r>
      <w:proofErr w:type="spellStart"/>
      <w:r w:rsidRPr="00765441">
        <w:rPr>
          <w:lang w:val="en-US"/>
        </w:rPr>
        <w:t>produk</w:t>
      </w:r>
      <w:proofErr w:type="spellEnd"/>
      <w:r w:rsidRPr="00765441">
        <w:rPr>
          <w:lang w:val="en-US"/>
        </w:rPr>
        <w:t xml:space="preserve"> </w:t>
      </w:r>
      <w:proofErr w:type="spellStart"/>
      <w:r w:rsidRPr="00765441">
        <w:rPr>
          <w:lang w:val="en-US"/>
        </w:rPr>
        <w:t>lainnya</w:t>
      </w:r>
      <w:proofErr w:type="spellEnd"/>
      <w:r w:rsidRPr="00765441">
        <w:rPr>
          <w:lang w:val="en-US"/>
        </w:rPr>
        <w:t xml:space="preserve">. </w:t>
      </w:r>
      <w:proofErr w:type="spellStart"/>
      <w:r w:rsidRPr="00765441">
        <w:rPr>
          <w:lang w:val="en-US"/>
        </w:rPr>
        <w:t>Pabrik</w:t>
      </w:r>
      <w:proofErr w:type="spellEnd"/>
      <w:r w:rsidRPr="00765441">
        <w:rPr>
          <w:lang w:val="en-US"/>
        </w:rPr>
        <w:t xml:space="preserve"> </w:t>
      </w:r>
      <w:proofErr w:type="spellStart"/>
      <w:r w:rsidRPr="00765441">
        <w:rPr>
          <w:lang w:val="en-US"/>
        </w:rPr>
        <w:t>kelapa</w:t>
      </w:r>
      <w:proofErr w:type="spellEnd"/>
      <w:r w:rsidRPr="00765441">
        <w:rPr>
          <w:lang w:val="en-US"/>
        </w:rPr>
        <w:t xml:space="preserve"> </w:t>
      </w:r>
      <w:proofErr w:type="spellStart"/>
      <w:r w:rsidRPr="00765441">
        <w:rPr>
          <w:lang w:val="en-US"/>
        </w:rPr>
        <w:t>sawit</w:t>
      </w:r>
      <w:proofErr w:type="spellEnd"/>
      <w:r w:rsidRPr="00765441">
        <w:rPr>
          <w:lang w:val="en-US"/>
        </w:rPr>
        <w:t xml:space="preserve"> di Indonesia </w:t>
      </w:r>
      <w:proofErr w:type="spellStart"/>
      <w:r w:rsidRPr="00765441">
        <w:rPr>
          <w:lang w:val="en-US"/>
        </w:rPr>
        <w:t>umumnya</w:t>
      </w:r>
      <w:proofErr w:type="spellEnd"/>
      <w:r w:rsidRPr="00765441">
        <w:rPr>
          <w:lang w:val="en-US"/>
        </w:rPr>
        <w:t xml:space="preserve"> </w:t>
      </w:r>
      <w:proofErr w:type="spellStart"/>
      <w:r w:rsidRPr="00765441">
        <w:rPr>
          <w:lang w:val="en-US"/>
        </w:rPr>
        <w:t>dimiliki</w:t>
      </w:r>
      <w:proofErr w:type="spellEnd"/>
      <w:r w:rsidRPr="00765441">
        <w:rPr>
          <w:lang w:val="en-US"/>
        </w:rPr>
        <w:t xml:space="preserve"> oleh </w:t>
      </w:r>
      <w:proofErr w:type="spellStart"/>
      <w:r w:rsidRPr="00765441">
        <w:rPr>
          <w:lang w:val="en-US"/>
        </w:rPr>
        <w:t>pemerintah</w:t>
      </w:r>
      <w:proofErr w:type="spellEnd"/>
      <w:r w:rsidRPr="00765441">
        <w:rPr>
          <w:lang w:val="en-US"/>
        </w:rPr>
        <w:t xml:space="preserve"> dan </w:t>
      </w:r>
      <w:proofErr w:type="spellStart"/>
      <w:r w:rsidRPr="00765441">
        <w:rPr>
          <w:lang w:val="en-US"/>
        </w:rPr>
        <w:t>swasta</w:t>
      </w:r>
      <w:proofErr w:type="spellEnd"/>
      <w:r w:rsidRPr="00765441">
        <w:rPr>
          <w:lang w:val="en-US"/>
        </w:rPr>
        <w:t xml:space="preserve"> </w:t>
      </w:r>
      <w:proofErr w:type="spellStart"/>
      <w:r w:rsidRPr="00765441">
        <w:rPr>
          <w:lang w:val="en-US"/>
        </w:rPr>
        <w:t>baik</w:t>
      </w:r>
      <w:proofErr w:type="spellEnd"/>
      <w:r w:rsidRPr="00765441">
        <w:rPr>
          <w:lang w:val="en-US"/>
        </w:rPr>
        <w:t xml:space="preserve"> </w:t>
      </w:r>
      <w:proofErr w:type="spellStart"/>
      <w:r w:rsidRPr="00765441">
        <w:rPr>
          <w:lang w:val="en-US"/>
        </w:rPr>
        <w:t>swasta</w:t>
      </w:r>
      <w:proofErr w:type="spellEnd"/>
      <w:r w:rsidRPr="00765441">
        <w:rPr>
          <w:lang w:val="en-US"/>
        </w:rPr>
        <w:t xml:space="preserve"> </w:t>
      </w:r>
      <w:proofErr w:type="spellStart"/>
      <w:r w:rsidRPr="00765441">
        <w:rPr>
          <w:lang w:val="en-US"/>
        </w:rPr>
        <w:t>dalam</w:t>
      </w:r>
      <w:proofErr w:type="spellEnd"/>
      <w:r w:rsidRPr="00765441">
        <w:rPr>
          <w:lang w:val="en-US"/>
        </w:rPr>
        <w:t xml:space="preserve"> negeri </w:t>
      </w:r>
      <w:proofErr w:type="spellStart"/>
      <w:r w:rsidRPr="00765441">
        <w:rPr>
          <w:lang w:val="en-US"/>
        </w:rPr>
        <w:t>maupun</w:t>
      </w:r>
      <w:proofErr w:type="spellEnd"/>
      <w:r w:rsidRPr="00765441">
        <w:rPr>
          <w:lang w:val="en-US"/>
        </w:rPr>
        <w:t xml:space="preserve"> </w:t>
      </w:r>
      <w:proofErr w:type="spellStart"/>
      <w:r w:rsidRPr="00765441">
        <w:rPr>
          <w:lang w:val="en-US"/>
        </w:rPr>
        <w:t>asing</w:t>
      </w:r>
      <w:proofErr w:type="spellEnd"/>
      <w:r w:rsidRPr="00765441">
        <w:rPr>
          <w:lang w:val="en-US"/>
        </w:rPr>
        <w:t xml:space="preserve">. </w:t>
      </w:r>
      <w:proofErr w:type="spellStart"/>
      <w:r w:rsidRPr="00765441">
        <w:rPr>
          <w:lang w:val="en-US"/>
        </w:rPr>
        <w:t>Seiring</w:t>
      </w:r>
      <w:proofErr w:type="spellEnd"/>
      <w:r w:rsidRPr="00765441">
        <w:rPr>
          <w:lang w:val="en-US"/>
        </w:rPr>
        <w:t xml:space="preserve"> </w:t>
      </w:r>
      <w:proofErr w:type="spellStart"/>
      <w:r w:rsidRPr="00765441">
        <w:rPr>
          <w:lang w:val="en-US"/>
        </w:rPr>
        <w:t>dengan</w:t>
      </w:r>
      <w:proofErr w:type="spellEnd"/>
      <w:r w:rsidRPr="00765441">
        <w:rPr>
          <w:lang w:val="en-US"/>
        </w:rPr>
        <w:t xml:space="preserve"> </w:t>
      </w:r>
      <w:proofErr w:type="spellStart"/>
      <w:r w:rsidRPr="00765441">
        <w:rPr>
          <w:lang w:val="en-US"/>
        </w:rPr>
        <w:t>bertambahnya</w:t>
      </w:r>
      <w:proofErr w:type="spellEnd"/>
      <w:r w:rsidRPr="00765441">
        <w:rPr>
          <w:lang w:val="en-US"/>
        </w:rPr>
        <w:t xml:space="preserve"> </w:t>
      </w:r>
      <w:proofErr w:type="spellStart"/>
      <w:r w:rsidRPr="00765441">
        <w:rPr>
          <w:lang w:val="en-US"/>
        </w:rPr>
        <w:t>luas</w:t>
      </w:r>
      <w:proofErr w:type="spellEnd"/>
      <w:r w:rsidRPr="00765441">
        <w:rPr>
          <w:lang w:val="en-US"/>
        </w:rPr>
        <w:t xml:space="preserve"> </w:t>
      </w:r>
      <w:proofErr w:type="spellStart"/>
      <w:r w:rsidRPr="00765441">
        <w:rPr>
          <w:lang w:val="en-US"/>
        </w:rPr>
        <w:t>lahan</w:t>
      </w:r>
      <w:proofErr w:type="spellEnd"/>
      <w:r w:rsidRPr="00765441">
        <w:rPr>
          <w:lang w:val="en-US"/>
        </w:rPr>
        <w:t xml:space="preserve"> </w:t>
      </w:r>
      <w:proofErr w:type="spellStart"/>
      <w:r w:rsidRPr="00765441">
        <w:rPr>
          <w:lang w:val="en-US"/>
        </w:rPr>
        <w:t>penanaman</w:t>
      </w:r>
      <w:proofErr w:type="spellEnd"/>
      <w:r w:rsidRPr="00765441">
        <w:rPr>
          <w:lang w:val="en-US"/>
        </w:rPr>
        <w:t xml:space="preserve"> </w:t>
      </w:r>
      <w:proofErr w:type="spellStart"/>
      <w:r w:rsidRPr="00765441">
        <w:rPr>
          <w:lang w:val="en-US"/>
        </w:rPr>
        <w:t>sawit</w:t>
      </w:r>
      <w:proofErr w:type="spellEnd"/>
      <w:r w:rsidRPr="00765441">
        <w:rPr>
          <w:lang w:val="en-US"/>
        </w:rPr>
        <w:t xml:space="preserve"> di Indonesia, </w:t>
      </w:r>
      <w:proofErr w:type="spellStart"/>
      <w:r w:rsidRPr="00765441">
        <w:rPr>
          <w:lang w:val="en-US"/>
        </w:rPr>
        <w:t>jumlah</w:t>
      </w:r>
      <w:proofErr w:type="spellEnd"/>
      <w:r w:rsidRPr="00765441">
        <w:rPr>
          <w:lang w:val="en-US"/>
        </w:rPr>
        <w:t xml:space="preserve"> </w:t>
      </w:r>
      <w:proofErr w:type="spellStart"/>
      <w:r w:rsidRPr="00765441">
        <w:rPr>
          <w:lang w:val="en-US"/>
        </w:rPr>
        <w:t>pabrik</w:t>
      </w:r>
      <w:proofErr w:type="spellEnd"/>
      <w:r w:rsidRPr="00765441">
        <w:rPr>
          <w:lang w:val="en-US"/>
        </w:rPr>
        <w:t xml:space="preserve"> </w:t>
      </w:r>
      <w:proofErr w:type="spellStart"/>
      <w:r w:rsidRPr="00765441">
        <w:rPr>
          <w:lang w:val="en-US"/>
        </w:rPr>
        <w:t>kelapa</w:t>
      </w:r>
      <w:proofErr w:type="spellEnd"/>
      <w:r w:rsidRPr="00765441">
        <w:rPr>
          <w:lang w:val="en-US"/>
        </w:rPr>
        <w:t xml:space="preserve"> </w:t>
      </w:r>
      <w:proofErr w:type="spellStart"/>
      <w:r w:rsidRPr="00765441">
        <w:rPr>
          <w:lang w:val="en-US"/>
        </w:rPr>
        <w:t>sawit</w:t>
      </w:r>
      <w:proofErr w:type="spellEnd"/>
      <w:r w:rsidRPr="00765441">
        <w:rPr>
          <w:lang w:val="en-US"/>
        </w:rPr>
        <w:t xml:space="preserve"> (PKS) juga </w:t>
      </w:r>
      <w:proofErr w:type="spellStart"/>
      <w:r w:rsidRPr="00765441">
        <w:rPr>
          <w:lang w:val="en-US"/>
        </w:rPr>
        <w:t>mengalami</w:t>
      </w:r>
      <w:proofErr w:type="spellEnd"/>
      <w:r w:rsidRPr="00765441">
        <w:rPr>
          <w:lang w:val="en-US"/>
        </w:rPr>
        <w:t xml:space="preserve"> </w:t>
      </w:r>
      <w:proofErr w:type="spellStart"/>
      <w:r w:rsidRPr="00765441">
        <w:rPr>
          <w:lang w:val="en-US"/>
        </w:rPr>
        <w:t>peningkatan</w:t>
      </w:r>
      <w:proofErr w:type="spellEnd"/>
      <w:r w:rsidRPr="00765441">
        <w:rPr>
          <w:lang w:val="en-US"/>
        </w:rPr>
        <w:t xml:space="preserve"> </w:t>
      </w:r>
      <w:proofErr w:type="spellStart"/>
      <w:r w:rsidRPr="00765441">
        <w:rPr>
          <w:lang w:val="en-US"/>
        </w:rPr>
        <w:t>baik</w:t>
      </w:r>
      <w:proofErr w:type="spellEnd"/>
      <w:r w:rsidRPr="00765441">
        <w:rPr>
          <w:lang w:val="en-US"/>
        </w:rPr>
        <w:t xml:space="preserve"> </w:t>
      </w:r>
      <w:proofErr w:type="spellStart"/>
      <w:r w:rsidRPr="00765441">
        <w:rPr>
          <w:lang w:val="en-US"/>
        </w:rPr>
        <w:t>dari</w:t>
      </w:r>
      <w:proofErr w:type="spellEnd"/>
      <w:r w:rsidRPr="00765441">
        <w:rPr>
          <w:lang w:val="en-US"/>
        </w:rPr>
        <w:t xml:space="preserve"> </w:t>
      </w:r>
      <w:proofErr w:type="spellStart"/>
      <w:r w:rsidRPr="00765441">
        <w:rPr>
          <w:lang w:val="en-US"/>
        </w:rPr>
        <w:t>segi</w:t>
      </w:r>
      <w:proofErr w:type="spellEnd"/>
      <w:r w:rsidRPr="00765441">
        <w:rPr>
          <w:lang w:val="en-US"/>
        </w:rPr>
        <w:t xml:space="preserve"> </w:t>
      </w:r>
      <w:proofErr w:type="spellStart"/>
      <w:r w:rsidRPr="00765441">
        <w:rPr>
          <w:lang w:val="en-US"/>
        </w:rPr>
        <w:t>jumlah</w:t>
      </w:r>
      <w:proofErr w:type="spellEnd"/>
      <w:r w:rsidRPr="00765441">
        <w:rPr>
          <w:lang w:val="en-US"/>
        </w:rPr>
        <w:t> </w:t>
      </w:r>
      <w:proofErr w:type="spellStart"/>
      <w:r w:rsidRPr="00765441">
        <w:rPr>
          <w:lang w:val="en-US"/>
        </w:rPr>
        <w:t>maupun</w:t>
      </w:r>
      <w:proofErr w:type="spellEnd"/>
      <w:r w:rsidRPr="00765441">
        <w:rPr>
          <w:lang w:val="en-US"/>
        </w:rPr>
        <w:t> </w:t>
      </w:r>
      <w:proofErr w:type="spellStart"/>
      <w:r w:rsidRPr="00765441">
        <w:rPr>
          <w:lang w:val="en-US"/>
        </w:rPr>
        <w:t>kapas</w:t>
      </w:r>
      <w:proofErr w:type="spellEnd"/>
      <w:r>
        <w:rPr>
          <w:lang w:val="en-US"/>
        </w:rPr>
        <w:t>.</w:t>
      </w:r>
      <w:r w:rsidRPr="00A805CE">
        <w:t xml:space="preserve"> </w:t>
      </w:r>
      <w:proofErr w:type="spellStart"/>
      <w:r w:rsidRPr="00A805CE">
        <w:rPr>
          <w:lang w:val="en-US"/>
        </w:rPr>
        <w:t>Peningkatan</w:t>
      </w:r>
      <w:proofErr w:type="spellEnd"/>
      <w:r w:rsidRPr="00A805CE">
        <w:rPr>
          <w:lang w:val="en-US"/>
        </w:rPr>
        <w:t xml:space="preserve"> </w:t>
      </w:r>
      <w:proofErr w:type="spellStart"/>
      <w:r w:rsidRPr="00A805CE">
        <w:rPr>
          <w:lang w:val="en-US"/>
        </w:rPr>
        <w:t>produksi</w:t>
      </w:r>
      <w:proofErr w:type="spellEnd"/>
      <w:r w:rsidRPr="00A805CE">
        <w:rPr>
          <w:lang w:val="en-US"/>
        </w:rPr>
        <w:t xml:space="preserve"> CPO </w:t>
      </w:r>
      <w:proofErr w:type="spellStart"/>
      <w:r w:rsidRPr="00A805CE">
        <w:rPr>
          <w:lang w:val="en-US"/>
        </w:rPr>
        <w:t>dapat</w:t>
      </w:r>
      <w:proofErr w:type="spellEnd"/>
      <w:r w:rsidRPr="00A805CE">
        <w:rPr>
          <w:lang w:val="en-US"/>
        </w:rPr>
        <w:t xml:space="preserve"> </w:t>
      </w:r>
      <w:proofErr w:type="spellStart"/>
      <w:r w:rsidRPr="00A805CE">
        <w:rPr>
          <w:lang w:val="en-US"/>
        </w:rPr>
        <w:t>dilakukan</w:t>
      </w:r>
      <w:proofErr w:type="spellEnd"/>
      <w:r w:rsidRPr="00A805CE">
        <w:rPr>
          <w:lang w:val="en-US"/>
        </w:rPr>
        <w:t xml:space="preserve"> </w:t>
      </w:r>
      <w:proofErr w:type="spellStart"/>
      <w:r w:rsidRPr="00A805CE">
        <w:rPr>
          <w:lang w:val="en-US"/>
        </w:rPr>
        <w:t>dengan</w:t>
      </w:r>
      <w:proofErr w:type="spellEnd"/>
      <w:r w:rsidRPr="00A805CE">
        <w:rPr>
          <w:lang w:val="en-US"/>
        </w:rPr>
        <w:t xml:space="preserve"> </w:t>
      </w:r>
      <w:proofErr w:type="spellStart"/>
      <w:r w:rsidRPr="00A805CE">
        <w:rPr>
          <w:lang w:val="en-US"/>
        </w:rPr>
        <w:t>dua</w:t>
      </w:r>
      <w:proofErr w:type="spellEnd"/>
      <w:r w:rsidRPr="00A805CE">
        <w:rPr>
          <w:lang w:val="en-US"/>
        </w:rPr>
        <w:t xml:space="preserve"> </w:t>
      </w:r>
      <w:proofErr w:type="spellStart"/>
      <w:r w:rsidRPr="00A805CE">
        <w:rPr>
          <w:lang w:val="en-US"/>
        </w:rPr>
        <w:t>cara</w:t>
      </w:r>
      <w:proofErr w:type="spellEnd"/>
      <w:r w:rsidRPr="00A805CE">
        <w:rPr>
          <w:lang w:val="en-US"/>
        </w:rPr>
        <w:t xml:space="preserve">, </w:t>
      </w:r>
      <w:proofErr w:type="spellStart"/>
      <w:r w:rsidRPr="00A805CE">
        <w:rPr>
          <w:lang w:val="en-US"/>
        </w:rPr>
        <w:t>yaitu</w:t>
      </w:r>
      <w:proofErr w:type="spellEnd"/>
      <w:r w:rsidRPr="00A805CE">
        <w:rPr>
          <w:lang w:val="en-US"/>
        </w:rPr>
        <w:t xml:space="preserve"> </w:t>
      </w:r>
      <w:proofErr w:type="spellStart"/>
      <w:r w:rsidRPr="00A805CE">
        <w:rPr>
          <w:lang w:val="en-US"/>
        </w:rPr>
        <w:t>dengan</w:t>
      </w:r>
      <w:proofErr w:type="spellEnd"/>
      <w:r w:rsidRPr="00A805CE">
        <w:rPr>
          <w:lang w:val="en-US"/>
        </w:rPr>
        <w:t xml:space="preserve"> </w:t>
      </w:r>
      <w:proofErr w:type="spellStart"/>
      <w:r w:rsidRPr="00A805CE">
        <w:rPr>
          <w:lang w:val="en-US"/>
        </w:rPr>
        <w:t>penambahan</w:t>
      </w:r>
      <w:proofErr w:type="spellEnd"/>
      <w:r w:rsidRPr="00A805CE">
        <w:rPr>
          <w:lang w:val="en-US"/>
        </w:rPr>
        <w:t xml:space="preserve"> PKS dan </w:t>
      </w:r>
      <w:proofErr w:type="spellStart"/>
      <w:r w:rsidRPr="00A805CE">
        <w:rPr>
          <w:lang w:val="en-US"/>
        </w:rPr>
        <w:t>meningkatkan</w:t>
      </w:r>
      <w:proofErr w:type="spellEnd"/>
      <w:r w:rsidRPr="00A805CE">
        <w:rPr>
          <w:lang w:val="en-US"/>
        </w:rPr>
        <w:t xml:space="preserve"> </w:t>
      </w:r>
      <w:proofErr w:type="spellStart"/>
      <w:r w:rsidRPr="00A805CE">
        <w:rPr>
          <w:lang w:val="en-US"/>
        </w:rPr>
        <w:t>efisiensi</w:t>
      </w:r>
      <w:proofErr w:type="spellEnd"/>
      <w:r w:rsidRPr="00A805CE">
        <w:rPr>
          <w:lang w:val="en-US"/>
        </w:rPr>
        <w:t xml:space="preserve"> PKS </w:t>
      </w:r>
      <w:proofErr w:type="spellStart"/>
      <w:r w:rsidRPr="00A805CE">
        <w:rPr>
          <w:lang w:val="en-US"/>
        </w:rPr>
        <w:t>itu</w:t>
      </w:r>
      <w:proofErr w:type="spellEnd"/>
      <w:r w:rsidRPr="00A805CE">
        <w:rPr>
          <w:lang w:val="en-US"/>
        </w:rPr>
        <w:t xml:space="preserve"> </w:t>
      </w:r>
      <w:proofErr w:type="spellStart"/>
      <w:r w:rsidRPr="00A805CE">
        <w:rPr>
          <w:lang w:val="en-US"/>
        </w:rPr>
        <w:t>sendiri</w:t>
      </w:r>
      <w:proofErr w:type="spellEnd"/>
      <w:r w:rsidR="00D3656F">
        <w:rPr>
          <w:lang w:val="en-US"/>
        </w:rPr>
        <w:t>.</w:t>
      </w:r>
    </w:p>
    <w:p w14:paraId="2486AF5D" w14:textId="138B5E42" w:rsidR="00BE49B3" w:rsidRDefault="00BE49B3" w:rsidP="00BE49B3">
      <w:pPr>
        <w:spacing w:after="0" w:line="360" w:lineRule="auto"/>
        <w:jc w:val="both"/>
      </w:pPr>
      <w:r>
        <w:rPr>
          <w:lang w:val="en-US"/>
        </w:rPr>
        <w:tab/>
      </w:r>
      <w:r w:rsidRPr="00F56B3E">
        <w:t>Rendemen CPO dipengaruhi oleh</w:t>
      </w:r>
      <w:r>
        <w:rPr>
          <w:lang w:val="en-US"/>
        </w:rPr>
        <w:t xml:space="preserve"> </w:t>
      </w:r>
      <w:r w:rsidRPr="00F56B3E">
        <w:t>banyak faktor, meliputi kondisi TBS saat</w:t>
      </w:r>
      <w:r>
        <w:rPr>
          <w:lang w:val="en-US"/>
        </w:rPr>
        <w:t xml:space="preserve"> </w:t>
      </w:r>
      <w:r w:rsidRPr="00F56B3E">
        <w:t xml:space="preserve">panen, penanganan TBS </w:t>
      </w:r>
      <w:r w:rsidRPr="0081463C">
        <w:rPr>
          <w:i/>
          <w:iCs/>
        </w:rPr>
        <w:t>pascapanen</w:t>
      </w:r>
      <w:r>
        <w:rPr>
          <w:lang w:val="en-US"/>
        </w:rPr>
        <w:t xml:space="preserve"> </w:t>
      </w:r>
      <w:r w:rsidRPr="00F56B3E">
        <w:t>termasuk transportasi, dan pemrosesan</w:t>
      </w:r>
      <w:r>
        <w:rPr>
          <w:lang w:val="en-US"/>
        </w:rPr>
        <w:t xml:space="preserve"> </w:t>
      </w:r>
      <w:r w:rsidRPr="00F56B3E">
        <w:t>dalam pabrik. Faktor-faktor penyebab tidak</w:t>
      </w:r>
      <w:r>
        <w:rPr>
          <w:lang w:val="en-US"/>
        </w:rPr>
        <w:t xml:space="preserve"> </w:t>
      </w:r>
      <w:r w:rsidRPr="00F56B3E">
        <w:t>stabilnya rendemen CPO pada industri</w:t>
      </w:r>
      <w:r>
        <w:rPr>
          <w:lang w:val="en-US"/>
        </w:rPr>
        <w:t xml:space="preserve"> </w:t>
      </w:r>
      <w:r w:rsidRPr="00F56B3E">
        <w:t>sawit yang telah dilaporkan para peneliti</w:t>
      </w:r>
      <w:r>
        <w:rPr>
          <w:lang w:val="en-US"/>
        </w:rPr>
        <w:t xml:space="preserve"> </w:t>
      </w:r>
      <w:r w:rsidRPr="00F56B3E">
        <w:t>tersebut di atas belum dilakukan secara</w:t>
      </w:r>
      <w:r>
        <w:rPr>
          <w:lang w:val="en-US"/>
        </w:rPr>
        <w:t xml:space="preserve"> </w:t>
      </w:r>
      <w:r w:rsidRPr="00F56B3E">
        <w:t>komprehensif. Oleh karena itu, penelitian</w:t>
      </w:r>
      <w:r>
        <w:rPr>
          <w:lang w:val="en-US"/>
        </w:rPr>
        <w:t xml:space="preserve"> </w:t>
      </w:r>
      <w:r w:rsidRPr="00F56B3E">
        <w:t>ini dilakukan dengan tujuan</w:t>
      </w:r>
      <w:r>
        <w:rPr>
          <w:lang w:val="en-US"/>
        </w:rPr>
        <w:t xml:space="preserve"> </w:t>
      </w:r>
      <w:r w:rsidRPr="00F56B3E">
        <w:t>mengidentifikasi faktor-faktor penyebab</w:t>
      </w:r>
      <w:r>
        <w:rPr>
          <w:lang w:val="en-US"/>
        </w:rPr>
        <w:t xml:space="preserve"> </w:t>
      </w:r>
      <w:r w:rsidRPr="00F56B3E">
        <w:t>instabilitas rendemen CPO pada industri</w:t>
      </w:r>
      <w:r>
        <w:rPr>
          <w:lang w:val="en-US"/>
        </w:rPr>
        <w:t xml:space="preserve"> </w:t>
      </w:r>
      <w:r w:rsidRPr="00F56B3E">
        <w:t>sawit yang dilengkapi dengan analisis</w:t>
      </w:r>
      <w:r>
        <w:rPr>
          <w:lang w:val="en-US"/>
        </w:rPr>
        <w:t xml:space="preserve"> </w:t>
      </w:r>
      <w:r w:rsidRPr="00F56B3E">
        <w:t>kualitas secara statistik</w:t>
      </w:r>
      <w:r>
        <w:rPr>
          <w:lang w:val="en-US"/>
        </w:rPr>
        <w:t xml:space="preserve">. </w:t>
      </w:r>
      <w:r w:rsidRPr="00F56B3E">
        <w:t>Faktor lain yang berperan dalam perolehan rendemen CPO</w:t>
      </w:r>
      <w:r>
        <w:rPr>
          <w:lang w:val="en-US"/>
        </w:rPr>
        <w:t xml:space="preserve"> </w:t>
      </w:r>
      <w:r w:rsidRPr="00240094">
        <w:t>adalah varietas tanaman. Tanaman kelapa sawit varietas</w:t>
      </w:r>
      <w:r>
        <w:rPr>
          <w:lang w:val="en-US"/>
        </w:rPr>
        <w:t xml:space="preserve"> </w:t>
      </w:r>
      <w:r w:rsidRPr="00EA5B01">
        <w:t>unggul Tenera, yang dikembangkan oleh</w:t>
      </w:r>
      <w:r>
        <w:rPr>
          <w:lang w:val="en-US"/>
        </w:rPr>
        <w:t xml:space="preserve"> </w:t>
      </w:r>
      <w:r w:rsidRPr="00EA5B01">
        <w:t>Pusat Penelitian Kelapa Sawit, dapat</w:t>
      </w:r>
      <w:r>
        <w:rPr>
          <w:lang w:val="en-US"/>
        </w:rPr>
        <w:t xml:space="preserve"> </w:t>
      </w:r>
      <w:r w:rsidRPr="00EA5B01">
        <w:t>menghasilkan 23 - 28 ton TBS/ha/tahun.</w:t>
      </w:r>
      <w:r>
        <w:rPr>
          <w:lang w:val="en-US"/>
        </w:rPr>
        <w:t xml:space="preserve"> </w:t>
      </w:r>
      <w:r w:rsidRPr="00EA5B01">
        <w:t>Dengan level produktivitas tersebut,</w:t>
      </w:r>
      <w:r>
        <w:rPr>
          <w:lang w:val="en-US"/>
        </w:rPr>
        <w:t xml:space="preserve"> </w:t>
      </w:r>
      <w:r w:rsidRPr="00EA5B01">
        <w:t>diperoleh 5,5 - 7,5 ton CPO dan 0,5 ton</w:t>
      </w:r>
      <w:r>
        <w:rPr>
          <w:lang w:val="en-US"/>
        </w:rPr>
        <w:t xml:space="preserve"> </w:t>
      </w:r>
      <w:r w:rsidRPr="00EA5B01">
        <w:t>minyak inti sawit/ha/tahun pada tingkat oil</w:t>
      </w:r>
      <w:r>
        <w:rPr>
          <w:lang w:val="en-US"/>
        </w:rPr>
        <w:t xml:space="preserve"> </w:t>
      </w:r>
      <w:r w:rsidRPr="00EA5B01">
        <w:t>extraction rate (rendemen CPO) 23 – 26%dan kernel</w:t>
      </w:r>
      <w:r w:rsidRPr="00507FF7">
        <w:rPr>
          <w:i/>
          <w:iCs/>
        </w:rPr>
        <w:t xml:space="preserve"> extraction rate</w:t>
      </w:r>
      <w:r w:rsidRPr="00EA5B01">
        <w:t xml:space="preserve"> (rendemen inti)</w:t>
      </w:r>
      <w:r>
        <w:rPr>
          <w:lang w:val="en-US"/>
        </w:rPr>
        <w:t xml:space="preserve"> </w:t>
      </w:r>
      <w:r w:rsidRPr="00EA5B01">
        <w:t>6,5 – 8%.</w:t>
      </w:r>
      <w:r>
        <w:t xml:space="preserve"> </w:t>
      </w:r>
    </w:p>
    <w:p w14:paraId="0A0A62FD" w14:textId="77777777" w:rsidR="00C86BE6" w:rsidRDefault="00C86BE6" w:rsidP="00C86BE6">
      <w:pPr>
        <w:spacing w:after="0" w:line="360" w:lineRule="auto"/>
        <w:jc w:val="both"/>
      </w:pPr>
      <w:r>
        <w:tab/>
        <w:t xml:space="preserve">Data </w:t>
      </w:r>
      <w:r w:rsidRPr="00AC0992">
        <w:rPr>
          <w:i/>
          <w:iCs/>
        </w:rPr>
        <w:t>Envelopment Analysis</w:t>
      </w:r>
      <w:r>
        <w:t xml:space="preserve"> (DEA) adalah sebuah</w:t>
      </w:r>
      <w:r>
        <w:rPr>
          <w:lang w:val="en-US"/>
        </w:rPr>
        <w:t xml:space="preserve"> </w:t>
      </w:r>
      <w:r>
        <w:t>metodologi yang berdasarkan aplikasi dari program</w:t>
      </w:r>
      <w:r>
        <w:rPr>
          <w:lang w:val="en-US"/>
        </w:rPr>
        <w:t xml:space="preserve"> </w:t>
      </w:r>
      <w:r>
        <w:t>linier. Metode ini awalnya dikembangkan untuk</w:t>
      </w:r>
      <w:r>
        <w:rPr>
          <w:lang w:val="en-US"/>
        </w:rPr>
        <w:t xml:space="preserve"> </w:t>
      </w:r>
      <w:r>
        <w:t>pengukuran kinerja dan telah berhasil digunakan untuk</w:t>
      </w:r>
      <w:r>
        <w:rPr>
          <w:lang w:val="en-US"/>
        </w:rPr>
        <w:t xml:space="preserve"> </w:t>
      </w:r>
      <w:r>
        <w:t>menilai kinerja relatif dari serangkaian perusahaan yang</w:t>
      </w:r>
    </w:p>
    <w:p w14:paraId="4B843284" w14:textId="77777777" w:rsidR="00C86BE6" w:rsidRPr="00AC0992" w:rsidRDefault="00C86BE6" w:rsidP="00C86BE6">
      <w:pPr>
        <w:spacing w:after="0" w:line="360" w:lineRule="auto"/>
        <w:jc w:val="both"/>
        <w:rPr>
          <w:lang w:val="en-US"/>
        </w:rPr>
      </w:pPr>
      <w:r>
        <w:t>menggunakan berbagai masukan identik input dengan</w:t>
      </w:r>
      <w:r>
        <w:rPr>
          <w:lang w:val="en-US"/>
        </w:rPr>
        <w:t xml:space="preserve"> </w:t>
      </w:r>
      <w:r>
        <w:t>menghasilkan berbagai identik output</w:t>
      </w:r>
      <w:r>
        <w:rPr>
          <w:lang w:val="en-US"/>
        </w:rPr>
        <w:t>.</w:t>
      </w:r>
    </w:p>
    <w:p w14:paraId="64ABBECD" w14:textId="2992CB0B" w:rsidR="00C86BE6" w:rsidRDefault="00C86BE6" w:rsidP="00C86BE6">
      <w:pPr>
        <w:spacing w:after="0" w:line="360" w:lineRule="auto"/>
        <w:jc w:val="both"/>
      </w:pPr>
      <w:r>
        <w:lastRenderedPageBreak/>
        <w:t xml:space="preserve">Data </w:t>
      </w:r>
      <w:r w:rsidRPr="00C509C3">
        <w:rPr>
          <w:i/>
          <w:iCs/>
        </w:rPr>
        <w:t xml:space="preserve">Envelopment Analysis </w:t>
      </w:r>
      <w:r>
        <w:t>adalah teknik berbasis</w:t>
      </w:r>
      <w:r>
        <w:rPr>
          <w:lang w:val="en-US"/>
        </w:rPr>
        <w:t xml:space="preserve"> </w:t>
      </w:r>
      <w:r>
        <w:t>program linier untuk mengukur kinerja efisiensi dari unit</w:t>
      </w:r>
      <w:r>
        <w:rPr>
          <w:lang w:val="en-US"/>
        </w:rPr>
        <w:t xml:space="preserve"> </w:t>
      </w:r>
      <w:r>
        <w:t xml:space="preserve">organisasi yang mana disebut </w:t>
      </w:r>
      <w:r w:rsidRPr="00C509C3">
        <w:rPr>
          <w:i/>
          <w:iCs/>
        </w:rPr>
        <w:t>Decision Making Units</w:t>
      </w:r>
      <w:r w:rsidRPr="00C509C3">
        <w:rPr>
          <w:i/>
          <w:iCs/>
          <w:lang w:val="en-US"/>
        </w:rPr>
        <w:t>.</w:t>
      </w:r>
    </w:p>
    <w:p w14:paraId="5F04CC2A" w14:textId="33340519" w:rsidR="00BE49B3" w:rsidRDefault="00BE49B3" w:rsidP="00127240">
      <w:pPr>
        <w:spacing w:before="72" w:after="72" w:line="360" w:lineRule="auto"/>
        <w:jc w:val="both"/>
        <w:rPr>
          <w:sz w:val="20"/>
          <w:szCs w:val="20"/>
          <w:lang w:val="en-US"/>
        </w:rPr>
      </w:pPr>
    </w:p>
    <w:p w14:paraId="6DB46845" w14:textId="03FB82F6" w:rsidR="00764C16" w:rsidRDefault="00764C16" w:rsidP="00127240">
      <w:pPr>
        <w:spacing w:before="72" w:after="72" w:line="360" w:lineRule="auto"/>
        <w:jc w:val="both"/>
        <w:rPr>
          <w:sz w:val="20"/>
          <w:szCs w:val="20"/>
          <w:lang w:val="en-US"/>
        </w:rPr>
      </w:pPr>
    </w:p>
    <w:p w14:paraId="62DBD45B" w14:textId="266EA1B8" w:rsidR="00103C6E" w:rsidRDefault="00103C6E" w:rsidP="00127240">
      <w:pPr>
        <w:spacing w:before="72" w:after="72" w:line="360" w:lineRule="auto"/>
        <w:jc w:val="both"/>
        <w:rPr>
          <w:sz w:val="20"/>
          <w:szCs w:val="20"/>
          <w:lang w:val="en-US"/>
        </w:rPr>
      </w:pPr>
    </w:p>
    <w:p w14:paraId="152CA8FB" w14:textId="77777777" w:rsidR="00103C6E" w:rsidRPr="00127240" w:rsidRDefault="00103C6E" w:rsidP="00127240">
      <w:pPr>
        <w:spacing w:before="72" w:after="72" w:line="360" w:lineRule="auto"/>
        <w:jc w:val="both"/>
        <w:rPr>
          <w:sz w:val="20"/>
          <w:szCs w:val="20"/>
          <w:lang w:val="en-US"/>
        </w:rPr>
      </w:pPr>
    </w:p>
    <w:p w14:paraId="00A77C2B" w14:textId="5AC6FEBA" w:rsidR="00FE6B57" w:rsidRDefault="008B3F56">
      <w:pPr>
        <w:spacing w:before="0" w:after="0" w:line="360" w:lineRule="auto"/>
        <w:jc w:val="both"/>
        <w:rPr>
          <w:b/>
          <w:sz w:val="22"/>
          <w:szCs w:val="22"/>
        </w:rPr>
      </w:pPr>
      <w:r>
        <w:rPr>
          <w:b/>
          <w:sz w:val="22"/>
          <w:szCs w:val="22"/>
        </w:rPr>
        <w:t xml:space="preserve">4. </w:t>
      </w:r>
      <w:r w:rsidRPr="00103C6E">
        <w:rPr>
          <w:b/>
          <w:i/>
          <w:iCs/>
          <w:sz w:val="22"/>
          <w:szCs w:val="22"/>
        </w:rPr>
        <w:t>CONCLUSION</w:t>
      </w:r>
      <w:r>
        <w:rPr>
          <w:b/>
          <w:sz w:val="22"/>
          <w:szCs w:val="22"/>
        </w:rPr>
        <w:t xml:space="preserve"> (KESIMPULAN)</w:t>
      </w:r>
    </w:p>
    <w:p w14:paraId="0E4FE1AE" w14:textId="77777777" w:rsidR="00A571B8" w:rsidRPr="00A571B8" w:rsidRDefault="00B5072F" w:rsidP="00A571B8">
      <w:pPr>
        <w:spacing w:before="0" w:after="0" w:line="360" w:lineRule="auto"/>
        <w:jc w:val="both"/>
        <w:rPr>
          <w:bCs/>
          <w:sz w:val="22"/>
          <w:szCs w:val="22"/>
          <w:lang w:val="en-US"/>
        </w:rPr>
      </w:pPr>
      <w:proofErr w:type="spellStart"/>
      <w:r w:rsidRPr="00B5072F">
        <w:rPr>
          <w:bCs/>
          <w:sz w:val="22"/>
          <w:szCs w:val="22"/>
          <w:lang w:val="en-US"/>
        </w:rPr>
        <w:t>Produksi</w:t>
      </w:r>
      <w:proofErr w:type="spellEnd"/>
      <w:r w:rsidRPr="00B5072F">
        <w:rPr>
          <w:bCs/>
          <w:sz w:val="22"/>
          <w:szCs w:val="22"/>
          <w:lang w:val="en-US"/>
        </w:rPr>
        <w:t xml:space="preserve"> CPO </w:t>
      </w:r>
      <w:proofErr w:type="spellStart"/>
      <w:r w:rsidRPr="00B5072F">
        <w:rPr>
          <w:bCs/>
          <w:sz w:val="22"/>
          <w:szCs w:val="22"/>
          <w:lang w:val="en-US"/>
        </w:rPr>
        <w:t>terus</w:t>
      </w:r>
      <w:proofErr w:type="spellEnd"/>
      <w:r w:rsidRPr="00B5072F">
        <w:rPr>
          <w:bCs/>
          <w:sz w:val="22"/>
          <w:szCs w:val="22"/>
          <w:lang w:val="en-US"/>
        </w:rPr>
        <w:t xml:space="preserve"> </w:t>
      </w:r>
      <w:proofErr w:type="spellStart"/>
      <w:r w:rsidRPr="00B5072F">
        <w:rPr>
          <w:bCs/>
          <w:sz w:val="22"/>
          <w:szCs w:val="22"/>
          <w:lang w:val="en-US"/>
        </w:rPr>
        <w:t>mengalami</w:t>
      </w:r>
      <w:proofErr w:type="spellEnd"/>
      <w:r w:rsidRPr="00B5072F">
        <w:rPr>
          <w:bCs/>
          <w:sz w:val="22"/>
          <w:szCs w:val="22"/>
          <w:lang w:val="en-US"/>
        </w:rPr>
        <w:t xml:space="preserve"> </w:t>
      </w:r>
      <w:proofErr w:type="spellStart"/>
      <w:r w:rsidRPr="00B5072F">
        <w:rPr>
          <w:bCs/>
          <w:sz w:val="22"/>
          <w:szCs w:val="22"/>
          <w:lang w:val="en-US"/>
        </w:rPr>
        <w:t>peningkatan</w:t>
      </w:r>
      <w:proofErr w:type="spellEnd"/>
      <w:r w:rsidRPr="00B5072F">
        <w:rPr>
          <w:bCs/>
          <w:sz w:val="22"/>
          <w:szCs w:val="22"/>
          <w:lang w:val="en-US"/>
        </w:rPr>
        <w:t xml:space="preserve"> </w:t>
      </w:r>
      <w:proofErr w:type="spellStart"/>
      <w:r w:rsidRPr="00B5072F">
        <w:rPr>
          <w:bCs/>
          <w:sz w:val="22"/>
          <w:szCs w:val="22"/>
          <w:lang w:val="en-US"/>
        </w:rPr>
        <w:t>namun</w:t>
      </w:r>
      <w:proofErr w:type="spellEnd"/>
      <w:r w:rsidR="00687F5F">
        <w:rPr>
          <w:bCs/>
          <w:sz w:val="22"/>
          <w:szCs w:val="22"/>
          <w:lang w:val="en-US"/>
        </w:rPr>
        <w:t xml:space="preserve"> </w:t>
      </w:r>
      <w:proofErr w:type="spellStart"/>
      <w:r w:rsidRPr="00B5072F">
        <w:rPr>
          <w:bCs/>
          <w:sz w:val="22"/>
          <w:szCs w:val="22"/>
          <w:lang w:val="en-US"/>
        </w:rPr>
        <w:t>kapasitas</w:t>
      </w:r>
      <w:proofErr w:type="spellEnd"/>
      <w:r w:rsidRPr="00B5072F">
        <w:rPr>
          <w:bCs/>
          <w:sz w:val="22"/>
          <w:szCs w:val="22"/>
          <w:lang w:val="en-US"/>
        </w:rPr>
        <w:t xml:space="preserve"> </w:t>
      </w:r>
      <w:proofErr w:type="spellStart"/>
      <w:r w:rsidRPr="00B5072F">
        <w:rPr>
          <w:bCs/>
          <w:sz w:val="22"/>
          <w:szCs w:val="22"/>
          <w:lang w:val="en-US"/>
        </w:rPr>
        <w:t>pabrik</w:t>
      </w:r>
      <w:proofErr w:type="spellEnd"/>
      <w:r w:rsidRPr="00B5072F">
        <w:rPr>
          <w:bCs/>
          <w:sz w:val="22"/>
          <w:szCs w:val="22"/>
          <w:lang w:val="en-US"/>
        </w:rPr>
        <w:t xml:space="preserve"> </w:t>
      </w:r>
      <w:proofErr w:type="spellStart"/>
      <w:r w:rsidRPr="00B5072F">
        <w:rPr>
          <w:bCs/>
          <w:sz w:val="22"/>
          <w:szCs w:val="22"/>
          <w:lang w:val="en-US"/>
        </w:rPr>
        <w:t>kelapa</w:t>
      </w:r>
      <w:proofErr w:type="spellEnd"/>
      <w:r w:rsidRPr="00B5072F">
        <w:rPr>
          <w:bCs/>
          <w:sz w:val="22"/>
          <w:szCs w:val="22"/>
          <w:lang w:val="en-US"/>
        </w:rPr>
        <w:t xml:space="preserve"> </w:t>
      </w:r>
      <w:proofErr w:type="spellStart"/>
      <w:r w:rsidRPr="00B5072F">
        <w:rPr>
          <w:bCs/>
          <w:sz w:val="22"/>
          <w:szCs w:val="22"/>
          <w:lang w:val="en-US"/>
        </w:rPr>
        <w:t>sawit</w:t>
      </w:r>
      <w:proofErr w:type="spellEnd"/>
      <w:r w:rsidRPr="00B5072F">
        <w:rPr>
          <w:bCs/>
          <w:sz w:val="22"/>
          <w:szCs w:val="22"/>
          <w:lang w:val="en-US"/>
        </w:rPr>
        <w:t xml:space="preserve"> </w:t>
      </w:r>
      <w:proofErr w:type="spellStart"/>
      <w:r w:rsidRPr="00B5072F">
        <w:rPr>
          <w:bCs/>
          <w:sz w:val="22"/>
          <w:szCs w:val="22"/>
          <w:lang w:val="en-US"/>
        </w:rPr>
        <w:t>mengalami</w:t>
      </w:r>
      <w:proofErr w:type="spellEnd"/>
      <w:r w:rsidRPr="00B5072F">
        <w:rPr>
          <w:bCs/>
          <w:sz w:val="22"/>
          <w:szCs w:val="22"/>
          <w:lang w:val="en-US"/>
        </w:rPr>
        <w:t xml:space="preserve"> </w:t>
      </w:r>
      <w:proofErr w:type="spellStart"/>
      <w:r w:rsidRPr="00B5072F">
        <w:rPr>
          <w:bCs/>
          <w:sz w:val="22"/>
          <w:szCs w:val="22"/>
          <w:lang w:val="en-US"/>
        </w:rPr>
        <w:t>penurunan</w:t>
      </w:r>
      <w:proofErr w:type="spellEnd"/>
      <w:r w:rsidRPr="00B5072F">
        <w:rPr>
          <w:bCs/>
          <w:sz w:val="22"/>
          <w:szCs w:val="22"/>
          <w:lang w:val="en-US"/>
        </w:rPr>
        <w:t xml:space="preserve">. Salah </w:t>
      </w:r>
      <w:proofErr w:type="spellStart"/>
      <w:r w:rsidRPr="00B5072F">
        <w:rPr>
          <w:bCs/>
          <w:sz w:val="22"/>
          <w:szCs w:val="22"/>
          <w:lang w:val="en-US"/>
        </w:rPr>
        <w:t>cara</w:t>
      </w:r>
      <w:proofErr w:type="spellEnd"/>
      <w:r w:rsidRPr="00B5072F">
        <w:rPr>
          <w:bCs/>
          <w:sz w:val="22"/>
          <w:szCs w:val="22"/>
          <w:lang w:val="en-US"/>
        </w:rPr>
        <w:t xml:space="preserve"> </w:t>
      </w:r>
      <w:proofErr w:type="spellStart"/>
      <w:r w:rsidRPr="00B5072F">
        <w:rPr>
          <w:bCs/>
          <w:sz w:val="22"/>
          <w:szCs w:val="22"/>
          <w:lang w:val="en-US"/>
        </w:rPr>
        <w:t>untuk</w:t>
      </w:r>
      <w:proofErr w:type="spellEnd"/>
      <w:r w:rsidRPr="00B5072F">
        <w:rPr>
          <w:bCs/>
          <w:sz w:val="22"/>
          <w:szCs w:val="22"/>
          <w:lang w:val="en-US"/>
        </w:rPr>
        <w:t xml:space="preserve"> </w:t>
      </w:r>
      <w:proofErr w:type="spellStart"/>
      <w:r w:rsidRPr="00B5072F">
        <w:rPr>
          <w:bCs/>
          <w:sz w:val="22"/>
          <w:szCs w:val="22"/>
          <w:lang w:val="en-US"/>
        </w:rPr>
        <w:t>tetap</w:t>
      </w:r>
      <w:proofErr w:type="spellEnd"/>
      <w:r w:rsidRPr="00B5072F">
        <w:rPr>
          <w:bCs/>
          <w:sz w:val="22"/>
          <w:szCs w:val="22"/>
          <w:lang w:val="en-US"/>
        </w:rPr>
        <w:t xml:space="preserve"> </w:t>
      </w:r>
      <w:proofErr w:type="spellStart"/>
      <w:r w:rsidRPr="00B5072F">
        <w:rPr>
          <w:bCs/>
          <w:sz w:val="22"/>
          <w:szCs w:val="22"/>
          <w:lang w:val="en-US"/>
        </w:rPr>
        <w:t>meningkatkan</w:t>
      </w:r>
      <w:proofErr w:type="spellEnd"/>
      <w:r w:rsidRPr="00B5072F">
        <w:rPr>
          <w:bCs/>
          <w:sz w:val="22"/>
          <w:szCs w:val="22"/>
          <w:lang w:val="en-US"/>
        </w:rPr>
        <w:t xml:space="preserve"> </w:t>
      </w:r>
      <w:proofErr w:type="spellStart"/>
      <w:r w:rsidRPr="00B5072F">
        <w:rPr>
          <w:bCs/>
          <w:sz w:val="22"/>
          <w:szCs w:val="22"/>
          <w:lang w:val="en-US"/>
        </w:rPr>
        <w:t>produksi</w:t>
      </w:r>
      <w:proofErr w:type="spellEnd"/>
      <w:r w:rsidRPr="00B5072F">
        <w:rPr>
          <w:bCs/>
          <w:sz w:val="22"/>
          <w:szCs w:val="22"/>
          <w:lang w:val="en-US"/>
        </w:rPr>
        <w:t xml:space="preserve"> CPO </w:t>
      </w:r>
      <w:proofErr w:type="spellStart"/>
      <w:r w:rsidRPr="00B5072F">
        <w:rPr>
          <w:bCs/>
          <w:sz w:val="22"/>
          <w:szCs w:val="22"/>
          <w:lang w:val="en-US"/>
        </w:rPr>
        <w:t>adalah</w:t>
      </w:r>
      <w:proofErr w:type="spellEnd"/>
      <w:r w:rsidRPr="00B5072F">
        <w:rPr>
          <w:bCs/>
          <w:sz w:val="22"/>
          <w:szCs w:val="22"/>
          <w:lang w:val="en-US"/>
        </w:rPr>
        <w:t xml:space="preserve"> </w:t>
      </w:r>
      <w:proofErr w:type="spellStart"/>
      <w:r w:rsidRPr="00B5072F">
        <w:rPr>
          <w:bCs/>
          <w:sz w:val="22"/>
          <w:szCs w:val="22"/>
          <w:lang w:val="en-US"/>
        </w:rPr>
        <w:t>melakukan</w:t>
      </w:r>
      <w:proofErr w:type="spellEnd"/>
      <w:r w:rsidRPr="00B5072F">
        <w:rPr>
          <w:bCs/>
          <w:sz w:val="22"/>
          <w:szCs w:val="22"/>
          <w:lang w:val="en-US"/>
        </w:rPr>
        <w:t xml:space="preserve"> </w:t>
      </w:r>
      <w:proofErr w:type="spellStart"/>
      <w:r w:rsidRPr="00B5072F">
        <w:rPr>
          <w:bCs/>
          <w:sz w:val="22"/>
          <w:szCs w:val="22"/>
          <w:lang w:val="en-US"/>
        </w:rPr>
        <w:t>intensifikasi</w:t>
      </w:r>
      <w:proofErr w:type="spellEnd"/>
      <w:r w:rsidRPr="00B5072F">
        <w:rPr>
          <w:bCs/>
          <w:sz w:val="22"/>
          <w:szCs w:val="22"/>
          <w:lang w:val="en-US"/>
        </w:rPr>
        <w:t>.</w:t>
      </w:r>
      <w:r w:rsidR="00687F5F">
        <w:rPr>
          <w:bCs/>
          <w:sz w:val="22"/>
          <w:szCs w:val="22"/>
          <w:lang w:val="en-US"/>
        </w:rPr>
        <w:t xml:space="preserve"> </w:t>
      </w:r>
      <w:proofErr w:type="spellStart"/>
      <w:r w:rsidRPr="00B5072F">
        <w:rPr>
          <w:bCs/>
          <w:sz w:val="22"/>
          <w:szCs w:val="22"/>
          <w:lang w:val="en-US"/>
        </w:rPr>
        <w:t>Jumlah</w:t>
      </w:r>
      <w:proofErr w:type="spellEnd"/>
      <w:r w:rsidRPr="00B5072F">
        <w:rPr>
          <w:bCs/>
          <w:sz w:val="22"/>
          <w:szCs w:val="22"/>
          <w:lang w:val="en-US"/>
        </w:rPr>
        <w:t xml:space="preserve"> </w:t>
      </w:r>
      <w:proofErr w:type="spellStart"/>
      <w:r w:rsidRPr="00B5072F">
        <w:rPr>
          <w:bCs/>
          <w:sz w:val="22"/>
          <w:szCs w:val="22"/>
          <w:lang w:val="en-US"/>
        </w:rPr>
        <w:t>pa</w:t>
      </w:r>
      <w:r w:rsidR="00687F5F">
        <w:rPr>
          <w:bCs/>
          <w:sz w:val="22"/>
          <w:szCs w:val="22"/>
          <w:lang w:val="en-US"/>
        </w:rPr>
        <w:t>b</w:t>
      </w:r>
      <w:r w:rsidRPr="00B5072F">
        <w:rPr>
          <w:bCs/>
          <w:sz w:val="22"/>
          <w:szCs w:val="22"/>
          <w:lang w:val="en-US"/>
        </w:rPr>
        <w:t>rik</w:t>
      </w:r>
      <w:proofErr w:type="spellEnd"/>
      <w:r w:rsidRPr="00B5072F">
        <w:rPr>
          <w:bCs/>
          <w:sz w:val="22"/>
          <w:szCs w:val="22"/>
          <w:lang w:val="en-US"/>
        </w:rPr>
        <w:t xml:space="preserve"> CPO yang </w:t>
      </w:r>
      <w:proofErr w:type="spellStart"/>
      <w:r w:rsidRPr="00B5072F">
        <w:rPr>
          <w:bCs/>
          <w:sz w:val="22"/>
          <w:szCs w:val="22"/>
          <w:lang w:val="en-US"/>
        </w:rPr>
        <w:t>efisien</w:t>
      </w:r>
      <w:proofErr w:type="spellEnd"/>
      <w:r w:rsidRPr="00B5072F">
        <w:rPr>
          <w:bCs/>
          <w:sz w:val="22"/>
          <w:szCs w:val="22"/>
          <w:lang w:val="en-US"/>
        </w:rPr>
        <w:t xml:space="preserve"> </w:t>
      </w:r>
      <w:proofErr w:type="spellStart"/>
      <w:r w:rsidRPr="00B5072F">
        <w:rPr>
          <w:bCs/>
          <w:sz w:val="22"/>
          <w:szCs w:val="22"/>
          <w:lang w:val="en-US"/>
        </w:rPr>
        <w:t>hanya</w:t>
      </w:r>
      <w:proofErr w:type="spellEnd"/>
      <w:r w:rsidRPr="00B5072F">
        <w:rPr>
          <w:bCs/>
          <w:sz w:val="22"/>
          <w:szCs w:val="22"/>
          <w:lang w:val="en-US"/>
        </w:rPr>
        <w:t xml:space="preserve"> </w:t>
      </w:r>
      <w:proofErr w:type="spellStart"/>
      <w:r w:rsidRPr="00B5072F">
        <w:rPr>
          <w:bCs/>
          <w:sz w:val="22"/>
          <w:szCs w:val="22"/>
          <w:lang w:val="en-US"/>
        </w:rPr>
        <w:t>berjumlah</w:t>
      </w:r>
      <w:proofErr w:type="spellEnd"/>
      <w:r w:rsidRPr="00B5072F">
        <w:rPr>
          <w:bCs/>
          <w:sz w:val="22"/>
          <w:szCs w:val="22"/>
          <w:lang w:val="en-US"/>
        </w:rPr>
        <w:t xml:space="preserve"> 17 </w:t>
      </w:r>
      <w:proofErr w:type="spellStart"/>
      <w:r w:rsidRPr="00B5072F">
        <w:rPr>
          <w:bCs/>
          <w:sz w:val="22"/>
          <w:szCs w:val="22"/>
          <w:lang w:val="en-US"/>
        </w:rPr>
        <w:t>pabrik</w:t>
      </w:r>
      <w:proofErr w:type="spellEnd"/>
      <w:r w:rsidRPr="00B5072F">
        <w:rPr>
          <w:bCs/>
          <w:sz w:val="22"/>
          <w:szCs w:val="22"/>
          <w:lang w:val="en-US"/>
        </w:rPr>
        <w:t xml:space="preserve"> </w:t>
      </w:r>
      <w:proofErr w:type="spellStart"/>
      <w:r w:rsidRPr="00B5072F">
        <w:rPr>
          <w:bCs/>
          <w:sz w:val="22"/>
          <w:szCs w:val="22"/>
          <w:lang w:val="en-US"/>
        </w:rPr>
        <w:t>dari</w:t>
      </w:r>
      <w:proofErr w:type="spellEnd"/>
      <w:r w:rsidRPr="00B5072F">
        <w:rPr>
          <w:bCs/>
          <w:sz w:val="22"/>
          <w:szCs w:val="22"/>
          <w:lang w:val="en-US"/>
        </w:rPr>
        <w:t xml:space="preserve"> 547 </w:t>
      </w:r>
      <w:proofErr w:type="spellStart"/>
      <w:r w:rsidRPr="00B5072F">
        <w:rPr>
          <w:bCs/>
          <w:sz w:val="22"/>
          <w:szCs w:val="22"/>
          <w:lang w:val="en-US"/>
        </w:rPr>
        <w:t>pabrik</w:t>
      </w:r>
      <w:proofErr w:type="spellEnd"/>
      <w:r w:rsidRPr="00B5072F">
        <w:rPr>
          <w:bCs/>
          <w:sz w:val="22"/>
          <w:szCs w:val="22"/>
          <w:lang w:val="en-US"/>
        </w:rPr>
        <w:t xml:space="preserve"> CPO di Indonesia. </w:t>
      </w:r>
      <w:proofErr w:type="spellStart"/>
      <w:r w:rsidRPr="00B5072F">
        <w:rPr>
          <w:bCs/>
          <w:sz w:val="22"/>
          <w:szCs w:val="22"/>
          <w:lang w:val="en-US"/>
        </w:rPr>
        <w:t>Pabrik</w:t>
      </w:r>
      <w:proofErr w:type="spellEnd"/>
      <w:r w:rsidRPr="00B5072F">
        <w:rPr>
          <w:bCs/>
          <w:sz w:val="22"/>
          <w:szCs w:val="22"/>
          <w:lang w:val="en-US"/>
        </w:rPr>
        <w:t xml:space="preserve"> CPO yang </w:t>
      </w:r>
      <w:proofErr w:type="spellStart"/>
      <w:r w:rsidRPr="00B5072F">
        <w:rPr>
          <w:bCs/>
          <w:sz w:val="22"/>
          <w:szCs w:val="22"/>
          <w:lang w:val="en-US"/>
        </w:rPr>
        <w:t>dimiliki</w:t>
      </w:r>
      <w:proofErr w:type="spellEnd"/>
      <w:r w:rsidRPr="00B5072F">
        <w:rPr>
          <w:bCs/>
          <w:sz w:val="22"/>
          <w:szCs w:val="22"/>
          <w:lang w:val="en-US"/>
        </w:rPr>
        <w:t xml:space="preserve"> oleh </w:t>
      </w:r>
      <w:proofErr w:type="spellStart"/>
      <w:r w:rsidRPr="00B5072F">
        <w:rPr>
          <w:bCs/>
          <w:sz w:val="22"/>
          <w:szCs w:val="22"/>
          <w:lang w:val="en-US"/>
        </w:rPr>
        <w:t>swasta</w:t>
      </w:r>
      <w:proofErr w:type="spellEnd"/>
      <w:r w:rsidRPr="00B5072F">
        <w:rPr>
          <w:bCs/>
          <w:sz w:val="22"/>
          <w:szCs w:val="22"/>
          <w:lang w:val="en-US"/>
        </w:rPr>
        <w:t xml:space="preserve"> </w:t>
      </w:r>
      <w:proofErr w:type="spellStart"/>
      <w:r w:rsidRPr="00B5072F">
        <w:rPr>
          <w:bCs/>
          <w:sz w:val="22"/>
          <w:szCs w:val="22"/>
          <w:lang w:val="en-US"/>
        </w:rPr>
        <w:t>nasional</w:t>
      </w:r>
      <w:proofErr w:type="spellEnd"/>
      <w:r w:rsidRPr="00B5072F">
        <w:rPr>
          <w:bCs/>
          <w:sz w:val="22"/>
          <w:szCs w:val="22"/>
          <w:lang w:val="en-US"/>
        </w:rPr>
        <w:t xml:space="preserve">, </w:t>
      </w:r>
      <w:proofErr w:type="spellStart"/>
      <w:r w:rsidRPr="00B5072F">
        <w:rPr>
          <w:bCs/>
          <w:sz w:val="22"/>
          <w:szCs w:val="22"/>
          <w:lang w:val="en-US"/>
        </w:rPr>
        <w:t>berlokasi</w:t>
      </w:r>
      <w:proofErr w:type="spellEnd"/>
      <w:r w:rsidRPr="00B5072F">
        <w:rPr>
          <w:bCs/>
          <w:sz w:val="22"/>
          <w:szCs w:val="22"/>
          <w:lang w:val="en-US"/>
        </w:rPr>
        <w:t xml:space="preserve"> di Kalimantan dan </w:t>
      </w:r>
      <w:proofErr w:type="spellStart"/>
      <w:r w:rsidRPr="00B5072F">
        <w:rPr>
          <w:bCs/>
          <w:sz w:val="22"/>
          <w:szCs w:val="22"/>
          <w:lang w:val="en-US"/>
        </w:rPr>
        <w:t>menjual</w:t>
      </w:r>
      <w:proofErr w:type="spellEnd"/>
      <w:r w:rsidRPr="00B5072F">
        <w:rPr>
          <w:bCs/>
          <w:sz w:val="22"/>
          <w:szCs w:val="22"/>
          <w:lang w:val="en-US"/>
        </w:rPr>
        <w:t xml:space="preserve"> CPO-</w:t>
      </w:r>
      <w:proofErr w:type="spellStart"/>
      <w:r w:rsidRPr="00B5072F">
        <w:rPr>
          <w:bCs/>
          <w:sz w:val="22"/>
          <w:szCs w:val="22"/>
          <w:lang w:val="en-US"/>
        </w:rPr>
        <w:t>nya</w:t>
      </w:r>
      <w:proofErr w:type="spellEnd"/>
      <w:r w:rsidRPr="00B5072F">
        <w:rPr>
          <w:bCs/>
          <w:sz w:val="22"/>
          <w:szCs w:val="22"/>
          <w:lang w:val="en-US"/>
        </w:rPr>
        <w:t xml:space="preserve"> </w:t>
      </w:r>
      <w:proofErr w:type="spellStart"/>
      <w:r w:rsidRPr="00B5072F">
        <w:rPr>
          <w:bCs/>
          <w:sz w:val="22"/>
          <w:szCs w:val="22"/>
          <w:lang w:val="en-US"/>
        </w:rPr>
        <w:t>seluruhnya</w:t>
      </w:r>
      <w:proofErr w:type="spellEnd"/>
      <w:r w:rsidRPr="00B5072F">
        <w:rPr>
          <w:bCs/>
          <w:sz w:val="22"/>
          <w:szCs w:val="22"/>
          <w:lang w:val="en-US"/>
        </w:rPr>
        <w:t xml:space="preserve"> di </w:t>
      </w:r>
      <w:proofErr w:type="spellStart"/>
      <w:r w:rsidRPr="00B5072F">
        <w:rPr>
          <w:bCs/>
          <w:sz w:val="22"/>
          <w:szCs w:val="22"/>
          <w:lang w:val="en-US"/>
        </w:rPr>
        <w:t>dalam</w:t>
      </w:r>
      <w:proofErr w:type="spellEnd"/>
      <w:r w:rsidRPr="00B5072F">
        <w:rPr>
          <w:bCs/>
          <w:sz w:val="22"/>
          <w:szCs w:val="22"/>
          <w:lang w:val="en-US"/>
        </w:rPr>
        <w:t xml:space="preserve"> negeri </w:t>
      </w:r>
      <w:proofErr w:type="spellStart"/>
      <w:r w:rsidRPr="00B5072F">
        <w:rPr>
          <w:bCs/>
          <w:sz w:val="22"/>
          <w:szCs w:val="22"/>
          <w:lang w:val="en-US"/>
        </w:rPr>
        <w:t>memiliki</w:t>
      </w:r>
      <w:proofErr w:type="spellEnd"/>
      <w:r w:rsidRPr="00B5072F">
        <w:rPr>
          <w:bCs/>
          <w:sz w:val="22"/>
          <w:szCs w:val="22"/>
          <w:lang w:val="en-US"/>
        </w:rPr>
        <w:t xml:space="preserve"> </w:t>
      </w:r>
      <w:proofErr w:type="spellStart"/>
      <w:r w:rsidRPr="00B5072F">
        <w:rPr>
          <w:bCs/>
          <w:sz w:val="22"/>
          <w:szCs w:val="22"/>
          <w:lang w:val="en-US"/>
        </w:rPr>
        <w:t>nilai</w:t>
      </w:r>
      <w:proofErr w:type="spellEnd"/>
      <w:r w:rsidRPr="00B5072F">
        <w:rPr>
          <w:bCs/>
          <w:sz w:val="22"/>
          <w:szCs w:val="22"/>
          <w:lang w:val="en-US"/>
        </w:rPr>
        <w:t xml:space="preserve"> </w:t>
      </w:r>
      <w:proofErr w:type="spellStart"/>
      <w:r w:rsidRPr="00B5072F">
        <w:rPr>
          <w:bCs/>
          <w:sz w:val="22"/>
          <w:szCs w:val="22"/>
          <w:lang w:val="en-US"/>
        </w:rPr>
        <w:t>efisiensi</w:t>
      </w:r>
      <w:proofErr w:type="spellEnd"/>
      <w:r w:rsidRPr="00B5072F">
        <w:rPr>
          <w:bCs/>
          <w:sz w:val="22"/>
          <w:szCs w:val="22"/>
          <w:lang w:val="en-US"/>
        </w:rPr>
        <w:t xml:space="preserve"> yang </w:t>
      </w:r>
      <w:proofErr w:type="spellStart"/>
      <w:r w:rsidRPr="00B5072F">
        <w:rPr>
          <w:bCs/>
          <w:sz w:val="22"/>
          <w:szCs w:val="22"/>
          <w:lang w:val="en-US"/>
        </w:rPr>
        <w:t>lebih</w:t>
      </w:r>
      <w:proofErr w:type="spellEnd"/>
      <w:r w:rsidRPr="00B5072F">
        <w:rPr>
          <w:bCs/>
          <w:sz w:val="22"/>
          <w:szCs w:val="22"/>
          <w:lang w:val="en-US"/>
        </w:rPr>
        <w:t> </w:t>
      </w:r>
      <w:proofErr w:type="spellStart"/>
      <w:r w:rsidRPr="00B5072F">
        <w:rPr>
          <w:bCs/>
          <w:sz w:val="22"/>
          <w:szCs w:val="22"/>
          <w:lang w:val="en-US"/>
        </w:rPr>
        <w:t>tinggi</w:t>
      </w:r>
      <w:proofErr w:type="spellEnd"/>
      <w:r w:rsidRPr="00B5072F">
        <w:rPr>
          <w:bCs/>
          <w:sz w:val="22"/>
          <w:szCs w:val="22"/>
          <w:lang w:val="en-US"/>
        </w:rPr>
        <w:t>.</w:t>
      </w:r>
      <w:r w:rsidR="00A571B8">
        <w:rPr>
          <w:bCs/>
          <w:sz w:val="22"/>
          <w:szCs w:val="22"/>
          <w:lang w:val="en-US"/>
        </w:rPr>
        <w:t xml:space="preserve"> </w:t>
      </w:r>
      <w:r w:rsidR="00A571B8" w:rsidRPr="00A571B8">
        <w:rPr>
          <w:bCs/>
          <w:sz w:val="22"/>
          <w:szCs w:val="22"/>
          <w:lang w:val="en-US"/>
        </w:rPr>
        <w:t xml:space="preserve">PKS </w:t>
      </w:r>
      <w:proofErr w:type="spellStart"/>
      <w:r w:rsidR="00A571B8" w:rsidRPr="00A571B8">
        <w:rPr>
          <w:bCs/>
          <w:sz w:val="22"/>
          <w:szCs w:val="22"/>
          <w:lang w:val="en-US"/>
        </w:rPr>
        <w:t>dapat</w:t>
      </w:r>
      <w:proofErr w:type="spellEnd"/>
      <w:r w:rsidR="00A571B8" w:rsidRPr="00A571B8">
        <w:rPr>
          <w:bCs/>
          <w:sz w:val="22"/>
          <w:szCs w:val="22"/>
          <w:lang w:val="en-US"/>
        </w:rPr>
        <w:t xml:space="preserve"> </w:t>
      </w:r>
      <w:proofErr w:type="spellStart"/>
      <w:r w:rsidR="00A571B8" w:rsidRPr="00A571B8">
        <w:rPr>
          <w:bCs/>
          <w:sz w:val="22"/>
          <w:szCs w:val="22"/>
          <w:lang w:val="en-US"/>
        </w:rPr>
        <w:t>meningkatkan</w:t>
      </w:r>
      <w:proofErr w:type="spellEnd"/>
      <w:r w:rsidR="00A571B8" w:rsidRPr="00A571B8">
        <w:rPr>
          <w:bCs/>
          <w:sz w:val="22"/>
          <w:szCs w:val="22"/>
          <w:lang w:val="en-US"/>
        </w:rPr>
        <w:t xml:space="preserve"> </w:t>
      </w:r>
      <w:proofErr w:type="spellStart"/>
      <w:r w:rsidR="00A571B8" w:rsidRPr="00A571B8">
        <w:rPr>
          <w:bCs/>
          <w:sz w:val="22"/>
          <w:szCs w:val="22"/>
          <w:lang w:val="en-US"/>
        </w:rPr>
        <w:t>efisiensi</w:t>
      </w:r>
      <w:proofErr w:type="spellEnd"/>
      <w:r w:rsidR="00A571B8" w:rsidRPr="00A571B8">
        <w:rPr>
          <w:bCs/>
          <w:sz w:val="22"/>
          <w:szCs w:val="22"/>
          <w:lang w:val="en-US"/>
        </w:rPr>
        <w:t xml:space="preserve"> </w:t>
      </w:r>
      <w:proofErr w:type="spellStart"/>
      <w:r w:rsidR="00A571B8" w:rsidRPr="00A571B8">
        <w:rPr>
          <w:bCs/>
          <w:sz w:val="22"/>
          <w:szCs w:val="22"/>
          <w:lang w:val="en-US"/>
        </w:rPr>
        <w:t>dengan</w:t>
      </w:r>
      <w:proofErr w:type="spellEnd"/>
      <w:r w:rsidR="00A571B8" w:rsidRPr="00A571B8">
        <w:rPr>
          <w:bCs/>
          <w:sz w:val="22"/>
          <w:szCs w:val="22"/>
          <w:lang w:val="en-US"/>
        </w:rPr>
        <w:t xml:space="preserve"> </w:t>
      </w:r>
    </w:p>
    <w:p w14:paraId="1F27106C" w14:textId="560743FD" w:rsidR="00103C6E" w:rsidRPr="00816154" w:rsidRDefault="00A571B8" w:rsidP="00A571B8">
      <w:pPr>
        <w:spacing w:before="0" w:after="0" w:line="360" w:lineRule="auto"/>
        <w:jc w:val="both"/>
        <w:rPr>
          <w:bCs/>
          <w:sz w:val="22"/>
          <w:szCs w:val="22"/>
          <w:lang w:val="en-US"/>
        </w:rPr>
      </w:pPr>
      <w:proofErr w:type="spellStart"/>
      <w:r w:rsidRPr="00A571B8">
        <w:rPr>
          <w:bCs/>
          <w:sz w:val="22"/>
          <w:szCs w:val="22"/>
          <w:lang w:val="en-US"/>
        </w:rPr>
        <w:t>mengubah</w:t>
      </w:r>
      <w:proofErr w:type="spellEnd"/>
      <w:r w:rsidRPr="00A571B8">
        <w:rPr>
          <w:bCs/>
          <w:sz w:val="22"/>
          <w:szCs w:val="22"/>
          <w:lang w:val="en-US"/>
        </w:rPr>
        <w:t xml:space="preserve"> </w:t>
      </w:r>
      <w:proofErr w:type="spellStart"/>
      <w:r w:rsidRPr="00A571B8">
        <w:rPr>
          <w:bCs/>
          <w:sz w:val="22"/>
          <w:szCs w:val="22"/>
          <w:lang w:val="en-US"/>
        </w:rPr>
        <w:t>skala</w:t>
      </w:r>
      <w:proofErr w:type="spellEnd"/>
      <w:r w:rsidRPr="00A571B8">
        <w:rPr>
          <w:bCs/>
          <w:sz w:val="22"/>
          <w:szCs w:val="22"/>
          <w:lang w:val="en-US"/>
        </w:rPr>
        <w:t xml:space="preserve"> </w:t>
      </w:r>
      <w:proofErr w:type="spellStart"/>
      <w:r w:rsidRPr="00A571B8">
        <w:rPr>
          <w:bCs/>
          <w:sz w:val="22"/>
          <w:szCs w:val="22"/>
          <w:lang w:val="en-US"/>
        </w:rPr>
        <w:t>produksi</w:t>
      </w:r>
      <w:proofErr w:type="spellEnd"/>
      <w:r w:rsidRPr="00A571B8">
        <w:rPr>
          <w:bCs/>
          <w:sz w:val="22"/>
          <w:szCs w:val="22"/>
          <w:lang w:val="en-US"/>
        </w:rPr>
        <w:t xml:space="preserve"> </w:t>
      </w:r>
      <w:proofErr w:type="spellStart"/>
      <w:r w:rsidRPr="00A571B8">
        <w:rPr>
          <w:bCs/>
          <w:sz w:val="22"/>
          <w:szCs w:val="22"/>
          <w:lang w:val="en-US"/>
        </w:rPr>
        <w:t>atau</w:t>
      </w:r>
      <w:proofErr w:type="spellEnd"/>
      <w:r w:rsidRPr="00A571B8">
        <w:rPr>
          <w:bCs/>
          <w:sz w:val="22"/>
          <w:szCs w:val="22"/>
          <w:lang w:val="en-US"/>
        </w:rPr>
        <w:t xml:space="preserve"> </w:t>
      </w:r>
      <w:proofErr w:type="spellStart"/>
      <w:r w:rsidRPr="00A571B8">
        <w:rPr>
          <w:bCs/>
          <w:sz w:val="22"/>
          <w:szCs w:val="22"/>
          <w:lang w:val="en-US"/>
        </w:rPr>
        <w:t>meningkatkan</w:t>
      </w:r>
      <w:proofErr w:type="spellEnd"/>
      <w:r w:rsidRPr="00A571B8">
        <w:rPr>
          <w:bCs/>
          <w:sz w:val="22"/>
          <w:szCs w:val="22"/>
          <w:lang w:val="en-US"/>
        </w:rPr>
        <w:t xml:space="preserve"> output </w:t>
      </w:r>
      <w:proofErr w:type="spellStart"/>
      <w:r w:rsidRPr="00A571B8">
        <w:rPr>
          <w:bCs/>
          <w:sz w:val="22"/>
          <w:szCs w:val="22"/>
          <w:lang w:val="en-US"/>
        </w:rPr>
        <w:t>perusahaan</w:t>
      </w:r>
      <w:proofErr w:type="spellEnd"/>
      <w:r w:rsidRPr="00A571B8">
        <w:rPr>
          <w:bCs/>
          <w:sz w:val="22"/>
          <w:szCs w:val="22"/>
          <w:lang w:val="en-US"/>
        </w:rPr>
        <w:t xml:space="preserve"> </w:t>
      </w:r>
      <w:proofErr w:type="spellStart"/>
      <w:r w:rsidRPr="00A571B8">
        <w:rPr>
          <w:bCs/>
          <w:sz w:val="22"/>
          <w:szCs w:val="22"/>
          <w:lang w:val="en-US"/>
        </w:rPr>
        <w:t>dengan</w:t>
      </w:r>
      <w:proofErr w:type="spellEnd"/>
      <w:r w:rsidRPr="00A571B8">
        <w:rPr>
          <w:bCs/>
          <w:sz w:val="22"/>
          <w:szCs w:val="22"/>
          <w:lang w:val="en-US"/>
        </w:rPr>
        <w:t xml:space="preserve"> </w:t>
      </w:r>
      <w:proofErr w:type="spellStart"/>
      <w:r w:rsidRPr="00A571B8">
        <w:rPr>
          <w:bCs/>
          <w:sz w:val="22"/>
          <w:szCs w:val="22"/>
          <w:lang w:val="en-US"/>
        </w:rPr>
        <w:t>menggunakan</w:t>
      </w:r>
      <w:proofErr w:type="spellEnd"/>
      <w:r w:rsidRPr="00A571B8">
        <w:rPr>
          <w:bCs/>
          <w:sz w:val="22"/>
          <w:szCs w:val="22"/>
          <w:lang w:val="en-US"/>
        </w:rPr>
        <w:t xml:space="preserve"> </w:t>
      </w:r>
      <w:proofErr w:type="spellStart"/>
      <w:r w:rsidRPr="00A571B8">
        <w:rPr>
          <w:bCs/>
          <w:sz w:val="22"/>
          <w:szCs w:val="22"/>
          <w:lang w:val="en-US"/>
        </w:rPr>
        <w:t>skala</w:t>
      </w:r>
      <w:proofErr w:type="spellEnd"/>
      <w:r w:rsidRPr="00A571B8">
        <w:rPr>
          <w:bCs/>
          <w:sz w:val="22"/>
          <w:szCs w:val="22"/>
          <w:lang w:val="en-US"/>
        </w:rPr>
        <w:t xml:space="preserve"> </w:t>
      </w:r>
      <w:proofErr w:type="spellStart"/>
      <w:r w:rsidRPr="00A571B8">
        <w:rPr>
          <w:bCs/>
          <w:sz w:val="22"/>
          <w:szCs w:val="22"/>
          <w:lang w:val="en-US"/>
        </w:rPr>
        <w:t>produksi</w:t>
      </w:r>
      <w:proofErr w:type="spellEnd"/>
      <w:r w:rsidRPr="00A571B8">
        <w:rPr>
          <w:bCs/>
          <w:sz w:val="22"/>
          <w:szCs w:val="22"/>
          <w:lang w:val="en-US"/>
        </w:rPr>
        <w:t xml:space="preserve"> yang </w:t>
      </w:r>
      <w:proofErr w:type="spellStart"/>
      <w:r w:rsidRPr="00A571B8">
        <w:rPr>
          <w:bCs/>
          <w:sz w:val="22"/>
          <w:szCs w:val="22"/>
          <w:lang w:val="en-US"/>
        </w:rPr>
        <w:t>ada</w:t>
      </w:r>
      <w:proofErr w:type="spellEnd"/>
      <w:r w:rsidRPr="00A571B8">
        <w:rPr>
          <w:bCs/>
          <w:sz w:val="22"/>
          <w:szCs w:val="22"/>
          <w:lang w:val="en-US"/>
        </w:rPr>
        <w:t> </w:t>
      </w:r>
      <w:proofErr w:type="spellStart"/>
      <w:r w:rsidRPr="00A571B8">
        <w:rPr>
          <w:bCs/>
          <w:sz w:val="22"/>
          <w:szCs w:val="22"/>
          <w:lang w:val="en-US"/>
        </w:rPr>
        <w:t>saat</w:t>
      </w:r>
      <w:proofErr w:type="spellEnd"/>
      <w:r w:rsidRPr="00A571B8">
        <w:rPr>
          <w:bCs/>
          <w:sz w:val="22"/>
          <w:szCs w:val="22"/>
          <w:lang w:val="en-US"/>
        </w:rPr>
        <w:t> </w:t>
      </w:r>
      <w:proofErr w:type="spellStart"/>
      <w:r w:rsidRPr="00A571B8">
        <w:rPr>
          <w:bCs/>
          <w:sz w:val="22"/>
          <w:szCs w:val="22"/>
          <w:lang w:val="en-US"/>
        </w:rPr>
        <w:t>ini</w:t>
      </w:r>
      <w:proofErr w:type="spellEnd"/>
      <w:r w:rsidRPr="00A571B8">
        <w:rPr>
          <w:bCs/>
          <w:sz w:val="22"/>
          <w:szCs w:val="22"/>
          <w:lang w:val="en-US"/>
        </w:rPr>
        <w:t>.</w:t>
      </w:r>
    </w:p>
    <w:p w14:paraId="46F2CF0F" w14:textId="77777777" w:rsidR="009E4D50" w:rsidRDefault="009E4D50">
      <w:pPr>
        <w:spacing w:before="72" w:after="72" w:line="240" w:lineRule="auto"/>
        <w:jc w:val="both"/>
        <w:rPr>
          <w:b/>
          <w:sz w:val="22"/>
          <w:szCs w:val="22"/>
        </w:rPr>
      </w:pPr>
    </w:p>
    <w:p w14:paraId="00A77C2E" w14:textId="1CDD6797" w:rsidR="00FE6B57" w:rsidRDefault="008B3F56">
      <w:pPr>
        <w:spacing w:before="72" w:after="72" w:line="240" w:lineRule="auto"/>
        <w:jc w:val="both"/>
        <w:rPr>
          <w:b/>
          <w:sz w:val="22"/>
          <w:szCs w:val="22"/>
        </w:rPr>
      </w:pPr>
      <w:r w:rsidRPr="00057953">
        <w:rPr>
          <w:b/>
          <w:i/>
          <w:iCs/>
          <w:sz w:val="22"/>
          <w:szCs w:val="22"/>
        </w:rPr>
        <w:t>REFERENCES</w:t>
      </w:r>
      <w:r>
        <w:rPr>
          <w:b/>
          <w:sz w:val="22"/>
          <w:szCs w:val="22"/>
        </w:rPr>
        <w:t xml:space="preserve"> (DAFTAR PUSTAKA)</w:t>
      </w:r>
    </w:p>
    <w:p w14:paraId="74DBDEE0" w14:textId="26F0E571" w:rsidR="004815A9" w:rsidRPr="00504762" w:rsidRDefault="004815A9" w:rsidP="004815A9">
      <w:pPr>
        <w:tabs>
          <w:tab w:val="left" w:pos="90"/>
        </w:tabs>
        <w:spacing w:before="72" w:after="72" w:line="360" w:lineRule="auto"/>
        <w:ind w:left="630" w:hanging="630"/>
        <w:jc w:val="both"/>
        <w:rPr>
          <w:b/>
          <w:sz w:val="22"/>
          <w:szCs w:val="22"/>
          <w:lang w:val="en-US"/>
        </w:rPr>
      </w:pPr>
      <w:proofErr w:type="spellStart"/>
      <w:r>
        <w:rPr>
          <w:lang w:val="en-US"/>
        </w:rPr>
        <w:t>Bayu</w:t>
      </w:r>
      <w:proofErr w:type="spellEnd"/>
      <w:r>
        <w:rPr>
          <w:lang w:val="en-US"/>
        </w:rPr>
        <w:t xml:space="preserve">, Dian., </w:t>
      </w:r>
      <w:proofErr w:type="spellStart"/>
      <w:r>
        <w:rPr>
          <w:lang w:val="en-US"/>
        </w:rPr>
        <w:t>dkk</w:t>
      </w:r>
      <w:proofErr w:type="spellEnd"/>
      <w:r>
        <w:rPr>
          <w:lang w:val="en-US"/>
        </w:rPr>
        <w:t xml:space="preserve">. 2023. </w:t>
      </w:r>
      <w:r>
        <w:t>Analisis Rendemen Minyak Kelapa Sawit (CPO) berdasarkan Tingkat Kematangan Buah di PT. Bumitama Gunajaya Agro (Karya Bakti Agro Sejahtera)</w:t>
      </w:r>
      <w:r>
        <w:rPr>
          <w:lang w:val="en-US"/>
        </w:rPr>
        <w:t xml:space="preserve">. </w:t>
      </w:r>
      <w:proofErr w:type="spellStart"/>
      <w:r w:rsidR="00504762">
        <w:rPr>
          <w:lang w:val="en-US"/>
        </w:rPr>
        <w:t>Jurnal</w:t>
      </w:r>
      <w:proofErr w:type="spellEnd"/>
      <w:r w:rsidR="00504762">
        <w:rPr>
          <w:lang w:val="en-US"/>
        </w:rPr>
        <w:t xml:space="preserve"> </w:t>
      </w:r>
      <w:proofErr w:type="spellStart"/>
      <w:r w:rsidR="00504762">
        <w:rPr>
          <w:lang w:val="en-US"/>
        </w:rPr>
        <w:t>Agroforetech</w:t>
      </w:r>
      <w:proofErr w:type="spellEnd"/>
      <w:r w:rsidR="00504762">
        <w:rPr>
          <w:lang w:val="en-US"/>
        </w:rPr>
        <w:t xml:space="preserve">. </w:t>
      </w:r>
      <w:r w:rsidR="00504762">
        <w:t>Vo</w:t>
      </w:r>
      <w:r w:rsidR="00504762">
        <w:rPr>
          <w:lang w:val="en-US"/>
        </w:rPr>
        <w:t>l.</w:t>
      </w:r>
      <w:r w:rsidR="00504762">
        <w:t xml:space="preserve"> 1, N</w:t>
      </w:r>
      <w:r w:rsidR="00504762">
        <w:rPr>
          <w:lang w:val="en-US"/>
        </w:rPr>
        <w:t>o.</w:t>
      </w:r>
      <w:r w:rsidR="00504762">
        <w:t xml:space="preserve"> 03</w:t>
      </w:r>
      <w:r w:rsidR="00504762">
        <w:rPr>
          <w:lang w:val="en-US"/>
        </w:rPr>
        <w:t xml:space="preserve">. </w:t>
      </w:r>
      <w:r w:rsidR="0091746F">
        <w:rPr>
          <w:lang w:val="en-US"/>
        </w:rPr>
        <w:t>I</w:t>
      </w:r>
      <w:r w:rsidR="0091746F">
        <w:t>NSTIPER Yogyakarta</w:t>
      </w:r>
    </w:p>
    <w:p w14:paraId="23AE3BD0" w14:textId="3182F9C0" w:rsidR="009E4D50" w:rsidRDefault="009E4D50" w:rsidP="004815A9">
      <w:pPr>
        <w:tabs>
          <w:tab w:val="left" w:pos="90"/>
        </w:tabs>
        <w:spacing w:before="72" w:after="72" w:line="360" w:lineRule="auto"/>
        <w:ind w:left="630" w:hanging="630"/>
        <w:jc w:val="both"/>
      </w:pPr>
      <w:proofErr w:type="spellStart"/>
      <w:r>
        <w:rPr>
          <w:lang w:val="en-US"/>
        </w:rPr>
        <w:t>Ernita</w:t>
      </w:r>
      <w:proofErr w:type="spellEnd"/>
      <w:r>
        <w:rPr>
          <w:lang w:val="en-US"/>
        </w:rPr>
        <w:t xml:space="preserve">, Tri., </w:t>
      </w:r>
      <w:proofErr w:type="spellStart"/>
      <w:r>
        <w:rPr>
          <w:lang w:val="en-US"/>
        </w:rPr>
        <w:t>dkk</w:t>
      </w:r>
      <w:proofErr w:type="spellEnd"/>
      <w:r>
        <w:rPr>
          <w:lang w:val="en-US"/>
        </w:rPr>
        <w:t xml:space="preserve">. </w:t>
      </w:r>
      <w:r w:rsidR="00B34CB8">
        <w:rPr>
          <w:lang w:val="en-US"/>
        </w:rPr>
        <w:t xml:space="preserve">2018. </w:t>
      </w:r>
      <w:r>
        <w:t xml:space="preserve">Analisis Kehilangan Minyak (Oil Losses) Pada Proses Pengolahan CPO (Crude Palm Oil) Dengan Metode SPC (Statistical Proces Control) Studi Kasus di </w:t>
      </w:r>
      <w:proofErr w:type="gramStart"/>
      <w:r>
        <w:t>PT.Pabrik</w:t>
      </w:r>
      <w:proofErr w:type="gramEnd"/>
      <w:r>
        <w:t xml:space="preserve"> Nusantara (PTPN) 6 Solok Selata</w:t>
      </w:r>
      <w:r w:rsidR="00B34CB8">
        <w:rPr>
          <w:lang w:val="en-US"/>
        </w:rPr>
        <w:t xml:space="preserve">n. </w:t>
      </w:r>
      <w:r w:rsidR="00B34CB8">
        <w:t>Saintek Vol. 2 No. 1.</w:t>
      </w:r>
      <w:r w:rsidR="00B34CB8">
        <w:rPr>
          <w:lang w:val="en-US"/>
        </w:rPr>
        <w:t xml:space="preserve"> </w:t>
      </w:r>
      <w:proofErr w:type="spellStart"/>
      <w:r w:rsidR="00B34CB8">
        <w:rPr>
          <w:lang w:val="en-US"/>
        </w:rPr>
        <w:t>hal</w:t>
      </w:r>
      <w:proofErr w:type="spellEnd"/>
      <w:r w:rsidR="00B34CB8">
        <w:rPr>
          <w:lang w:val="en-US"/>
        </w:rPr>
        <w:t>.</w:t>
      </w:r>
      <w:r w:rsidR="00B34CB8">
        <w:t xml:space="preserve"> 15-23</w:t>
      </w:r>
      <w:r w:rsidR="00B34CB8">
        <w:rPr>
          <w:lang w:val="en-US"/>
        </w:rPr>
        <w:t>.</w:t>
      </w:r>
      <w:r w:rsidR="008F0CE1">
        <w:rPr>
          <w:lang w:val="en-US"/>
        </w:rPr>
        <w:t xml:space="preserve"> </w:t>
      </w:r>
      <w:r w:rsidR="008F0CE1">
        <w:t>Sekolah Tinggi Teknologi Industri</w:t>
      </w:r>
    </w:p>
    <w:p w14:paraId="08B40A07" w14:textId="22F2BB2F" w:rsidR="00012A23" w:rsidRPr="001E4D93" w:rsidRDefault="00012A23" w:rsidP="004815A9">
      <w:pPr>
        <w:tabs>
          <w:tab w:val="left" w:pos="90"/>
        </w:tabs>
        <w:spacing w:before="72" w:after="72" w:line="360" w:lineRule="auto"/>
        <w:ind w:left="630" w:hanging="630"/>
        <w:jc w:val="both"/>
        <w:rPr>
          <w:b/>
          <w:sz w:val="22"/>
          <w:szCs w:val="22"/>
          <w:lang w:val="en-US"/>
        </w:rPr>
      </w:pPr>
      <w:proofErr w:type="spellStart"/>
      <w:r>
        <w:rPr>
          <w:lang w:val="en-US"/>
        </w:rPr>
        <w:t>Harma</w:t>
      </w:r>
      <w:proofErr w:type="spellEnd"/>
      <w:r>
        <w:rPr>
          <w:lang w:val="en-US"/>
        </w:rPr>
        <w:t xml:space="preserve">, Beni., </w:t>
      </w:r>
      <w:proofErr w:type="spellStart"/>
      <w:r>
        <w:rPr>
          <w:lang w:val="en-US"/>
        </w:rPr>
        <w:t>dkk</w:t>
      </w:r>
      <w:proofErr w:type="spellEnd"/>
      <w:r>
        <w:rPr>
          <w:lang w:val="en-US"/>
        </w:rPr>
        <w:t xml:space="preserve">. </w:t>
      </w:r>
      <w:r w:rsidR="001E4D93">
        <w:rPr>
          <w:lang w:val="en-US"/>
        </w:rPr>
        <w:t xml:space="preserve">2022. </w:t>
      </w:r>
      <w:r>
        <w:t>Analisis Kualitas Crude Palm Oil menggunakan Seven Tools dan Kaizen</w:t>
      </w:r>
      <w:r w:rsidR="001E4D93">
        <w:rPr>
          <w:lang w:val="en-US"/>
        </w:rPr>
        <w:t xml:space="preserve">. </w:t>
      </w:r>
      <w:r w:rsidR="001E4D93">
        <w:t>Jurnal Teknologi</w:t>
      </w:r>
      <w:r w:rsidR="001E4D93">
        <w:rPr>
          <w:lang w:val="en-US"/>
        </w:rPr>
        <w:t xml:space="preserve">. </w:t>
      </w:r>
      <w:r w:rsidR="001E4D93">
        <w:t>Vol. 12 No. 1 Hal</w:t>
      </w:r>
      <w:r w:rsidR="001E4D93">
        <w:rPr>
          <w:lang w:val="en-US"/>
        </w:rPr>
        <w:t>.</w:t>
      </w:r>
      <w:r w:rsidR="001E4D93">
        <w:t xml:space="preserve"> 13-20</w:t>
      </w:r>
      <w:r w:rsidR="001E4D93">
        <w:rPr>
          <w:lang w:val="en-US"/>
        </w:rPr>
        <w:t xml:space="preserve">. </w:t>
      </w:r>
      <w:r w:rsidR="005E14D0">
        <w:t>Universitas Putra Indonesia YPTK Padang</w:t>
      </w:r>
    </w:p>
    <w:p w14:paraId="43BA12AA" w14:textId="70FDD83C" w:rsidR="0028197C" w:rsidRDefault="0028197C" w:rsidP="009E4D50">
      <w:pPr>
        <w:spacing w:before="0" w:after="0" w:line="360" w:lineRule="auto"/>
        <w:ind w:left="630" w:hanging="630"/>
        <w:jc w:val="both"/>
        <w:rPr>
          <w:sz w:val="22"/>
          <w:szCs w:val="22"/>
        </w:rPr>
      </w:pPr>
      <w:r w:rsidRPr="00EB198D">
        <w:rPr>
          <w:sz w:val="22"/>
          <w:szCs w:val="22"/>
        </w:rPr>
        <w:t>Hermawan, B</w:t>
      </w:r>
      <w:proofErr w:type="spellStart"/>
      <w:r w:rsidR="00992ACB">
        <w:rPr>
          <w:sz w:val="22"/>
          <w:szCs w:val="22"/>
          <w:lang w:val="en-US"/>
        </w:rPr>
        <w:t>udi</w:t>
      </w:r>
      <w:proofErr w:type="spellEnd"/>
      <w:r w:rsidRPr="00EB198D">
        <w:rPr>
          <w:sz w:val="22"/>
          <w:szCs w:val="22"/>
        </w:rPr>
        <w:t>., dkk. 2015. Analisis Faktor-Faktor yang Mempengaruhi Produksi Crude Palm Oil (CPO) pada PT. Satya Kisma Usaha Sungai Bengkal Mill Kabupaten Tebo. Sosio Ekonomika Bisnis Vol.18 Hal.2. Jambi: Universitas Jambi Press</w:t>
      </w:r>
    </w:p>
    <w:p w14:paraId="632A54EF" w14:textId="5429F5E6" w:rsidR="00087D5E" w:rsidRDefault="00087D5E" w:rsidP="00087D5E">
      <w:pPr>
        <w:spacing w:before="0" w:after="0" w:line="360" w:lineRule="auto"/>
        <w:ind w:left="630" w:hanging="630"/>
        <w:jc w:val="both"/>
        <w:rPr>
          <w:sz w:val="22"/>
          <w:szCs w:val="22"/>
        </w:rPr>
      </w:pPr>
      <w:r w:rsidRPr="00EB198D">
        <w:rPr>
          <w:sz w:val="22"/>
          <w:szCs w:val="22"/>
        </w:rPr>
        <w:t>Hidayati, Sri. 2009. Pengaruh Rasio Mol, Suhu dan Lama Reaksi Terhadap Tegangan Permukaan dan Stabilitas Emulsi Metil Ester Sulfonat dari CPO. Jurnal Teknologi Industri dan Hasil Pertanian Vol.14 No.1. Lampung: Universitas Lampung Press</w:t>
      </w:r>
    </w:p>
    <w:p w14:paraId="74907243" w14:textId="33A81C36" w:rsidR="00FB3F91" w:rsidRDefault="00087D5E" w:rsidP="00FB3F91">
      <w:pPr>
        <w:spacing w:before="0" w:after="0" w:line="360" w:lineRule="auto"/>
        <w:ind w:left="630" w:hanging="630"/>
        <w:jc w:val="both"/>
        <w:rPr>
          <w:sz w:val="22"/>
          <w:szCs w:val="22"/>
        </w:rPr>
      </w:pPr>
      <w:r w:rsidRPr="009B3FF7">
        <w:rPr>
          <w:sz w:val="22"/>
          <w:szCs w:val="22"/>
        </w:rPr>
        <w:t>Khasbullah, Fizzaria., dkk. 2013. Kajian Karakteristik Fungsional Produk Etanolisis Campiran CPO (Crude Palm Oil) dan PKO (Palm Kernel Oil) pada Reaksi Etanolisis Tingkat Dua. Jurnal Teknologi Industri dan Hasil Pertanian Vol.18 No.1. Lampung: Universitas Lampung Press</w:t>
      </w:r>
    </w:p>
    <w:p w14:paraId="534F1596" w14:textId="75171877" w:rsidR="004F4408" w:rsidRPr="003940BA" w:rsidRDefault="004F4408" w:rsidP="00FB3F91">
      <w:pPr>
        <w:spacing w:before="0" w:after="0" w:line="360" w:lineRule="auto"/>
        <w:ind w:left="630" w:hanging="630"/>
        <w:jc w:val="both"/>
        <w:rPr>
          <w:sz w:val="22"/>
          <w:szCs w:val="22"/>
          <w:lang w:val="en-US"/>
        </w:rPr>
      </w:pPr>
      <w:proofErr w:type="spellStart"/>
      <w:r>
        <w:rPr>
          <w:lang w:val="en-US"/>
        </w:rPr>
        <w:lastRenderedPageBreak/>
        <w:t>Levia</w:t>
      </w:r>
      <w:proofErr w:type="spellEnd"/>
      <w:r>
        <w:rPr>
          <w:lang w:val="en-US"/>
        </w:rPr>
        <w:t xml:space="preserve">, </w:t>
      </w:r>
      <w:proofErr w:type="spellStart"/>
      <w:r>
        <w:rPr>
          <w:lang w:val="en-US"/>
        </w:rPr>
        <w:t>Dinda</w:t>
      </w:r>
      <w:proofErr w:type="spellEnd"/>
      <w:r>
        <w:rPr>
          <w:lang w:val="en-US"/>
        </w:rPr>
        <w:t xml:space="preserve">., </w:t>
      </w:r>
      <w:proofErr w:type="spellStart"/>
      <w:r>
        <w:rPr>
          <w:lang w:val="en-US"/>
        </w:rPr>
        <w:t>dkk</w:t>
      </w:r>
      <w:proofErr w:type="spellEnd"/>
      <w:r>
        <w:rPr>
          <w:lang w:val="en-US"/>
        </w:rPr>
        <w:t xml:space="preserve">. </w:t>
      </w:r>
      <w:r w:rsidR="003940BA">
        <w:rPr>
          <w:lang w:val="en-US"/>
        </w:rPr>
        <w:t xml:space="preserve">2023. </w:t>
      </w:r>
      <w:r>
        <w:t>Analisis Proses Produksi CPO Untuk Mengidentifikasi Faktor-Faktor Yang Mempengaruhi Kualitas Mutu CPO</w:t>
      </w:r>
      <w:r w:rsidR="003940BA">
        <w:rPr>
          <w:lang w:val="en-US"/>
        </w:rPr>
        <w:t xml:space="preserve">. </w:t>
      </w:r>
      <w:r w:rsidR="003940BA">
        <w:t xml:space="preserve">Jurnal Teknologi dan Manajemen Industri Terapan (JTMIT) Vol. 2 No. 2 </w:t>
      </w:r>
      <w:proofErr w:type="spellStart"/>
      <w:r w:rsidR="003940BA">
        <w:rPr>
          <w:lang w:val="en-US"/>
        </w:rPr>
        <w:t>hal</w:t>
      </w:r>
      <w:proofErr w:type="spellEnd"/>
      <w:r w:rsidR="003940BA">
        <w:t>. 82 – 89</w:t>
      </w:r>
      <w:r w:rsidR="003940BA">
        <w:rPr>
          <w:lang w:val="en-US"/>
        </w:rPr>
        <w:t xml:space="preserve">. </w:t>
      </w:r>
      <w:r w:rsidR="00BD452C">
        <w:t>Universitas Islam Negeri Sultan Syarif Kasim</w:t>
      </w:r>
    </w:p>
    <w:p w14:paraId="52BE4677" w14:textId="41EA9229" w:rsidR="00C730C8" w:rsidRDefault="00C730C8" w:rsidP="00FB3F91">
      <w:pPr>
        <w:spacing w:before="0" w:after="0" w:line="360" w:lineRule="auto"/>
        <w:ind w:left="630" w:hanging="630"/>
        <w:jc w:val="both"/>
      </w:pPr>
      <w:proofErr w:type="spellStart"/>
      <w:r>
        <w:rPr>
          <w:lang w:val="en-US"/>
        </w:rPr>
        <w:t>Marpaung</w:t>
      </w:r>
      <w:proofErr w:type="spellEnd"/>
      <w:r>
        <w:rPr>
          <w:lang w:val="en-US"/>
        </w:rPr>
        <w:t xml:space="preserve">, </w:t>
      </w:r>
      <w:r w:rsidR="00910A28">
        <w:rPr>
          <w:lang w:val="en-US"/>
        </w:rPr>
        <w:t xml:space="preserve">Andar., </w:t>
      </w:r>
      <w:proofErr w:type="spellStart"/>
      <w:r w:rsidR="00910A28">
        <w:rPr>
          <w:lang w:val="en-US"/>
        </w:rPr>
        <w:t>dkk</w:t>
      </w:r>
      <w:proofErr w:type="spellEnd"/>
      <w:r w:rsidR="00910A28">
        <w:rPr>
          <w:lang w:val="en-US"/>
        </w:rPr>
        <w:t xml:space="preserve">. 2017. </w:t>
      </w:r>
      <w:r>
        <w:t>Optimasi Produksi Crude Palm Oil (cpo) Dan Inti Sawit (Kernel) Studi Kasus PT. Mega Sawindo Perkasa</w:t>
      </w:r>
      <w:r w:rsidR="00910A28">
        <w:rPr>
          <w:lang w:val="en-US"/>
        </w:rPr>
        <w:t xml:space="preserve">. </w:t>
      </w:r>
      <w:r w:rsidR="00910A28">
        <w:t>Jurnal Agri Sains</w:t>
      </w:r>
      <w:r w:rsidR="00910A28">
        <w:rPr>
          <w:lang w:val="en-US"/>
        </w:rPr>
        <w:t>.</w:t>
      </w:r>
      <w:r w:rsidR="00910A28">
        <w:t xml:space="preserve"> Vol</w:t>
      </w:r>
      <w:r w:rsidR="00910A28">
        <w:rPr>
          <w:lang w:val="en-US"/>
        </w:rPr>
        <w:t>.</w:t>
      </w:r>
      <w:r w:rsidR="00910A28">
        <w:t xml:space="preserve"> 1 No.02</w:t>
      </w:r>
      <w:r w:rsidR="00910A28">
        <w:rPr>
          <w:lang w:val="en-US"/>
        </w:rPr>
        <w:t xml:space="preserve">. </w:t>
      </w:r>
      <w:r w:rsidR="00CE4832">
        <w:t>Alumni Program Studi Agribisnis Fakultas Pertanian UMB</w:t>
      </w:r>
    </w:p>
    <w:p w14:paraId="5EF60177" w14:textId="5DF32871" w:rsidR="00EB5658" w:rsidRPr="002E57F7" w:rsidRDefault="00EB5658" w:rsidP="00FB3F91">
      <w:pPr>
        <w:spacing w:before="0" w:after="0" w:line="360" w:lineRule="auto"/>
        <w:ind w:left="630" w:hanging="630"/>
        <w:jc w:val="both"/>
        <w:rPr>
          <w:sz w:val="22"/>
          <w:szCs w:val="22"/>
          <w:lang w:val="en-US"/>
        </w:rPr>
      </w:pPr>
      <w:proofErr w:type="spellStart"/>
      <w:r>
        <w:rPr>
          <w:lang w:val="en-US"/>
        </w:rPr>
        <w:t>Pranata</w:t>
      </w:r>
      <w:proofErr w:type="spellEnd"/>
      <w:r>
        <w:rPr>
          <w:lang w:val="en-US"/>
        </w:rPr>
        <w:t xml:space="preserve">, </w:t>
      </w:r>
      <w:r w:rsidR="002E57F7">
        <w:rPr>
          <w:lang w:val="en-US"/>
        </w:rPr>
        <w:t xml:space="preserve">Ilham., </w:t>
      </w:r>
      <w:proofErr w:type="spellStart"/>
      <w:r w:rsidR="002E57F7">
        <w:rPr>
          <w:lang w:val="en-US"/>
        </w:rPr>
        <w:t>dkk</w:t>
      </w:r>
      <w:proofErr w:type="spellEnd"/>
      <w:r w:rsidR="002E57F7">
        <w:rPr>
          <w:lang w:val="en-US"/>
        </w:rPr>
        <w:t xml:space="preserve">. 2023. </w:t>
      </w:r>
      <w:r>
        <w:t>A</w:t>
      </w:r>
      <w:proofErr w:type="spellStart"/>
      <w:r>
        <w:rPr>
          <w:lang w:val="en-US"/>
        </w:rPr>
        <w:t>nalisis</w:t>
      </w:r>
      <w:proofErr w:type="spellEnd"/>
      <w:r>
        <w:t xml:space="preserve"> M</w:t>
      </w:r>
      <w:r>
        <w:rPr>
          <w:lang w:val="en-US"/>
        </w:rPr>
        <w:t>utu</w:t>
      </w:r>
      <w:r>
        <w:t xml:space="preserve"> C</w:t>
      </w:r>
      <w:r>
        <w:rPr>
          <w:lang w:val="en-US"/>
        </w:rPr>
        <w:t>rude</w:t>
      </w:r>
      <w:r>
        <w:t xml:space="preserve"> P</w:t>
      </w:r>
      <w:proofErr w:type="spellStart"/>
      <w:r>
        <w:rPr>
          <w:lang w:val="en-US"/>
        </w:rPr>
        <w:t>alm</w:t>
      </w:r>
      <w:proofErr w:type="spellEnd"/>
      <w:r>
        <w:t xml:space="preserve"> O</w:t>
      </w:r>
      <w:r>
        <w:rPr>
          <w:lang w:val="en-US"/>
        </w:rPr>
        <w:t>il</w:t>
      </w:r>
      <w:r>
        <w:t xml:space="preserve">L </w:t>
      </w:r>
      <w:proofErr w:type="gramStart"/>
      <w:r>
        <w:t>( CPO</w:t>
      </w:r>
      <w:proofErr w:type="gramEnd"/>
      <w:r>
        <w:t xml:space="preserve"> ) </w:t>
      </w:r>
      <w:proofErr w:type="spellStart"/>
      <w:r>
        <w:rPr>
          <w:lang w:val="en-US"/>
        </w:rPr>
        <w:t>dengan</w:t>
      </w:r>
      <w:proofErr w:type="spellEnd"/>
      <w:r>
        <w:t xml:space="preserve"> P</w:t>
      </w:r>
      <w:proofErr w:type="spellStart"/>
      <w:r>
        <w:rPr>
          <w:lang w:val="en-US"/>
        </w:rPr>
        <w:t>arameter</w:t>
      </w:r>
      <w:proofErr w:type="spellEnd"/>
      <w:r>
        <w:t xml:space="preserve"> K</w:t>
      </w:r>
      <w:proofErr w:type="spellStart"/>
      <w:r>
        <w:rPr>
          <w:lang w:val="en-US"/>
        </w:rPr>
        <w:t>adar</w:t>
      </w:r>
      <w:proofErr w:type="spellEnd"/>
      <w:r>
        <w:t xml:space="preserve"> A</w:t>
      </w:r>
      <w:proofErr w:type="spellStart"/>
      <w:r>
        <w:rPr>
          <w:lang w:val="en-US"/>
        </w:rPr>
        <w:t>sam</w:t>
      </w:r>
      <w:proofErr w:type="spellEnd"/>
      <w:r>
        <w:t xml:space="preserve"> L</w:t>
      </w:r>
      <w:proofErr w:type="spellStart"/>
      <w:r>
        <w:rPr>
          <w:lang w:val="en-US"/>
        </w:rPr>
        <w:t>emak</w:t>
      </w:r>
      <w:proofErr w:type="spellEnd"/>
      <w:r>
        <w:t xml:space="preserve"> B</w:t>
      </w:r>
      <w:proofErr w:type="spellStart"/>
      <w:r>
        <w:rPr>
          <w:lang w:val="en-US"/>
        </w:rPr>
        <w:t>ebas</w:t>
      </w:r>
      <w:proofErr w:type="spellEnd"/>
      <w:r>
        <w:t xml:space="preserve"> (ALB) </w:t>
      </w:r>
      <w:r>
        <w:rPr>
          <w:lang w:val="en-US"/>
        </w:rPr>
        <w:t>dan</w:t>
      </w:r>
      <w:r>
        <w:t xml:space="preserve"> K</w:t>
      </w:r>
      <w:proofErr w:type="spellStart"/>
      <w:r>
        <w:rPr>
          <w:lang w:val="en-US"/>
        </w:rPr>
        <w:t>adar</w:t>
      </w:r>
      <w:proofErr w:type="spellEnd"/>
      <w:r>
        <w:t xml:space="preserve"> A</w:t>
      </w:r>
      <w:proofErr w:type="spellStart"/>
      <w:r>
        <w:rPr>
          <w:lang w:val="en-US"/>
        </w:rPr>
        <w:t>ir</w:t>
      </w:r>
      <w:proofErr w:type="spellEnd"/>
      <w:r>
        <w:t xml:space="preserve"> </w:t>
      </w:r>
      <w:r>
        <w:rPr>
          <w:lang w:val="en-US"/>
        </w:rPr>
        <w:t>yang</w:t>
      </w:r>
      <w:r>
        <w:t xml:space="preserve"> T</w:t>
      </w:r>
      <w:proofErr w:type="spellStart"/>
      <w:r>
        <w:rPr>
          <w:lang w:val="en-US"/>
        </w:rPr>
        <w:t>erdapat</w:t>
      </w:r>
      <w:proofErr w:type="spellEnd"/>
      <w:r>
        <w:t xml:space="preserve"> </w:t>
      </w:r>
      <w:r>
        <w:rPr>
          <w:lang w:val="en-US"/>
        </w:rPr>
        <w:t>pada</w:t>
      </w:r>
      <w:r>
        <w:t xml:space="preserve"> D</w:t>
      </w:r>
      <w:proofErr w:type="spellStart"/>
      <w:r>
        <w:rPr>
          <w:lang w:val="en-US"/>
        </w:rPr>
        <w:t>aily</w:t>
      </w:r>
      <w:proofErr w:type="spellEnd"/>
      <w:r>
        <w:t xml:space="preserve"> T</w:t>
      </w:r>
      <w:proofErr w:type="spellStart"/>
      <w:r>
        <w:rPr>
          <w:lang w:val="en-US"/>
        </w:rPr>
        <w:t>ank</w:t>
      </w:r>
      <w:proofErr w:type="spellEnd"/>
      <w:r>
        <w:t xml:space="preserve"> </w:t>
      </w:r>
      <w:r>
        <w:rPr>
          <w:lang w:val="en-US"/>
        </w:rPr>
        <w:t>di</w:t>
      </w:r>
      <w:r>
        <w:t xml:space="preserve"> PT. S</w:t>
      </w:r>
      <w:proofErr w:type="spellStart"/>
      <w:r>
        <w:rPr>
          <w:lang w:val="en-US"/>
        </w:rPr>
        <w:t>ocfin</w:t>
      </w:r>
      <w:proofErr w:type="spellEnd"/>
      <w:r>
        <w:t xml:space="preserve"> I</w:t>
      </w:r>
      <w:proofErr w:type="spellStart"/>
      <w:r>
        <w:rPr>
          <w:lang w:val="en-US"/>
        </w:rPr>
        <w:t>ndonesia</w:t>
      </w:r>
      <w:proofErr w:type="spellEnd"/>
      <w:r>
        <w:t>KEBUN S</w:t>
      </w:r>
      <w:proofErr w:type="spellStart"/>
      <w:r>
        <w:rPr>
          <w:lang w:val="en-US"/>
        </w:rPr>
        <w:t>eunangan</w:t>
      </w:r>
      <w:proofErr w:type="spellEnd"/>
      <w:r>
        <w:rPr>
          <w:lang w:val="en-US"/>
        </w:rPr>
        <w:t xml:space="preserve">. </w:t>
      </w:r>
      <w:r w:rsidR="002E57F7">
        <w:t>Jurnal Pertanian Agros</w:t>
      </w:r>
      <w:r w:rsidR="002E57F7">
        <w:rPr>
          <w:lang w:val="en-US"/>
        </w:rPr>
        <w:t xml:space="preserve">. </w:t>
      </w:r>
      <w:r w:rsidR="002E57F7">
        <w:t xml:space="preserve">Vol. 25 No.2 </w:t>
      </w:r>
      <w:proofErr w:type="spellStart"/>
      <w:r w:rsidR="002E57F7">
        <w:rPr>
          <w:lang w:val="en-US"/>
        </w:rPr>
        <w:t>hal</w:t>
      </w:r>
      <w:proofErr w:type="spellEnd"/>
      <w:r w:rsidR="002E57F7">
        <w:rPr>
          <w:lang w:val="en-US"/>
        </w:rPr>
        <w:t>.</w:t>
      </w:r>
      <w:r w:rsidR="002E57F7">
        <w:t xml:space="preserve"> 1219-122</w:t>
      </w:r>
      <w:r w:rsidR="002E57F7">
        <w:rPr>
          <w:lang w:val="en-US"/>
        </w:rPr>
        <w:t xml:space="preserve">5. </w:t>
      </w:r>
      <w:r w:rsidR="00A8778B">
        <w:t>Universitas Teuku Umar</w:t>
      </w:r>
    </w:p>
    <w:p w14:paraId="69C14E73" w14:textId="2CB52B22" w:rsidR="00293F0D" w:rsidRDefault="00FB3F91" w:rsidP="00FB3F91">
      <w:pPr>
        <w:spacing w:before="0" w:after="0" w:line="360" w:lineRule="auto"/>
        <w:ind w:left="630" w:hanging="630"/>
        <w:jc w:val="both"/>
        <w:rPr>
          <w:sz w:val="22"/>
          <w:szCs w:val="22"/>
        </w:rPr>
      </w:pPr>
      <w:proofErr w:type="spellStart"/>
      <w:r w:rsidRPr="005C776D">
        <w:rPr>
          <w:sz w:val="22"/>
          <w:szCs w:val="22"/>
          <w:lang w:val="en-US"/>
        </w:rPr>
        <w:t>Rahmawati</w:t>
      </w:r>
      <w:proofErr w:type="spellEnd"/>
      <w:r w:rsidRPr="005C776D">
        <w:rPr>
          <w:sz w:val="22"/>
          <w:szCs w:val="22"/>
          <w:lang w:val="en-US"/>
        </w:rPr>
        <w:t xml:space="preserve">, N. A. 2017. </w:t>
      </w:r>
      <w:r w:rsidRPr="005C776D">
        <w:rPr>
          <w:sz w:val="22"/>
          <w:szCs w:val="22"/>
        </w:rPr>
        <w:t>Studi Kasus Produksi Sawit terhadap Luas Lahan Pulau Sumatera Menggunakan Metode DEA</w:t>
      </w:r>
      <w:r>
        <w:rPr>
          <w:lang w:val="en-US"/>
        </w:rPr>
        <w:t>.</w:t>
      </w:r>
      <w:r>
        <w:t xml:space="preserve"> Politeknik Negeri Tanah Laut</w:t>
      </w:r>
    </w:p>
    <w:p w14:paraId="4BEE7BE4" w14:textId="27FD2133" w:rsidR="00087D5E" w:rsidRDefault="00087D5E" w:rsidP="00087D5E">
      <w:pPr>
        <w:spacing w:before="0" w:after="0" w:line="360" w:lineRule="auto"/>
        <w:ind w:left="630" w:hanging="630"/>
        <w:jc w:val="both"/>
        <w:rPr>
          <w:sz w:val="22"/>
          <w:szCs w:val="22"/>
        </w:rPr>
      </w:pPr>
      <w:r w:rsidRPr="00EB198D">
        <w:rPr>
          <w:sz w:val="22"/>
          <w:szCs w:val="22"/>
        </w:rPr>
        <w:t>Saprida dan Myrna Pratiw. 2019. Analisi Faktor-Faktor yang Mempengaruhi Produksi Crude Palm Oil (CPO) PT. Perkebunan Nusantara IV Unit Adolina Sumatera Utara. Vol. 2 No. 2. Sumatera Utara: Universitas Prima Indonesia Press</w:t>
      </w:r>
    </w:p>
    <w:p w14:paraId="34EF5740" w14:textId="4979E53E" w:rsidR="00CB7C23" w:rsidRPr="00784A85" w:rsidRDefault="00CB7C23" w:rsidP="00087D5E">
      <w:pPr>
        <w:spacing w:before="0" w:after="0" w:line="360" w:lineRule="auto"/>
        <w:ind w:left="630" w:hanging="630"/>
        <w:jc w:val="both"/>
        <w:rPr>
          <w:sz w:val="22"/>
          <w:szCs w:val="22"/>
          <w:lang w:val="en-US"/>
        </w:rPr>
      </w:pPr>
      <w:proofErr w:type="spellStart"/>
      <w:r>
        <w:rPr>
          <w:lang w:val="en-US"/>
        </w:rPr>
        <w:t>Saragih</w:t>
      </w:r>
      <w:proofErr w:type="spellEnd"/>
      <w:r>
        <w:rPr>
          <w:lang w:val="en-US"/>
        </w:rPr>
        <w:t xml:space="preserve">, Debora., </w:t>
      </w:r>
      <w:proofErr w:type="spellStart"/>
      <w:r>
        <w:rPr>
          <w:lang w:val="en-US"/>
        </w:rPr>
        <w:t>dkk</w:t>
      </w:r>
      <w:proofErr w:type="spellEnd"/>
      <w:r>
        <w:rPr>
          <w:lang w:val="en-US"/>
        </w:rPr>
        <w:t xml:space="preserve">. 2018. </w:t>
      </w:r>
      <w:r>
        <w:t>Pra Desain Pabrik CPO (Crude PalmOil) dan PKO (Palm Kernel Oil) Dari Buah Kelapa Sawi</w:t>
      </w:r>
      <w:r>
        <w:rPr>
          <w:lang w:val="en-US"/>
        </w:rPr>
        <w:t xml:space="preserve">t. </w:t>
      </w:r>
      <w:r w:rsidR="00784A85">
        <w:t>J</w:t>
      </w:r>
      <w:proofErr w:type="spellStart"/>
      <w:r w:rsidR="00784A85">
        <w:rPr>
          <w:lang w:val="en-US"/>
        </w:rPr>
        <w:t>urnal</w:t>
      </w:r>
      <w:proofErr w:type="spellEnd"/>
      <w:r w:rsidR="00784A85">
        <w:t xml:space="preserve"> T</w:t>
      </w:r>
      <w:proofErr w:type="spellStart"/>
      <w:r w:rsidR="00784A85">
        <w:rPr>
          <w:lang w:val="en-US"/>
        </w:rPr>
        <w:t>eknik</w:t>
      </w:r>
      <w:proofErr w:type="spellEnd"/>
      <w:r w:rsidR="00784A85">
        <w:t xml:space="preserve"> ITS</w:t>
      </w:r>
      <w:r w:rsidR="00784A85">
        <w:rPr>
          <w:lang w:val="en-US"/>
        </w:rPr>
        <w:t>.</w:t>
      </w:r>
      <w:r w:rsidR="00784A85">
        <w:t xml:space="preserve"> Vol. 7 No. 1 </w:t>
      </w:r>
      <w:proofErr w:type="spellStart"/>
      <w:r w:rsidR="00784A85">
        <w:rPr>
          <w:lang w:val="en-US"/>
        </w:rPr>
        <w:t>hal</w:t>
      </w:r>
      <w:proofErr w:type="spellEnd"/>
      <w:r w:rsidR="00784A85">
        <w:rPr>
          <w:lang w:val="en-US"/>
        </w:rPr>
        <w:t xml:space="preserve">. </w:t>
      </w:r>
      <w:r w:rsidR="00784A85">
        <w:t>2337-3520</w:t>
      </w:r>
      <w:r w:rsidR="00784A85">
        <w:rPr>
          <w:lang w:val="en-US"/>
        </w:rPr>
        <w:t xml:space="preserve">. </w:t>
      </w:r>
      <w:r w:rsidR="009E4D50">
        <w:rPr>
          <w:lang w:val="en-US"/>
        </w:rPr>
        <w:t>ITS</w:t>
      </w:r>
    </w:p>
    <w:p w14:paraId="061A486A" w14:textId="24B990D3" w:rsidR="00A1757A" w:rsidRPr="009D3AB6" w:rsidRDefault="00654A17" w:rsidP="00087D5E">
      <w:pPr>
        <w:spacing w:before="0" w:after="0" w:line="360" w:lineRule="auto"/>
        <w:ind w:left="630" w:hanging="630"/>
        <w:jc w:val="both"/>
        <w:rPr>
          <w:sz w:val="22"/>
          <w:szCs w:val="22"/>
          <w:lang w:val="en-US"/>
        </w:rPr>
      </w:pPr>
      <w:r>
        <w:rPr>
          <w:lang w:val="en-US"/>
        </w:rPr>
        <w:t xml:space="preserve">Stephani, </w:t>
      </w:r>
      <w:proofErr w:type="spellStart"/>
      <w:r>
        <w:rPr>
          <w:lang w:val="en-US"/>
        </w:rPr>
        <w:t>Hanny</w:t>
      </w:r>
      <w:proofErr w:type="spellEnd"/>
      <w:r>
        <w:rPr>
          <w:lang w:val="en-US"/>
        </w:rPr>
        <w:t xml:space="preserve">., </w:t>
      </w:r>
      <w:proofErr w:type="spellStart"/>
      <w:r>
        <w:rPr>
          <w:lang w:val="en-US"/>
        </w:rPr>
        <w:t>dkk</w:t>
      </w:r>
      <w:proofErr w:type="spellEnd"/>
      <w:r>
        <w:rPr>
          <w:lang w:val="en-US"/>
        </w:rPr>
        <w:t xml:space="preserve">. </w:t>
      </w:r>
      <w:r w:rsidR="000D31D9">
        <w:rPr>
          <w:lang w:val="en-US"/>
        </w:rPr>
        <w:t xml:space="preserve">2018. </w:t>
      </w:r>
      <w:r w:rsidR="00A1757A">
        <w:t>E</w:t>
      </w:r>
      <w:proofErr w:type="spellStart"/>
      <w:r w:rsidR="000D31D9">
        <w:rPr>
          <w:lang w:val="en-US"/>
        </w:rPr>
        <w:t>fisiensi</w:t>
      </w:r>
      <w:proofErr w:type="spellEnd"/>
      <w:r w:rsidR="00A1757A">
        <w:t xml:space="preserve"> P</w:t>
      </w:r>
      <w:proofErr w:type="spellStart"/>
      <w:r w:rsidR="000D31D9">
        <w:rPr>
          <w:lang w:val="en-US"/>
        </w:rPr>
        <w:t>abrik</w:t>
      </w:r>
      <w:proofErr w:type="spellEnd"/>
      <w:r w:rsidR="00A1757A">
        <w:t xml:space="preserve"> K</w:t>
      </w:r>
      <w:proofErr w:type="spellStart"/>
      <w:r w:rsidR="000D31D9">
        <w:rPr>
          <w:lang w:val="en-US"/>
        </w:rPr>
        <w:t>elapa</w:t>
      </w:r>
      <w:proofErr w:type="spellEnd"/>
      <w:r w:rsidR="00A1757A">
        <w:t xml:space="preserve"> S</w:t>
      </w:r>
      <w:proofErr w:type="spellStart"/>
      <w:r w:rsidR="000D31D9">
        <w:rPr>
          <w:lang w:val="en-US"/>
        </w:rPr>
        <w:t>awit</w:t>
      </w:r>
      <w:proofErr w:type="spellEnd"/>
      <w:r w:rsidR="00A1757A">
        <w:t xml:space="preserve"> </w:t>
      </w:r>
      <w:r w:rsidR="000D31D9">
        <w:rPr>
          <w:lang w:val="en-US"/>
        </w:rPr>
        <w:t>di</w:t>
      </w:r>
      <w:r w:rsidR="00A1757A">
        <w:t xml:space="preserve"> I</w:t>
      </w:r>
      <w:proofErr w:type="spellStart"/>
      <w:r w:rsidR="000D31D9">
        <w:rPr>
          <w:lang w:val="en-US"/>
        </w:rPr>
        <w:t>ndonesia</w:t>
      </w:r>
      <w:proofErr w:type="spellEnd"/>
      <w:r w:rsidR="00090EB4">
        <w:rPr>
          <w:lang w:val="en-US"/>
        </w:rPr>
        <w:t xml:space="preserve">. </w:t>
      </w:r>
      <w:r w:rsidR="00090EB4">
        <w:t>Jurnal Agribisnis Indonesia</w:t>
      </w:r>
      <w:r w:rsidR="00090EB4">
        <w:rPr>
          <w:lang w:val="en-US"/>
        </w:rPr>
        <w:t xml:space="preserve">. </w:t>
      </w:r>
      <w:r w:rsidR="00090EB4">
        <w:t>Vol</w:t>
      </w:r>
      <w:r w:rsidR="00090EB4">
        <w:rPr>
          <w:lang w:val="en-US"/>
        </w:rPr>
        <w:t>.</w:t>
      </w:r>
      <w:r w:rsidR="00090EB4">
        <w:t xml:space="preserve"> 6 No</w:t>
      </w:r>
      <w:r w:rsidR="008E77D2">
        <w:rPr>
          <w:lang w:val="en-US"/>
        </w:rPr>
        <w:t>.</w:t>
      </w:r>
      <w:r w:rsidR="00090EB4">
        <w:t xml:space="preserve"> 1 hal</w:t>
      </w:r>
      <w:r w:rsidR="008E77D2">
        <w:rPr>
          <w:lang w:val="en-US"/>
        </w:rPr>
        <w:t>.</w:t>
      </w:r>
      <w:r w:rsidR="00090EB4">
        <w:t xml:space="preserve"> 27-36</w:t>
      </w:r>
      <w:r w:rsidR="009D3AB6">
        <w:rPr>
          <w:lang w:val="en-US"/>
        </w:rPr>
        <w:t>.</w:t>
      </w:r>
      <w:r w:rsidR="009D3AB6">
        <w:t xml:space="preserve"> Indramayu</w:t>
      </w:r>
      <w:r w:rsidR="009D3AB6">
        <w:rPr>
          <w:lang w:val="en-US"/>
        </w:rPr>
        <w:t xml:space="preserve">: </w:t>
      </w:r>
      <w:r w:rsidR="009D3AB6">
        <w:t>Universitas Wiralodra</w:t>
      </w:r>
    </w:p>
    <w:p w14:paraId="5A36B8B1" w14:textId="3375A7FB" w:rsidR="0028197C" w:rsidRDefault="009B3FF7" w:rsidP="0028197C">
      <w:pPr>
        <w:spacing w:before="0" w:after="0" w:line="360" w:lineRule="auto"/>
        <w:ind w:left="630" w:hanging="630"/>
        <w:jc w:val="both"/>
        <w:rPr>
          <w:sz w:val="22"/>
          <w:szCs w:val="22"/>
        </w:rPr>
      </w:pPr>
      <w:r w:rsidRPr="009B3FF7">
        <w:rPr>
          <w:sz w:val="22"/>
          <w:szCs w:val="22"/>
        </w:rPr>
        <w:t>Subagya, Fradana dan Endy Suwondo. 2018. Instabilitas Rendemen CPO pada Industri Minyak Sawit. Jurnal Teknologi &amp; Industri Hasil Pertanian Vol.23 Hal.2. Yogyakarta : Universitas Gadjah Mada Press</w:t>
      </w:r>
    </w:p>
    <w:p w14:paraId="00A77C3A" w14:textId="3D448773" w:rsidR="00FE6B57" w:rsidRPr="00FB3F91" w:rsidRDefault="00FE6B57">
      <w:pPr>
        <w:widowControl w:val="0"/>
        <w:spacing w:before="80" w:after="80" w:line="360" w:lineRule="auto"/>
        <w:jc w:val="both"/>
        <w:rPr>
          <w:b/>
          <w:sz w:val="20"/>
          <w:szCs w:val="20"/>
          <w:lang w:val="en-US"/>
        </w:rPr>
      </w:pPr>
    </w:p>
    <w:sectPr w:rsidR="00FE6B57" w:rsidRPr="00FB3F91">
      <w:headerReference w:type="default" r:id="rId12"/>
      <w:footerReference w:type="default" r:id="rId13"/>
      <w:type w:val="continuous"/>
      <w:pgSz w:w="11907" w:h="16839"/>
      <w:pgMar w:top="1418" w:right="1418" w:bottom="1418" w:left="1701" w:header="992"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77C3F" w14:textId="77777777" w:rsidR="00717F04" w:rsidRDefault="008B3F56">
      <w:pPr>
        <w:spacing w:before="0" w:after="0" w:line="240" w:lineRule="auto"/>
      </w:pPr>
      <w:r>
        <w:separator/>
      </w:r>
    </w:p>
  </w:endnote>
  <w:endnote w:type="continuationSeparator" w:id="0">
    <w:p w14:paraId="00A77C40" w14:textId="77777777" w:rsidR="00717F04" w:rsidRDefault="008B3F5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77C4F" w14:textId="77777777" w:rsidR="00FE6B57" w:rsidRDefault="008B3F56">
    <w:pPr>
      <w:pBdr>
        <w:top w:val="nil"/>
        <w:left w:val="nil"/>
        <w:bottom w:val="nil"/>
        <w:right w:val="nil"/>
        <w:between w:val="nil"/>
      </w:pBdr>
      <w:tabs>
        <w:tab w:val="center" w:pos="4680"/>
        <w:tab w:val="right" w:pos="9360"/>
      </w:tabs>
      <w:spacing w:before="0" w:after="0" w:line="240" w:lineRule="auto"/>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p w14:paraId="00A77C50" w14:textId="77777777" w:rsidR="00FE6B57" w:rsidRDefault="008B3F56">
    <w:pPr>
      <w:pBdr>
        <w:top w:val="nil"/>
        <w:left w:val="nil"/>
        <w:bottom w:val="nil"/>
        <w:right w:val="nil"/>
        <w:between w:val="nil"/>
      </w:pBdr>
      <w:tabs>
        <w:tab w:val="center" w:pos="4680"/>
        <w:tab w:val="right" w:pos="9360"/>
      </w:tabs>
      <w:spacing w:before="0" w:after="0" w:line="240" w:lineRule="auto"/>
      <w:jc w:val="center"/>
      <w:rPr>
        <w:color w:val="000000"/>
      </w:rPr>
    </w:pPr>
    <w:r>
      <w:rPr>
        <w:color w:val="000000"/>
      </w:rPr>
      <w:t xml:space="preserve">                                                                                                                                                                              </w:t>
    </w:r>
  </w:p>
  <w:p w14:paraId="00A77C51" w14:textId="77777777" w:rsidR="00FE6B57" w:rsidRDefault="008B3F56">
    <w:pPr>
      <w:spacing w:line="14" w:lineRule="auto"/>
      <w:rPr>
        <w:sz w:val="20"/>
        <w:szCs w:val="20"/>
      </w:rPr>
    </w:pPr>
    <w:r>
      <w:rPr>
        <w:noProof/>
      </w:rPr>
      <mc:AlternateContent>
        <mc:Choice Requires="wpg">
          <w:drawing>
            <wp:anchor distT="0" distB="0" distL="0" distR="0" simplePos="0" relativeHeight="251660288" behindDoc="1" locked="0" layoutInCell="1" hidden="0" allowOverlap="1" wp14:anchorId="00A77C5C" wp14:editId="00A77C5D">
              <wp:simplePos x="0" y="0"/>
              <wp:positionH relativeFrom="column">
                <wp:posOffset>-101599</wp:posOffset>
              </wp:positionH>
              <wp:positionV relativeFrom="paragraph">
                <wp:posOffset>10223500</wp:posOffset>
              </wp:positionV>
              <wp:extent cx="5691505" cy="1270"/>
              <wp:effectExtent l="0" t="0" r="0" b="0"/>
              <wp:wrapNone/>
              <wp:docPr id="5" name=""/>
              <wp:cNvGraphicFramePr/>
              <a:graphic xmlns:a="http://schemas.openxmlformats.org/drawingml/2006/main">
                <a:graphicData uri="http://schemas.microsoft.com/office/word/2010/wordprocessingGroup">
                  <wpg:wgp>
                    <wpg:cNvGrpSpPr/>
                    <wpg:grpSpPr>
                      <a:xfrm>
                        <a:off x="0" y="0"/>
                        <a:ext cx="5691505" cy="1270"/>
                        <a:chOff x="2500225" y="3774600"/>
                        <a:chExt cx="5690900" cy="9550"/>
                      </a:xfrm>
                    </wpg:grpSpPr>
                    <wpg:grpSp>
                      <wpg:cNvPr id="1" name="Grup 1"/>
                      <wpg:cNvGrpSpPr/>
                      <wpg:grpSpPr>
                        <a:xfrm>
                          <a:off x="2500248" y="3779365"/>
                          <a:ext cx="5691505" cy="1270"/>
                          <a:chOff x="1673" y="15868"/>
                          <a:chExt cx="8963" cy="2"/>
                        </a:xfrm>
                      </wpg:grpSpPr>
                      <wps:wsp>
                        <wps:cNvPr id="3" name="Persegi Panjang 3"/>
                        <wps:cNvSpPr/>
                        <wps:spPr>
                          <a:xfrm>
                            <a:off x="1673" y="15868"/>
                            <a:ext cx="8950" cy="0"/>
                          </a:xfrm>
                          <a:prstGeom prst="rect">
                            <a:avLst/>
                          </a:prstGeom>
                          <a:noFill/>
                          <a:ln>
                            <a:noFill/>
                          </a:ln>
                        </wps:spPr>
                        <wps:txbx>
                          <w:txbxContent>
                            <w:p w14:paraId="00A77C68" w14:textId="77777777" w:rsidR="00FE6B57" w:rsidRDefault="00FE6B57">
                              <w:pPr>
                                <w:spacing w:before="0" w:after="0" w:line="240" w:lineRule="auto"/>
                                <w:textDirection w:val="btLr"/>
                              </w:pPr>
                            </w:p>
                          </w:txbxContent>
                        </wps:txbx>
                        <wps:bodyPr spcFirstLastPara="1" wrap="square" lIns="91425" tIns="91425" rIns="91425" bIns="91425" anchor="ctr" anchorCtr="0">
                          <a:noAutofit/>
                        </wps:bodyPr>
                      </wps:wsp>
                      <wps:wsp>
                        <wps:cNvPr id="4" name="Bentuk Bebas: Bentuk 4"/>
                        <wps:cNvSpPr/>
                        <wps:spPr>
                          <a:xfrm>
                            <a:off x="1673" y="15868"/>
                            <a:ext cx="8963" cy="2"/>
                          </a:xfrm>
                          <a:custGeom>
                            <a:avLst/>
                            <a:gdLst/>
                            <a:ahLst/>
                            <a:cxnLst/>
                            <a:rect l="l" t="t" r="r" b="b"/>
                            <a:pathLst>
                              <a:path w="8963" h="120000" extrusionOk="0">
                                <a:moveTo>
                                  <a:pt x="0" y="0"/>
                                </a:moveTo>
                                <a:lnTo>
                                  <a:pt x="8962"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00A77C5C" id="_x0000_s1027" style="position:absolute;margin-left:-8pt;margin-top:805pt;width:448.15pt;height:.1pt;z-index:-251656192;mso-wrap-distance-left:0;mso-wrap-distance-right:0" coordorigin="25002,37746" coordsize="5690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">
              <v:group id="Grup 1" o:spid="_x0000_s1028" style="position:absolute;left:25002;top:37793;width:56915;height:13" coordorigin="1673,15868" coordsize="8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Persegi Panjang 3" o:spid="_x0000_s1029" style="position:absolute;left:1673;top:15868;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00A77C68" w14:textId="77777777" w:rsidR="00FE6B57" w:rsidRDefault="00FE6B57">
                        <w:pPr>
                          <w:spacing w:before="0" w:after="0" w:line="240" w:lineRule="auto"/>
                          <w:textDirection w:val="btLr"/>
                        </w:pPr>
                      </w:p>
                    </w:txbxContent>
                  </v:textbox>
                </v:rect>
                <v:shape id="Bentuk Bebas: Bentuk 4" o:spid="_x0000_s1030" style="position:absolute;left:1673;top:15868;width:8963;height:2;visibility:visible;mso-wrap-style:square;v-text-anchor:middle" coordsize="896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" path="m,l8962,e" filled="f">
                  <v:path arrowok="t" o:extrusionok="f"/>
                </v:shape>
              </v:group>
            </v:group>
          </w:pict>
        </mc:Fallback>
      </mc:AlternateContent>
    </w:r>
    <w:r>
      <w:rPr>
        <w:noProof/>
      </w:rPr>
      <mc:AlternateContent>
        <mc:Choice Requires="wps">
          <w:drawing>
            <wp:anchor distT="0" distB="0" distL="0" distR="0" simplePos="0" relativeHeight="251661312" behindDoc="1" locked="0" layoutInCell="1" hidden="0" allowOverlap="1" wp14:anchorId="00A77C5E" wp14:editId="00A77C5F">
              <wp:simplePos x="0" y="0"/>
              <wp:positionH relativeFrom="column">
                <wp:posOffset>-101599</wp:posOffset>
              </wp:positionH>
              <wp:positionV relativeFrom="paragraph">
                <wp:posOffset>10261600</wp:posOffset>
              </wp:positionV>
              <wp:extent cx="3133725" cy="167005"/>
              <wp:effectExtent l="0" t="0" r="0" b="0"/>
              <wp:wrapNone/>
              <wp:docPr id="3" name=""/>
              <wp:cNvGraphicFramePr/>
              <a:graphic xmlns:a="http://schemas.openxmlformats.org/drawingml/2006/main">
                <a:graphicData uri="http://schemas.microsoft.com/office/word/2010/wordprocessingShape">
                  <wps:wsp>
                    <wps:cNvSpPr/>
                    <wps:spPr>
                      <a:xfrm>
                        <a:off x="3783900" y="3701260"/>
                        <a:ext cx="3124200" cy="157480"/>
                      </a:xfrm>
                      <a:prstGeom prst="rect">
                        <a:avLst/>
                      </a:prstGeom>
                      <a:noFill/>
                      <a:ln>
                        <a:noFill/>
                      </a:ln>
                    </wps:spPr>
                    <wps:txbx>
                      <w:txbxContent>
                        <w:p w14:paraId="00A77C69" w14:textId="77777777" w:rsidR="00FE6B57" w:rsidRDefault="008B3F56">
                          <w:pPr>
                            <w:spacing w:line="224" w:lineRule="auto"/>
                            <w:ind w:left="20" w:firstLine="20"/>
                            <w:textDirection w:val="btLr"/>
                          </w:pPr>
                          <w:r>
                            <w:rPr>
                              <w:i/>
                              <w:color w:val="000000"/>
                            </w:rPr>
                            <w:t>Jurnal Chemurgy, Vol. xx, No.x, Juni 20xx, xx-xx</w:t>
                          </w:r>
                        </w:p>
                      </w:txbxContent>
                    </wps:txbx>
                    <wps:bodyPr spcFirstLastPara="1" wrap="square" lIns="0" tIns="0" rIns="0" bIns="0" anchor="t" anchorCtr="0">
                      <a:noAutofit/>
                    </wps:bodyPr>
                  </wps:wsp>
                </a:graphicData>
              </a:graphic>
            </wp:anchor>
          </w:drawing>
        </mc:Choice>
        <mc:Fallback>
          <w:pict>
            <v:rect w14:anchorId="00A77C5E" id="_x0000_s1031" style="position:absolute;margin-left:-8pt;margin-top:808pt;width:246.75pt;height:13.1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" filled="f" stroked="f">
              <v:textbox inset="0,0,0,0">
                <w:txbxContent>
                  <w:p w14:paraId="00A77C69" w14:textId="77777777" w:rsidR="00FE6B57" w:rsidRDefault="008B3F56">
                    <w:pPr>
                      <w:spacing w:line="224" w:lineRule="auto"/>
                      <w:ind w:left="20" w:firstLine="20"/>
                      <w:textDirection w:val="btLr"/>
                    </w:pPr>
                    <w:r>
                      <w:rPr>
                        <w:i/>
                        <w:color w:val="000000"/>
                      </w:rPr>
                      <w:t>Jurnal Chemurgy, Vol. xx, No.x, Juni 20xx, xx-xx</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77C53" w14:textId="77777777" w:rsidR="00FE6B57" w:rsidRDefault="008B3F56">
    <w:pPr>
      <w:pBdr>
        <w:top w:val="nil"/>
        <w:left w:val="nil"/>
        <w:bottom w:val="nil"/>
        <w:right w:val="nil"/>
        <w:between w:val="nil"/>
      </w:pBdr>
      <w:tabs>
        <w:tab w:val="center" w:pos="4680"/>
        <w:tab w:val="right" w:pos="9360"/>
      </w:tabs>
      <w:spacing w:before="0" w:after="0" w:line="240" w:lineRule="auto"/>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2</w:t>
    </w:r>
    <w:r>
      <w:rPr>
        <w:color w:val="000000"/>
        <w:sz w:val="20"/>
        <w:szCs w:val="20"/>
      </w:rPr>
      <w:fldChar w:fldCharType="end"/>
    </w:r>
  </w:p>
  <w:p w14:paraId="00A77C54" w14:textId="77777777" w:rsidR="00FE6B57" w:rsidRDefault="008B3F56">
    <w:pPr>
      <w:pBdr>
        <w:top w:val="nil"/>
        <w:left w:val="nil"/>
        <w:bottom w:val="nil"/>
        <w:right w:val="nil"/>
        <w:between w:val="nil"/>
      </w:pBdr>
      <w:tabs>
        <w:tab w:val="center" w:pos="4680"/>
        <w:tab w:val="right" w:pos="9360"/>
      </w:tabs>
      <w:spacing w:before="0" w:after="0" w:line="240" w:lineRule="auto"/>
      <w:jc w:val="center"/>
      <w:rPr>
        <w:color w:val="000000"/>
      </w:rPr>
    </w:pPr>
    <w:r>
      <w:rPr>
        <w:color w:val="000000"/>
      </w:rPr>
      <w:t xml:space="preserve">                                                                                                                                                                              </w:t>
    </w:r>
  </w:p>
  <w:p w14:paraId="00A77C55" w14:textId="77777777" w:rsidR="00FE6B57" w:rsidRDefault="008B3F56">
    <w:pPr>
      <w:spacing w:line="14" w:lineRule="auto"/>
      <w:rPr>
        <w:sz w:val="20"/>
        <w:szCs w:val="20"/>
      </w:rPr>
    </w:pPr>
    <w:r>
      <w:rPr>
        <w:noProof/>
      </w:rPr>
      <mc:AlternateContent>
        <mc:Choice Requires="wpg">
          <w:drawing>
            <wp:anchor distT="0" distB="0" distL="0" distR="0" simplePos="0" relativeHeight="251665408" behindDoc="1" locked="0" layoutInCell="1" hidden="0" allowOverlap="1" wp14:anchorId="00A77C64" wp14:editId="00A77C65">
              <wp:simplePos x="0" y="0"/>
              <wp:positionH relativeFrom="column">
                <wp:posOffset>-101599</wp:posOffset>
              </wp:positionH>
              <wp:positionV relativeFrom="paragraph">
                <wp:posOffset>10223500</wp:posOffset>
              </wp:positionV>
              <wp:extent cx="5691505" cy="1270"/>
              <wp:effectExtent l="0" t="0" r="0" b="0"/>
              <wp:wrapNone/>
              <wp:docPr id="6" name=""/>
              <wp:cNvGraphicFramePr/>
              <a:graphic xmlns:a="http://schemas.openxmlformats.org/drawingml/2006/main">
                <a:graphicData uri="http://schemas.microsoft.com/office/word/2010/wordprocessingGroup">
                  <wpg:wgp>
                    <wpg:cNvGrpSpPr/>
                    <wpg:grpSpPr>
                      <a:xfrm>
                        <a:off x="0" y="0"/>
                        <a:ext cx="5691505" cy="1270"/>
                        <a:chOff x="2500225" y="3774600"/>
                        <a:chExt cx="5690900" cy="9550"/>
                      </a:xfrm>
                    </wpg:grpSpPr>
                    <wpg:grpSp>
                      <wpg:cNvPr id="16" name="Grup 16"/>
                      <wpg:cNvGrpSpPr/>
                      <wpg:grpSpPr>
                        <a:xfrm>
                          <a:off x="2500248" y="3779365"/>
                          <a:ext cx="5691505" cy="1270"/>
                          <a:chOff x="1673" y="15868"/>
                          <a:chExt cx="8963" cy="2"/>
                        </a:xfrm>
                      </wpg:grpSpPr>
                      <wps:wsp>
                        <wps:cNvPr id="17" name="Persegi Panjang 17"/>
                        <wps:cNvSpPr/>
                        <wps:spPr>
                          <a:xfrm>
                            <a:off x="1673" y="15868"/>
                            <a:ext cx="8950" cy="0"/>
                          </a:xfrm>
                          <a:prstGeom prst="rect">
                            <a:avLst/>
                          </a:prstGeom>
                          <a:noFill/>
                          <a:ln>
                            <a:noFill/>
                          </a:ln>
                        </wps:spPr>
                        <wps:txbx>
                          <w:txbxContent>
                            <w:p w14:paraId="00A77C6C" w14:textId="77777777" w:rsidR="00FE6B57" w:rsidRDefault="00FE6B57">
                              <w:pPr>
                                <w:spacing w:before="0" w:after="0" w:line="240" w:lineRule="auto"/>
                                <w:textDirection w:val="btLr"/>
                              </w:pPr>
                            </w:p>
                          </w:txbxContent>
                        </wps:txbx>
                        <wps:bodyPr spcFirstLastPara="1" wrap="square" lIns="91425" tIns="91425" rIns="91425" bIns="91425" anchor="ctr" anchorCtr="0">
                          <a:noAutofit/>
                        </wps:bodyPr>
                      </wps:wsp>
                      <wps:wsp>
                        <wps:cNvPr id="18" name="Bentuk Bebas: Bentuk 18"/>
                        <wps:cNvSpPr/>
                        <wps:spPr>
                          <a:xfrm>
                            <a:off x="1673" y="15868"/>
                            <a:ext cx="8963" cy="2"/>
                          </a:xfrm>
                          <a:custGeom>
                            <a:avLst/>
                            <a:gdLst/>
                            <a:ahLst/>
                            <a:cxnLst/>
                            <a:rect l="l" t="t" r="r" b="b"/>
                            <a:pathLst>
                              <a:path w="8963" h="120000" extrusionOk="0">
                                <a:moveTo>
                                  <a:pt x="0" y="0"/>
                                </a:moveTo>
                                <a:lnTo>
                                  <a:pt x="8962"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00A77C64" id="_x0000_s1037" style="position:absolute;margin-left:-8pt;margin-top:805pt;width:448.15pt;height:.1pt;z-index:-251651072;mso-wrap-distance-left:0;mso-wrap-distance-right:0" coordorigin="25002,37746" coordsize="5690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">
              <v:group id="Grup 16" o:spid="_x0000_s1038" style="position:absolute;left:25002;top:37793;width:56915;height:13" coordorigin="1673,15868" coordsize="8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Persegi Panjang 17" o:spid="_x0000_s1039" style="position:absolute;left:1673;top:15868;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14:paraId="00A77C6C" w14:textId="77777777" w:rsidR="00FE6B57" w:rsidRDefault="00FE6B57">
                        <w:pPr>
                          <w:spacing w:before="0" w:after="0" w:line="240" w:lineRule="auto"/>
                          <w:textDirection w:val="btLr"/>
                        </w:pPr>
                      </w:p>
                    </w:txbxContent>
                  </v:textbox>
                </v:rect>
                <v:shape id="Bentuk Bebas: Bentuk 18" o:spid="_x0000_s1040" style="position:absolute;left:1673;top:15868;width:8963;height:2;visibility:visible;mso-wrap-style:square;v-text-anchor:middle" coordsize="896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" path="m,l8962,e" filled="f">
                  <v:path arrowok="t" o:extrusionok="f"/>
                </v:shape>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77C3D" w14:textId="77777777" w:rsidR="00717F04" w:rsidRDefault="008B3F56">
      <w:pPr>
        <w:spacing w:before="0" w:after="0" w:line="240" w:lineRule="auto"/>
      </w:pPr>
      <w:r>
        <w:separator/>
      </w:r>
    </w:p>
  </w:footnote>
  <w:footnote w:type="continuationSeparator" w:id="0">
    <w:p w14:paraId="00A77C3E" w14:textId="77777777" w:rsidR="00717F04" w:rsidRDefault="008B3F5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77C41" w14:textId="77777777" w:rsidR="00FE6B57" w:rsidRDefault="00FE6B57">
    <w:pPr>
      <w:widowControl w:val="0"/>
      <w:pBdr>
        <w:top w:val="nil"/>
        <w:left w:val="nil"/>
        <w:bottom w:val="nil"/>
        <w:right w:val="nil"/>
        <w:between w:val="nil"/>
      </w:pBdr>
      <w:spacing w:before="0" w:after="0" w:line="276" w:lineRule="auto"/>
      <w:rPr>
        <w:b/>
        <w:sz w:val="22"/>
        <w:szCs w:val="22"/>
      </w:rPr>
    </w:pPr>
  </w:p>
  <w:tbl>
    <w:tblPr>
      <w:tblStyle w:val="a0"/>
      <w:tblW w:w="900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4677"/>
      <w:gridCol w:w="2092"/>
    </w:tblGrid>
    <w:tr w:rsidR="00FE6B57" w14:paraId="00A77C4D" w14:textId="77777777">
      <w:trPr>
        <w:trHeight w:val="1970"/>
      </w:trPr>
      <w:tc>
        <w:tcPr>
          <w:tcW w:w="2235" w:type="dxa"/>
        </w:tcPr>
        <w:p w14:paraId="00A77C42" w14:textId="77777777" w:rsidR="00FE6B57" w:rsidRDefault="008B3F56">
          <w:pPr>
            <w:spacing w:line="14" w:lineRule="auto"/>
            <w:rPr>
              <w:sz w:val="20"/>
              <w:szCs w:val="20"/>
            </w:rPr>
          </w:pPr>
          <w:r>
            <w:rPr>
              <w:noProof/>
            </w:rPr>
            <w:drawing>
              <wp:anchor distT="0" distB="0" distL="114300" distR="114300" simplePos="0" relativeHeight="251654144" behindDoc="0" locked="0" layoutInCell="1" hidden="0" allowOverlap="1" wp14:anchorId="00A77C56" wp14:editId="00A77C57">
                <wp:simplePos x="0" y="0"/>
                <wp:positionH relativeFrom="column">
                  <wp:posOffset>7622</wp:posOffset>
                </wp:positionH>
                <wp:positionV relativeFrom="paragraph">
                  <wp:posOffset>327660</wp:posOffset>
                </wp:positionV>
                <wp:extent cx="1179195" cy="723900"/>
                <wp:effectExtent l="0" t="0" r="0" b="0"/>
                <wp:wrapSquare wrapText="bothSides" distT="0" distB="0" distL="114300" distR="11430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179195" cy="723900"/>
                        </a:xfrm>
                        <a:prstGeom prst="rect">
                          <a:avLst/>
                        </a:prstGeom>
                        <a:ln/>
                      </pic:spPr>
                    </pic:pic>
                  </a:graphicData>
                </a:graphic>
              </wp:anchor>
            </w:drawing>
          </w:r>
        </w:p>
      </w:tc>
      <w:tc>
        <w:tcPr>
          <w:tcW w:w="4677" w:type="dxa"/>
          <w:shd w:val="clear" w:color="auto" w:fill="FFFFCC"/>
        </w:tcPr>
        <w:p w14:paraId="00A77C43" w14:textId="77777777" w:rsidR="00FE6B57" w:rsidRDefault="008B3F56">
          <w:pPr>
            <w:shd w:val="clear" w:color="auto" w:fill="FFFFCC"/>
            <w:rPr>
              <w:b/>
              <w:color w:val="000000"/>
              <w:sz w:val="36"/>
              <w:szCs w:val="36"/>
            </w:rPr>
          </w:pPr>
          <w:r>
            <w:rPr>
              <w:b/>
              <w:color w:val="000000"/>
              <w:sz w:val="36"/>
              <w:szCs w:val="36"/>
            </w:rPr>
            <w:t xml:space="preserve">    JURNAL CHEMURGY</w:t>
          </w:r>
        </w:p>
        <w:p w14:paraId="00A77C44" w14:textId="77777777" w:rsidR="00FE6B57" w:rsidRDefault="00FE6B57">
          <w:pPr>
            <w:shd w:val="clear" w:color="auto" w:fill="FFFFCC"/>
            <w:rPr>
              <w:b/>
              <w:sz w:val="22"/>
              <w:szCs w:val="22"/>
            </w:rPr>
          </w:pPr>
        </w:p>
        <w:p w14:paraId="00A77C45" w14:textId="77777777" w:rsidR="00FE6B57" w:rsidRDefault="008B3F56">
          <w:pPr>
            <w:shd w:val="clear" w:color="auto" w:fill="FFFFCC"/>
            <w:jc w:val="center"/>
            <w:rPr>
              <w:b/>
              <w:sz w:val="22"/>
              <w:szCs w:val="22"/>
            </w:rPr>
          </w:pPr>
          <w:r>
            <w:rPr>
              <w:b/>
              <w:sz w:val="22"/>
              <w:szCs w:val="22"/>
            </w:rPr>
            <w:t>E-ISSN 2620-7435</w:t>
          </w:r>
        </w:p>
        <w:p w14:paraId="00A77C46" w14:textId="77777777" w:rsidR="00FE6B57" w:rsidRDefault="00FE6B57">
          <w:pPr>
            <w:shd w:val="clear" w:color="auto" w:fill="FFFFCC"/>
            <w:jc w:val="center"/>
            <w:rPr>
              <w:rFonts w:ascii="Calibri" w:eastAsia="Calibri" w:hAnsi="Calibri" w:cs="Calibri"/>
              <w:b/>
              <w:sz w:val="20"/>
              <w:szCs w:val="20"/>
            </w:rPr>
          </w:pPr>
        </w:p>
        <w:p w14:paraId="00A77C47" w14:textId="77777777" w:rsidR="00FE6B57" w:rsidRDefault="00FE6B57">
          <w:pPr>
            <w:shd w:val="clear" w:color="auto" w:fill="FFFFCC"/>
            <w:jc w:val="center"/>
            <w:rPr>
              <w:rFonts w:ascii="Calibri" w:eastAsia="Calibri" w:hAnsi="Calibri" w:cs="Calibri"/>
              <w:b/>
              <w:sz w:val="20"/>
              <w:szCs w:val="20"/>
            </w:rPr>
          </w:pPr>
        </w:p>
        <w:p w14:paraId="00A77C48" w14:textId="77777777" w:rsidR="00FE6B57" w:rsidRDefault="00FE6B57">
          <w:pPr>
            <w:shd w:val="clear" w:color="auto" w:fill="FFFFCC"/>
            <w:jc w:val="center"/>
            <w:rPr>
              <w:rFonts w:ascii="Calibri" w:eastAsia="Calibri" w:hAnsi="Calibri" w:cs="Calibri"/>
              <w:b/>
              <w:sz w:val="16"/>
              <w:szCs w:val="16"/>
            </w:rPr>
          </w:pPr>
        </w:p>
        <w:p w14:paraId="00A77C49" w14:textId="77777777" w:rsidR="00FE6B57" w:rsidRDefault="008B3F56">
          <w:pPr>
            <w:shd w:val="clear" w:color="auto" w:fill="FFFFCC"/>
            <w:jc w:val="center"/>
            <w:rPr>
              <w:rFonts w:ascii="Calibri" w:eastAsia="Calibri" w:hAnsi="Calibri" w:cs="Calibri"/>
              <w:b/>
              <w:sz w:val="16"/>
              <w:szCs w:val="16"/>
            </w:rPr>
          </w:pPr>
          <w:r>
            <w:rPr>
              <w:rFonts w:ascii="Calibri" w:eastAsia="Calibri" w:hAnsi="Calibri" w:cs="Calibri"/>
              <w:b/>
              <w:sz w:val="16"/>
              <w:szCs w:val="16"/>
            </w:rPr>
            <w:t xml:space="preserve">Available online at </w:t>
          </w:r>
          <w:hyperlink r:id="rId2">
            <w:r>
              <w:rPr>
                <w:rFonts w:ascii="Calibri" w:eastAsia="Calibri" w:hAnsi="Calibri" w:cs="Calibri"/>
                <w:b/>
                <w:color w:val="000000"/>
                <w:sz w:val="16"/>
                <w:szCs w:val="16"/>
              </w:rPr>
              <w:t>http://e-journals.unmul.ac.id/index.php/TK</w:t>
            </w:r>
          </w:hyperlink>
        </w:p>
        <w:p w14:paraId="00A77C4A" w14:textId="77777777" w:rsidR="00FE6B57" w:rsidRDefault="00FE6B57">
          <w:pPr>
            <w:jc w:val="center"/>
            <w:rPr>
              <w:b/>
              <w:sz w:val="22"/>
              <w:szCs w:val="22"/>
            </w:rPr>
          </w:pPr>
        </w:p>
        <w:p w14:paraId="00A77C4B" w14:textId="77777777" w:rsidR="00FE6B57" w:rsidRDefault="00FE6B57">
          <w:pPr>
            <w:spacing w:line="14" w:lineRule="auto"/>
            <w:rPr>
              <w:sz w:val="20"/>
              <w:szCs w:val="20"/>
            </w:rPr>
          </w:pPr>
        </w:p>
      </w:tc>
      <w:tc>
        <w:tcPr>
          <w:tcW w:w="2092" w:type="dxa"/>
        </w:tcPr>
        <w:p w14:paraId="00A77C4C" w14:textId="77777777" w:rsidR="00FE6B57" w:rsidRDefault="008B3F56">
          <w:pPr>
            <w:spacing w:line="14" w:lineRule="auto"/>
            <w:rPr>
              <w:sz w:val="20"/>
              <w:szCs w:val="20"/>
            </w:rPr>
          </w:pPr>
          <w:r>
            <w:rPr>
              <w:noProof/>
            </w:rPr>
            <w:drawing>
              <wp:anchor distT="0" distB="0" distL="114300" distR="114300" simplePos="0" relativeHeight="251656192" behindDoc="0" locked="0" layoutInCell="1" hidden="0" allowOverlap="1" wp14:anchorId="00A77C58" wp14:editId="00A77C59">
                <wp:simplePos x="0" y="0"/>
                <wp:positionH relativeFrom="column">
                  <wp:posOffset>294640</wp:posOffset>
                </wp:positionH>
                <wp:positionV relativeFrom="paragraph">
                  <wp:posOffset>51435</wp:posOffset>
                </wp:positionV>
                <wp:extent cx="512445" cy="695325"/>
                <wp:effectExtent l="0" t="0" r="0" b="0"/>
                <wp:wrapSquare wrapText="bothSides" distT="0" distB="0" distL="114300" distR="114300"/>
                <wp:docPr id="9"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3"/>
                        <a:srcRect/>
                        <a:stretch>
                          <a:fillRect/>
                        </a:stretch>
                      </pic:blipFill>
                      <pic:spPr>
                        <a:xfrm>
                          <a:off x="0" y="0"/>
                          <a:ext cx="512445" cy="695325"/>
                        </a:xfrm>
                        <a:prstGeom prst="rect">
                          <a:avLst/>
                        </a:prstGeom>
                        <a:ln/>
                      </pic:spPr>
                    </pic:pic>
                  </a:graphicData>
                </a:graphic>
              </wp:anchor>
            </w:drawing>
          </w:r>
          <w:r>
            <w:rPr>
              <w:noProof/>
            </w:rPr>
            <mc:AlternateContent>
              <mc:Choice Requires="wps">
                <w:drawing>
                  <wp:anchor distT="0" distB="0" distL="114300" distR="114300" simplePos="0" relativeHeight="251658240" behindDoc="0" locked="0" layoutInCell="1" hidden="0" allowOverlap="1" wp14:anchorId="00A77C5A" wp14:editId="00A77C5B">
                    <wp:simplePos x="0" y="0"/>
                    <wp:positionH relativeFrom="column">
                      <wp:posOffset>-38099</wp:posOffset>
                    </wp:positionH>
                    <wp:positionV relativeFrom="paragraph">
                      <wp:posOffset>812800</wp:posOffset>
                    </wp:positionV>
                    <wp:extent cx="1247775" cy="371475"/>
                    <wp:effectExtent l="0" t="0" r="0" b="0"/>
                    <wp:wrapNone/>
                    <wp:docPr id="2" name=""/>
                    <wp:cNvGraphicFramePr/>
                    <a:graphic xmlns:a="http://schemas.openxmlformats.org/drawingml/2006/main">
                      <a:graphicData uri="http://schemas.microsoft.com/office/word/2010/wordprocessingShape">
                        <wps:wsp>
                          <wps:cNvSpPr/>
                          <wps:spPr>
                            <a:xfrm>
                              <a:off x="4726875" y="3599025"/>
                              <a:ext cx="1238250" cy="361950"/>
                            </a:xfrm>
                            <a:prstGeom prst="rect">
                              <a:avLst/>
                            </a:prstGeom>
                            <a:solidFill>
                              <a:schemeClr val="lt1"/>
                            </a:solidFill>
                            <a:ln>
                              <a:noFill/>
                            </a:ln>
                          </wps:spPr>
                          <wps:txbx>
                            <w:txbxContent>
                              <w:p w14:paraId="00A77C66" w14:textId="77777777" w:rsidR="00FE6B57" w:rsidRDefault="008B3F56">
                                <w:pPr>
                                  <w:spacing w:before="0" w:after="0" w:line="240" w:lineRule="auto"/>
                                  <w:jc w:val="center"/>
                                  <w:textDirection w:val="btLr"/>
                                </w:pPr>
                                <w:r>
                                  <w:rPr>
                                    <w:rFonts w:ascii="Calibri" w:eastAsia="Calibri" w:hAnsi="Calibri" w:cs="Calibri"/>
                                    <w:b/>
                                    <w:color w:val="000000"/>
                                    <w:sz w:val="16"/>
                                  </w:rPr>
                                  <w:t>SINTA Accreditation</w:t>
                                </w:r>
                              </w:p>
                              <w:p w14:paraId="00A77C67" w14:textId="77777777" w:rsidR="00FE6B57" w:rsidRDefault="008B3F56">
                                <w:pPr>
                                  <w:spacing w:before="0" w:after="0" w:line="240" w:lineRule="auto"/>
                                  <w:jc w:val="center"/>
                                  <w:textDirection w:val="btLr"/>
                                </w:pPr>
                                <w:r>
                                  <w:rPr>
                                    <w:rFonts w:ascii="Calibri" w:eastAsia="Calibri" w:hAnsi="Calibri" w:cs="Calibri"/>
                                    <w:b/>
                                    <w:color w:val="000000"/>
                                    <w:sz w:val="16"/>
                                  </w:rPr>
                                  <w:t>No. 200/M/KPT/2020</w:t>
                                </w:r>
                              </w:p>
                            </w:txbxContent>
                          </wps:txbx>
                          <wps:bodyPr spcFirstLastPara="1" wrap="square" lIns="91425" tIns="45700" rIns="91425" bIns="45700" anchor="t" anchorCtr="0">
                            <a:noAutofit/>
                          </wps:bodyPr>
                        </wps:wsp>
                      </a:graphicData>
                    </a:graphic>
                  </wp:anchor>
                </w:drawing>
              </mc:Choice>
              <mc:Fallback>
                <w:pict>
                  <v:rect w14:anchorId="00A77C5A" id="_x0000_s1026" style="position:absolute;margin-left:-3pt;margin-top:64pt;width:98.25pt;height:29.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" fillcolor="white [3201]" stroked="f">
                    <v:textbox inset="2.53958mm,1.2694mm,2.53958mm,1.2694mm">
                      <w:txbxContent>
                        <w:p w14:paraId="00A77C66" w14:textId="77777777" w:rsidR="00FE6B57" w:rsidRDefault="008B3F56">
                          <w:pPr>
                            <w:spacing w:before="0" w:after="0" w:line="240" w:lineRule="auto"/>
                            <w:jc w:val="center"/>
                            <w:textDirection w:val="btLr"/>
                          </w:pPr>
                          <w:r>
                            <w:rPr>
                              <w:rFonts w:ascii="Calibri" w:eastAsia="Calibri" w:hAnsi="Calibri" w:cs="Calibri"/>
                              <w:b/>
                              <w:color w:val="000000"/>
                              <w:sz w:val="16"/>
                            </w:rPr>
                            <w:t>SINTA Accreditation</w:t>
                          </w:r>
                        </w:p>
                        <w:p w14:paraId="00A77C67" w14:textId="77777777" w:rsidR="00FE6B57" w:rsidRDefault="008B3F56">
                          <w:pPr>
                            <w:spacing w:before="0" w:after="0" w:line="240" w:lineRule="auto"/>
                            <w:jc w:val="center"/>
                            <w:textDirection w:val="btLr"/>
                          </w:pPr>
                          <w:r>
                            <w:rPr>
                              <w:rFonts w:ascii="Calibri" w:eastAsia="Calibri" w:hAnsi="Calibri" w:cs="Calibri"/>
                              <w:b/>
                              <w:color w:val="000000"/>
                              <w:sz w:val="16"/>
                            </w:rPr>
                            <w:t>No. 200/M/KPT/2020</w:t>
                          </w:r>
                        </w:p>
                      </w:txbxContent>
                    </v:textbox>
                  </v:rect>
                </w:pict>
              </mc:Fallback>
            </mc:AlternateContent>
          </w:r>
        </w:p>
      </w:tc>
    </w:tr>
  </w:tbl>
  <w:p w14:paraId="00A77C4E" w14:textId="77777777" w:rsidR="00FE6B57" w:rsidRDefault="00FE6B57">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77C52" w14:textId="77777777" w:rsidR="00FE6B57" w:rsidRDefault="008B3F56">
    <w:pPr>
      <w:spacing w:line="14" w:lineRule="auto"/>
      <w:rPr>
        <w:sz w:val="20"/>
        <w:szCs w:val="20"/>
      </w:rPr>
    </w:pPr>
    <w:r>
      <w:rPr>
        <w:noProof/>
      </w:rPr>
      <mc:AlternateContent>
        <mc:Choice Requires="wps">
          <w:drawing>
            <wp:anchor distT="0" distB="0" distL="0" distR="0" simplePos="0" relativeHeight="251663360" behindDoc="1" locked="0" layoutInCell="1" hidden="0" allowOverlap="1" wp14:anchorId="00A77C60" wp14:editId="00A77C61">
              <wp:simplePos x="0" y="0"/>
              <wp:positionH relativeFrom="page">
                <wp:posOffset>1082358</wp:posOffset>
              </wp:positionH>
              <wp:positionV relativeFrom="page">
                <wp:posOffset>381318</wp:posOffset>
              </wp:positionV>
              <wp:extent cx="3133725" cy="189865"/>
              <wp:effectExtent l="0" t="0" r="0" b="0"/>
              <wp:wrapNone/>
              <wp:docPr id="1" name=""/>
              <wp:cNvGraphicFramePr/>
              <a:graphic xmlns:a="http://schemas.openxmlformats.org/drawingml/2006/main">
                <a:graphicData uri="http://schemas.microsoft.com/office/word/2010/wordprocessingShape">
                  <wps:wsp>
                    <wps:cNvSpPr/>
                    <wps:spPr>
                      <a:xfrm>
                        <a:off x="3783900" y="3689830"/>
                        <a:ext cx="3124200" cy="180340"/>
                      </a:xfrm>
                      <a:prstGeom prst="rect">
                        <a:avLst/>
                      </a:prstGeom>
                      <a:noFill/>
                      <a:ln>
                        <a:noFill/>
                      </a:ln>
                    </wps:spPr>
                    <wps:txbx>
                      <w:txbxContent>
                        <w:p w14:paraId="00A77C6A" w14:textId="77777777" w:rsidR="00FE6B57" w:rsidRDefault="008B3F56">
                          <w:pPr>
                            <w:spacing w:line="224" w:lineRule="auto"/>
                            <w:ind w:left="20" w:firstLine="20"/>
                            <w:textDirection w:val="btLr"/>
                          </w:pPr>
                          <w:r>
                            <w:rPr>
                              <w:i/>
                              <w:color w:val="000000"/>
                            </w:rPr>
                            <w:t>Jurnal Chemurgy, Vol. xx, No.x, Juni 20xx, xx-xx</w:t>
                          </w:r>
                        </w:p>
                      </w:txbxContent>
                    </wps:txbx>
                    <wps:bodyPr spcFirstLastPara="1" wrap="square" lIns="0" tIns="0" rIns="0" bIns="0" anchor="t" anchorCtr="0">
                      <a:noAutofit/>
                    </wps:bodyPr>
                  </wps:wsp>
                </a:graphicData>
              </a:graphic>
            </wp:anchor>
          </w:drawing>
        </mc:Choice>
        <mc:Fallback>
          <w:pict>
            <v:rect w14:anchorId="00A77C60" id="_x0000_s1032" style="position:absolute;margin-left:85.25pt;margin-top:30.05pt;width:246.75pt;height:14.9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" filled="f" stroked="f">
              <v:textbox inset="0,0,0,0">
                <w:txbxContent>
                  <w:p w14:paraId="00A77C6A" w14:textId="77777777" w:rsidR="00FE6B57" w:rsidRDefault="008B3F56">
                    <w:pPr>
                      <w:spacing w:line="224" w:lineRule="auto"/>
                      <w:ind w:left="20" w:firstLine="20"/>
                      <w:textDirection w:val="btLr"/>
                    </w:pPr>
                    <w:r>
                      <w:rPr>
                        <w:i/>
                        <w:color w:val="000000"/>
                      </w:rPr>
                      <w:t>Jurnal Chemurgy, Vol. xx, No.x, Juni 20xx, xx-xx</w:t>
                    </w:r>
                  </w:p>
                </w:txbxContent>
              </v:textbox>
              <w10:wrap anchorx="page" anchory="page"/>
            </v:rect>
          </w:pict>
        </mc:Fallback>
      </mc:AlternateContent>
    </w:r>
    <w:r>
      <w:rPr>
        <w:noProof/>
      </w:rPr>
      <mc:AlternateContent>
        <mc:Choice Requires="wpg">
          <w:drawing>
            <wp:anchor distT="0" distB="0" distL="0" distR="0" simplePos="0" relativeHeight="251664384" behindDoc="1" locked="0" layoutInCell="1" hidden="0" allowOverlap="1" wp14:anchorId="00A77C62" wp14:editId="00A77C63">
              <wp:simplePos x="0" y="0"/>
              <wp:positionH relativeFrom="margin">
                <wp:posOffset>5715</wp:posOffset>
              </wp:positionH>
              <wp:positionV relativeFrom="topMargin">
                <wp:posOffset>676275</wp:posOffset>
              </wp:positionV>
              <wp:extent cx="5534025" cy="102235"/>
              <wp:effectExtent l="0" t="0" r="0" b="0"/>
              <wp:wrapNone/>
              <wp:docPr id="4" name=""/>
              <wp:cNvGraphicFramePr/>
              <a:graphic xmlns:a="http://schemas.openxmlformats.org/drawingml/2006/main">
                <a:graphicData uri="http://schemas.microsoft.com/office/word/2010/wordprocessingGroup">
                  <wpg:wgp>
                    <wpg:cNvGrpSpPr/>
                    <wpg:grpSpPr>
                      <a:xfrm>
                        <a:off x="0" y="0"/>
                        <a:ext cx="5534025" cy="102235"/>
                        <a:chOff x="2578975" y="3724100"/>
                        <a:chExt cx="5533425" cy="9550"/>
                      </a:xfrm>
                    </wpg:grpSpPr>
                    <wpg:grpSp>
                      <wpg:cNvPr id="12" name="Grup 12"/>
                      <wpg:cNvGrpSpPr/>
                      <wpg:grpSpPr>
                        <a:xfrm>
                          <a:off x="2578988" y="3728883"/>
                          <a:ext cx="5534025" cy="102235"/>
                          <a:chOff x="1673" y="15868"/>
                          <a:chExt cx="8963" cy="2"/>
                        </a:xfrm>
                      </wpg:grpSpPr>
                      <wps:wsp>
                        <wps:cNvPr id="13" name="Persegi Panjang 13"/>
                        <wps:cNvSpPr/>
                        <wps:spPr>
                          <a:xfrm>
                            <a:off x="1673" y="15868"/>
                            <a:ext cx="8950" cy="0"/>
                          </a:xfrm>
                          <a:prstGeom prst="rect">
                            <a:avLst/>
                          </a:prstGeom>
                          <a:noFill/>
                          <a:ln>
                            <a:noFill/>
                          </a:ln>
                        </wps:spPr>
                        <wps:txbx>
                          <w:txbxContent>
                            <w:p w14:paraId="00A77C6B" w14:textId="77777777" w:rsidR="00FE6B57" w:rsidRDefault="00FE6B57">
                              <w:pPr>
                                <w:spacing w:before="0" w:after="0" w:line="240" w:lineRule="auto"/>
                                <w:textDirection w:val="btLr"/>
                              </w:pPr>
                            </w:p>
                          </w:txbxContent>
                        </wps:txbx>
                        <wps:bodyPr spcFirstLastPara="1" wrap="square" lIns="91425" tIns="91425" rIns="91425" bIns="91425" anchor="ctr" anchorCtr="0">
                          <a:noAutofit/>
                        </wps:bodyPr>
                      </wps:wsp>
                      <wps:wsp>
                        <wps:cNvPr id="14" name="Bentuk Bebas: Bentuk 14"/>
                        <wps:cNvSpPr/>
                        <wps:spPr>
                          <a:xfrm>
                            <a:off x="1673" y="15868"/>
                            <a:ext cx="8963" cy="2"/>
                          </a:xfrm>
                          <a:custGeom>
                            <a:avLst/>
                            <a:gdLst/>
                            <a:ahLst/>
                            <a:cxnLst/>
                            <a:rect l="l" t="t" r="r" b="b"/>
                            <a:pathLst>
                              <a:path w="8963" h="120000" extrusionOk="0">
                                <a:moveTo>
                                  <a:pt x="0" y="0"/>
                                </a:moveTo>
                                <a:lnTo>
                                  <a:pt x="8962"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00A77C62" id="_x0000_s1033" style="position:absolute;margin-left:.45pt;margin-top:53.25pt;width:435.75pt;height:8.05pt;z-index:-251652096;mso-wrap-distance-left:0;mso-wrap-distance-right:0;mso-position-horizontal-relative:margin;mso-position-vertical-relative:top-margin-area" coordorigin="25789,37241" coordsize="553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">
              <v:group id="Grup 12" o:spid="_x0000_s1034" style="position:absolute;left:25789;top:37288;width:55341;height:1023" coordorigin="1673,15868" coordsize="8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Persegi Panjang 13" o:spid="_x0000_s1035" style="position:absolute;left:1673;top:15868;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14:paraId="00A77C6B" w14:textId="77777777" w:rsidR="00FE6B57" w:rsidRDefault="00FE6B57">
                        <w:pPr>
                          <w:spacing w:before="0" w:after="0" w:line="240" w:lineRule="auto"/>
                          <w:textDirection w:val="btLr"/>
                        </w:pPr>
                      </w:p>
                    </w:txbxContent>
                  </v:textbox>
                </v:rect>
                <v:shape id="Bentuk Bebas: Bentuk 14" o:spid="_x0000_s1036" style="position:absolute;left:1673;top:15868;width:8963;height:2;visibility:visible;mso-wrap-style:square;v-text-anchor:middle" coordsize="896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" path="m,l8962,e" filled="f">
                  <v:path arrowok="t" o:extrusionok="f"/>
                </v:shape>
              </v:group>
              <w10:wrap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565171"/>
    <w:multiLevelType w:val="hybridMultilevel"/>
    <w:tmpl w:val="F4982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B57"/>
    <w:rsid w:val="00001F1F"/>
    <w:rsid w:val="00012A23"/>
    <w:rsid w:val="00026D42"/>
    <w:rsid w:val="00044408"/>
    <w:rsid w:val="00057953"/>
    <w:rsid w:val="00071C44"/>
    <w:rsid w:val="00082449"/>
    <w:rsid w:val="00086DC0"/>
    <w:rsid w:val="00087D5E"/>
    <w:rsid w:val="00090EB4"/>
    <w:rsid w:val="000A3B79"/>
    <w:rsid w:val="000C7582"/>
    <w:rsid w:val="000D31D9"/>
    <w:rsid w:val="000F334E"/>
    <w:rsid w:val="00103C6E"/>
    <w:rsid w:val="0012006E"/>
    <w:rsid w:val="00127240"/>
    <w:rsid w:val="001E4D93"/>
    <w:rsid w:val="001E6B52"/>
    <w:rsid w:val="00204A59"/>
    <w:rsid w:val="00240094"/>
    <w:rsid w:val="00250FBB"/>
    <w:rsid w:val="0028197C"/>
    <w:rsid w:val="00293F0D"/>
    <w:rsid w:val="002E0151"/>
    <w:rsid w:val="002E1F48"/>
    <w:rsid w:val="002E57F7"/>
    <w:rsid w:val="002F431C"/>
    <w:rsid w:val="002F4D42"/>
    <w:rsid w:val="003306C2"/>
    <w:rsid w:val="00363EF3"/>
    <w:rsid w:val="003940BA"/>
    <w:rsid w:val="003B1935"/>
    <w:rsid w:val="0041162A"/>
    <w:rsid w:val="004118B8"/>
    <w:rsid w:val="004145D5"/>
    <w:rsid w:val="004750B0"/>
    <w:rsid w:val="004815A9"/>
    <w:rsid w:val="004B7ADC"/>
    <w:rsid w:val="004E058D"/>
    <w:rsid w:val="004F4408"/>
    <w:rsid w:val="00504762"/>
    <w:rsid w:val="0050758F"/>
    <w:rsid w:val="00507FF7"/>
    <w:rsid w:val="00534A81"/>
    <w:rsid w:val="005715FA"/>
    <w:rsid w:val="00595374"/>
    <w:rsid w:val="005C0F49"/>
    <w:rsid w:val="005C776D"/>
    <w:rsid w:val="005E14D0"/>
    <w:rsid w:val="005F48A8"/>
    <w:rsid w:val="005F5337"/>
    <w:rsid w:val="0061583D"/>
    <w:rsid w:val="00644D1E"/>
    <w:rsid w:val="00654A17"/>
    <w:rsid w:val="00664285"/>
    <w:rsid w:val="00674D2A"/>
    <w:rsid w:val="0068593C"/>
    <w:rsid w:val="00687E7F"/>
    <w:rsid w:val="00687F5F"/>
    <w:rsid w:val="006A259D"/>
    <w:rsid w:val="006A3BA7"/>
    <w:rsid w:val="006C3675"/>
    <w:rsid w:val="007019AF"/>
    <w:rsid w:val="00717F04"/>
    <w:rsid w:val="00764C16"/>
    <w:rsid w:val="00765441"/>
    <w:rsid w:val="00784A85"/>
    <w:rsid w:val="007D75DA"/>
    <w:rsid w:val="007F7E73"/>
    <w:rsid w:val="0081463C"/>
    <w:rsid w:val="00816154"/>
    <w:rsid w:val="00860A61"/>
    <w:rsid w:val="00886825"/>
    <w:rsid w:val="008B3F56"/>
    <w:rsid w:val="008C676E"/>
    <w:rsid w:val="008E77D2"/>
    <w:rsid w:val="008E7B3B"/>
    <w:rsid w:val="008F0CE1"/>
    <w:rsid w:val="008F5674"/>
    <w:rsid w:val="008F79F0"/>
    <w:rsid w:val="009008BD"/>
    <w:rsid w:val="00910A28"/>
    <w:rsid w:val="0091746F"/>
    <w:rsid w:val="00992ACB"/>
    <w:rsid w:val="009966C5"/>
    <w:rsid w:val="009A5DC1"/>
    <w:rsid w:val="009B3FF7"/>
    <w:rsid w:val="009B7C05"/>
    <w:rsid w:val="009C6EC0"/>
    <w:rsid w:val="009D3AB6"/>
    <w:rsid w:val="009D688E"/>
    <w:rsid w:val="009E4D50"/>
    <w:rsid w:val="00A1757A"/>
    <w:rsid w:val="00A571B8"/>
    <w:rsid w:val="00A67F4D"/>
    <w:rsid w:val="00A805CE"/>
    <w:rsid w:val="00A8778B"/>
    <w:rsid w:val="00AC0992"/>
    <w:rsid w:val="00AC5937"/>
    <w:rsid w:val="00B02322"/>
    <w:rsid w:val="00B043E5"/>
    <w:rsid w:val="00B05813"/>
    <w:rsid w:val="00B0690D"/>
    <w:rsid w:val="00B06F63"/>
    <w:rsid w:val="00B34CB8"/>
    <w:rsid w:val="00B5072F"/>
    <w:rsid w:val="00B55B47"/>
    <w:rsid w:val="00B6087C"/>
    <w:rsid w:val="00B8366D"/>
    <w:rsid w:val="00BB32FD"/>
    <w:rsid w:val="00BD452C"/>
    <w:rsid w:val="00BE49B3"/>
    <w:rsid w:val="00C14978"/>
    <w:rsid w:val="00C253BB"/>
    <w:rsid w:val="00C509C3"/>
    <w:rsid w:val="00C730C8"/>
    <w:rsid w:val="00C86BE6"/>
    <w:rsid w:val="00CB7C23"/>
    <w:rsid w:val="00CE4832"/>
    <w:rsid w:val="00D3656F"/>
    <w:rsid w:val="00DC0717"/>
    <w:rsid w:val="00E23331"/>
    <w:rsid w:val="00E503F7"/>
    <w:rsid w:val="00E54BAC"/>
    <w:rsid w:val="00EA5B01"/>
    <w:rsid w:val="00EB198D"/>
    <w:rsid w:val="00EB5658"/>
    <w:rsid w:val="00EB68D2"/>
    <w:rsid w:val="00ED6999"/>
    <w:rsid w:val="00EF0B1D"/>
    <w:rsid w:val="00F201C1"/>
    <w:rsid w:val="00F5212E"/>
    <w:rsid w:val="00F56B3E"/>
    <w:rsid w:val="00FB3F91"/>
    <w:rsid w:val="00FE6B5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77BE2"/>
  <w15:docId w15:val="{5AF3D9EC-A740-AE47-AFB2-81B9F5730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id-ID" w:bidi="ar-SA"/>
      </w:rPr>
    </w:rPrDefault>
    <w:pPrDefault>
      <w:pPr>
        <w:spacing w:before="30" w:after="3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before="0" w:after="0" w:line="240" w:lineRule="auto"/>
    </w:pPr>
    <w:tblPr>
      <w:tblStyleRowBandSize w:val="1"/>
      <w:tblStyleColBandSize w:val="1"/>
      <w:tblCellMar>
        <w:left w:w="108" w:type="dxa"/>
        <w:right w:w="108" w:type="dxa"/>
      </w:tblCellMar>
    </w:tblPr>
  </w:style>
  <w:style w:type="table" w:customStyle="1" w:styleId="a0">
    <w:basedOn w:val="TableNormal1"/>
    <w:pPr>
      <w:spacing w:before="0" w:after="0" w:line="240" w:lineRule="auto"/>
    </w:pPr>
    <w:tblPr>
      <w:tblStyleRowBandSize w:val="1"/>
      <w:tblStyleColBandSize w:val="1"/>
      <w:tblCellMar>
        <w:left w:w="108" w:type="dxa"/>
        <w:right w:w="108" w:type="dxa"/>
      </w:tblCellMar>
    </w:tblPr>
  </w:style>
  <w:style w:type="paragraph" w:styleId="ListParagraph">
    <w:name w:val="List Paragraph"/>
    <w:basedOn w:val="Normal"/>
    <w:uiPriority w:val="34"/>
    <w:qFormat/>
    <w:rsid w:val="00F56B3E"/>
    <w:pPr>
      <w:spacing w:before="0" w:after="160" w:line="256" w:lineRule="auto"/>
      <w:ind w:left="720"/>
      <w:contextualSpacing/>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B55B47"/>
    <w:rPr>
      <w:color w:val="0000FF" w:themeColor="hyperlink"/>
      <w:u w:val="single"/>
    </w:rPr>
  </w:style>
  <w:style w:type="character" w:styleId="UnresolvedMention">
    <w:name w:val="Unresolved Mention"/>
    <w:basedOn w:val="DefaultParagraphFont"/>
    <w:uiPriority w:val="99"/>
    <w:semiHidden/>
    <w:unhideWhenUsed/>
    <w:rsid w:val="00B55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64471">
      <w:bodyDiv w:val="1"/>
      <w:marLeft w:val="0"/>
      <w:marRight w:val="0"/>
      <w:marTop w:val="0"/>
      <w:marBottom w:val="0"/>
      <w:divBdr>
        <w:top w:val="none" w:sz="0" w:space="0" w:color="auto"/>
        <w:left w:val="none" w:sz="0" w:space="0" w:color="auto"/>
        <w:bottom w:val="none" w:sz="0" w:space="0" w:color="auto"/>
        <w:right w:val="none" w:sz="0" w:space="0" w:color="auto"/>
      </w:divBdr>
    </w:div>
    <w:div w:id="289672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isamonika22@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nelsonwashinton02@gmai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ovriputri2002@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e-journals.unmul.ac.id/index.php/T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2167</Words>
  <Characters>12357</Characters>
  <Application>Microsoft Office Word</Application>
  <DocSecurity>0</DocSecurity>
  <Lines>102</Lines>
  <Paragraphs>28</Paragraphs>
  <ScaleCrop>false</ScaleCrop>
  <Company/>
  <LinksUpToDate>false</LinksUpToDate>
  <CharactersWithSpaces>14496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novriputri2002@gmail.com</cp:lastModifiedBy>
  <cp:revision>2</cp:revision>
  <cp:lastPrinted>2024-02-06T01:24:00Z</cp:lastPrinted>
  <dcterms:created xsi:type="dcterms:W3CDTF">2024-02-06T01:25:00Z</dcterms:created>
  <dcterms:modified xsi:type="dcterms:W3CDTF">2024-02-06T01:25:00Z</dcterms:modified>
</cp:coreProperties>
</file>