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5953B" w14:textId="77777777" w:rsidR="00317F6E" w:rsidRDefault="00000000">
      <w:pPr>
        <w:spacing w:before="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Artificial Intelligence (AI): A M-Commerce’s Characteristics</w:t>
      </w:r>
    </w:p>
    <w:p w14:paraId="057AACF6" w14:textId="77777777" w:rsidR="00317F6E" w:rsidRDefault="00000000">
      <w:pPr>
        <w:spacing w:line="240" w:lineRule="auto"/>
        <w:jc w:val="center"/>
        <w:rPr>
          <w:rFonts w:ascii="Times New Roman" w:eastAsia="Times New Roman" w:hAnsi="Times New Roman" w:cs="Times New Roman"/>
          <w:sz w:val="20"/>
          <w:szCs w:val="20"/>
          <w:vertAlign w:val="superscript"/>
        </w:rPr>
      </w:pPr>
      <w:proofErr w:type="spellStart"/>
      <w:proofErr w:type="gramStart"/>
      <w:r>
        <w:rPr>
          <w:rFonts w:ascii="Times New Roman" w:eastAsia="Times New Roman" w:hAnsi="Times New Roman" w:cs="Times New Roman"/>
          <w:sz w:val="20"/>
          <w:szCs w:val="20"/>
        </w:rPr>
        <w:t>Dr.Jaydipkumar</w:t>
      </w:r>
      <w:proofErr w:type="spellEnd"/>
      <w:proofErr w:type="gramEnd"/>
      <w:r>
        <w:rPr>
          <w:rFonts w:ascii="Times New Roman" w:eastAsia="Times New Roman" w:hAnsi="Times New Roman" w:cs="Times New Roman"/>
          <w:sz w:val="20"/>
          <w:szCs w:val="20"/>
        </w:rPr>
        <w:t xml:space="preserve"> H Trivedi</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Dr. </w:t>
      </w:r>
      <w:proofErr w:type="spellStart"/>
      <w:r>
        <w:rPr>
          <w:rFonts w:ascii="Times New Roman" w:eastAsia="Times New Roman" w:hAnsi="Times New Roman" w:cs="Times New Roman"/>
          <w:sz w:val="20"/>
          <w:szCs w:val="20"/>
        </w:rPr>
        <w:t>Darshanaben</w:t>
      </w:r>
      <w:proofErr w:type="spellEnd"/>
      <w:r>
        <w:rPr>
          <w:rFonts w:ascii="Times New Roman" w:eastAsia="Times New Roman" w:hAnsi="Times New Roman" w:cs="Times New Roman"/>
          <w:sz w:val="20"/>
          <w:szCs w:val="20"/>
        </w:rPr>
        <w:t xml:space="preserve"> Dipakkumar Pandya</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P. Rajakumar</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Dr.Rajeshwari</w:t>
      </w:r>
      <w:proofErr w:type="spellEnd"/>
      <w:proofErr w:type="gramEnd"/>
      <w:r>
        <w:rPr>
          <w:rFonts w:ascii="Times New Roman" w:eastAsia="Times New Roman" w:hAnsi="Times New Roman" w:cs="Times New Roman"/>
          <w:sz w:val="20"/>
          <w:szCs w:val="20"/>
        </w:rPr>
        <w:t xml:space="preserve"> Trivedi</w:t>
      </w:r>
      <w:r>
        <w:rPr>
          <w:rFonts w:ascii="Times New Roman" w:eastAsia="Times New Roman" w:hAnsi="Times New Roman" w:cs="Times New Roman"/>
          <w:sz w:val="20"/>
          <w:szCs w:val="20"/>
          <w:vertAlign w:val="superscript"/>
        </w:rPr>
        <w:t>4</w:t>
      </w:r>
    </w:p>
    <w:p w14:paraId="4E4A1981" w14:textId="77777777" w:rsidR="00317F6E" w:rsidRDefault="00000000">
      <w:pPr>
        <w:spacing w:line="240" w:lineRule="auto"/>
        <w:jc w:val="center"/>
        <w:rPr>
          <w:rFonts w:ascii="Times New Roman" w:eastAsia="Times New Roman" w:hAnsi="Times New Roman" w:cs="Times New Roman"/>
          <w:sz w:val="20"/>
          <w:szCs w:val="20"/>
        </w:rPr>
      </w:pPr>
      <w:r w:rsidRPr="00743398">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Professor.</w:t>
      </w:r>
    </w:p>
    <w:p w14:paraId="0BC1564A"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Computer Science and Engineering, Vadodara. Parul University.</w:t>
      </w:r>
    </w:p>
    <w:p w14:paraId="131801FE" w14:textId="77777777" w:rsidR="00317F6E" w:rsidRDefault="00000000">
      <w:pPr>
        <w:spacing w:line="240" w:lineRule="auto"/>
        <w:jc w:val="center"/>
        <w:rPr>
          <w:rFonts w:ascii="Times New Roman" w:eastAsia="Times New Roman" w:hAnsi="Times New Roman" w:cs="Times New Roman"/>
          <w:sz w:val="20"/>
          <w:szCs w:val="20"/>
        </w:rPr>
      </w:pPr>
      <w:r w:rsidRPr="00743398">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Associate Professor, Department of Computer Science &amp; Application,</w:t>
      </w:r>
    </w:p>
    <w:p w14:paraId="1B112E17"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Shri C. J Patel College of Computer Studies (BCA), </w:t>
      </w:r>
      <w:proofErr w:type="spellStart"/>
      <w:r>
        <w:rPr>
          <w:rFonts w:ascii="Times New Roman" w:eastAsia="Times New Roman" w:hAnsi="Times New Roman" w:cs="Times New Roman"/>
          <w:sz w:val="20"/>
          <w:szCs w:val="20"/>
        </w:rPr>
        <w:t>Sankalchand</w:t>
      </w:r>
      <w:proofErr w:type="spellEnd"/>
      <w:r>
        <w:rPr>
          <w:rFonts w:ascii="Times New Roman" w:eastAsia="Times New Roman" w:hAnsi="Times New Roman" w:cs="Times New Roman"/>
          <w:sz w:val="20"/>
          <w:szCs w:val="20"/>
        </w:rPr>
        <w:t xml:space="preserve"> Patel University, Gujarat.</w:t>
      </w:r>
    </w:p>
    <w:p w14:paraId="7D21E066" w14:textId="77777777" w:rsidR="00317F6E" w:rsidRDefault="00000000">
      <w:pPr>
        <w:spacing w:line="240" w:lineRule="auto"/>
        <w:jc w:val="center"/>
        <w:rPr>
          <w:rFonts w:ascii="Times New Roman" w:eastAsia="Times New Roman" w:hAnsi="Times New Roman" w:cs="Times New Roman"/>
          <w:sz w:val="20"/>
          <w:szCs w:val="20"/>
        </w:rPr>
      </w:pPr>
      <w:r w:rsidRPr="00743398">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Assistant Professor,</w:t>
      </w:r>
    </w:p>
    <w:p w14:paraId="17AAA42A"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Computer Science and Engineering, Parul Institute of Technology,</w:t>
      </w:r>
    </w:p>
    <w:p w14:paraId="0868A385"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Parul University, Vadodara, Gujarat, India – 391760</w:t>
      </w:r>
    </w:p>
    <w:p w14:paraId="3155EB00" w14:textId="77777777" w:rsidR="00317F6E" w:rsidRDefault="00000000">
      <w:pPr>
        <w:spacing w:line="240" w:lineRule="auto"/>
        <w:jc w:val="center"/>
        <w:rPr>
          <w:rFonts w:ascii="Times New Roman" w:eastAsia="Times New Roman" w:hAnsi="Times New Roman" w:cs="Times New Roman"/>
          <w:sz w:val="20"/>
          <w:szCs w:val="20"/>
        </w:rPr>
      </w:pPr>
      <w:r w:rsidRPr="00743398">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Associate Professor,</w:t>
      </w:r>
    </w:p>
    <w:p w14:paraId="482535FE"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Computer Science and Engineering, Parul Institute of Technology,</w:t>
      </w:r>
    </w:p>
    <w:p w14:paraId="569526B1"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Parul University, Vadodara, Gujarat, India – 391760</w:t>
      </w:r>
    </w:p>
    <w:p w14:paraId="32FA30D7"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Jaydipkumar.trivedi40927@paruluniversity.ac.in</w:t>
      </w:r>
    </w:p>
    <w:p w14:paraId="43306818"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ddpandya.fcs@spu.ac.in</w:t>
      </w:r>
    </w:p>
    <w:p w14:paraId="33163F34" w14:textId="77777777" w:rsidR="00317F6E"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prajakumarkk@gmail.com</w:t>
      </w:r>
    </w:p>
    <w:p w14:paraId="7783899A" w14:textId="77777777" w:rsidR="00317F6E" w:rsidRDefault="00000000">
      <w:pPr>
        <w:spacing w:line="240" w:lineRule="auto"/>
        <w:jc w:val="center"/>
        <w:rPr>
          <w:rFonts w:ascii="Times New Roman" w:eastAsia="Times New Roman" w:hAnsi="Times New Roman" w:cs="Times New Roman"/>
          <w:sz w:val="20"/>
          <w:szCs w:val="20"/>
        </w:rPr>
      </w:pPr>
      <w:hyperlink r:id="rId4">
        <w:r>
          <w:rPr>
            <w:rFonts w:ascii="Times New Roman" w:eastAsia="Times New Roman" w:hAnsi="Times New Roman" w:cs="Times New Roman"/>
            <w:color w:val="1155CC"/>
            <w:sz w:val="20"/>
            <w:szCs w:val="20"/>
            <w:u w:val="single"/>
          </w:rPr>
          <w:t>rajeshwariptrivedi@gmail.com</w:t>
        </w:r>
      </w:hyperlink>
    </w:p>
    <w:p w14:paraId="0C42BF60" w14:textId="77777777" w:rsidR="00317F6E"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Abstract:</w:t>
      </w:r>
      <w:r>
        <w:rPr>
          <w:rFonts w:ascii="Times New Roman" w:eastAsia="Times New Roman" w:hAnsi="Times New Roman" w:cs="Times New Roman"/>
          <w:sz w:val="20"/>
          <w:szCs w:val="20"/>
        </w:rPr>
        <w:t xml:space="preserve"> Broadcasting And Its Receiving Agent Based M-Commerce Model displays the M-Commerce background. The present M-Commerce model shows the transaction, driving factors, characteristics and all kinds of broadcasting and its receiving agents. The study is analyzing the existing M-Commerce’s Characteristics. Changing technology is playing an important role for an M-Commerce. The work is observing m-commerce transactions and its related variables, they are deriving from the Artificial Intelligence based capabilities from the real market place. It is also available from the internet too. The study is using primary and secondary data from the real market places. Stakeholders of the market places need to use Artificial Intelligence for performing m-commerce based transactions.</w:t>
      </w:r>
    </w:p>
    <w:p w14:paraId="77B48509" w14:textId="77777777" w:rsidR="00317F6E"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Keywords: M-Commerce, Artificial Intelligence.</w:t>
      </w:r>
    </w:p>
    <w:p w14:paraId="6360AF31" w14:textId="77777777" w:rsidR="00317F6E" w:rsidRDefault="00000000">
      <w:pPr>
        <w:jc w:val="center"/>
        <w:rPr>
          <w:b/>
          <w:bCs/>
        </w:rPr>
      </w:pPr>
      <w:r>
        <w:t xml:space="preserve"> </w:t>
      </w:r>
      <w:r>
        <w:rPr>
          <w:b/>
          <w:bCs/>
        </w:rPr>
        <w:t>I INTRODUCTION</w:t>
      </w:r>
    </w:p>
    <w:p w14:paraId="0F2DCDA2" w14:textId="77777777" w:rsidR="00317F6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M-Commerce occurred, and transactions took place on the basis of the present and updated technology. Fundamentally, the work is based on broadcasting and its receiving agent-based M-Commerce model. The study is going through literature reviews, selecting objectives, performing problem formulation, research methods and hypotheses. The research work is indicating existing characteristics of M-Commerce. The work is also proposing Artificial Intelligence as an advanced characteristic of M-Commerce. The study is stating that Artificial Intelligence aspects bring advancement in the computer world. There are some analyses of some existing features of m-commerce. Ubiquity, Convenience, Accessibility, Personalization, localization and Broadcasting capabilities are observed as futures.</w:t>
      </w:r>
    </w:p>
    <w:p w14:paraId="6B3689BB" w14:textId="77777777" w:rsidR="00317F6E" w:rsidRDefault="00000000">
      <w:pPr>
        <w:jc w:val="center"/>
        <w:rPr>
          <w:b/>
          <w:bCs/>
        </w:rPr>
      </w:pPr>
      <w:r>
        <w:rPr>
          <w:rFonts w:ascii="Times New Roman" w:eastAsia="Times New Roman" w:hAnsi="Times New Roman" w:cs="Times New Roman"/>
          <w:sz w:val="20"/>
          <w:szCs w:val="20"/>
        </w:rPr>
        <w:t xml:space="preserve"> </w:t>
      </w:r>
      <w:r>
        <w:rPr>
          <w:b/>
          <w:bCs/>
        </w:rPr>
        <w:t>II. LITERATURE REVIEWS</w:t>
      </w:r>
    </w:p>
    <w:p w14:paraId="264EA885" w14:textId="77777777" w:rsidR="00317F6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Broadcasting And Its Receiving Agent based M-Commerce Business Model by Trivedi J H, Pandya J.G, Trivedi P.H, And Jani A.N. is the base model for the present work. The work was initially presented in the International Conference on Interdisciplinary Subjects from </w:t>
      </w:r>
      <w:proofErr w:type="spellStart"/>
      <w:r>
        <w:rPr>
          <w:rFonts w:ascii="Times New Roman" w:eastAsia="Times New Roman" w:hAnsi="Times New Roman" w:cs="Times New Roman"/>
          <w:sz w:val="20"/>
          <w:szCs w:val="20"/>
        </w:rPr>
        <w:t>Hemchandracharya</w:t>
      </w:r>
      <w:proofErr w:type="spellEnd"/>
      <w:r>
        <w:rPr>
          <w:rFonts w:ascii="Times New Roman" w:eastAsia="Times New Roman" w:hAnsi="Times New Roman" w:cs="Times New Roman"/>
          <w:sz w:val="20"/>
          <w:szCs w:val="20"/>
        </w:rPr>
        <w:t xml:space="preserve"> North Gujarat University. Patan. India. The work had focused on Broadcasting and Its Receiving Agent Based M-Commerce Model. Suggested Two type of transections. Automatic and Semi-Automatic Transactions. The study had noted Broadcasting Agents and Its Receiving Agents. M-Commerce transactions have been performed on the basis of these two type agents.  </w:t>
      </w:r>
    </w:p>
    <w:p w14:paraId="32A3CB36" w14:textId="77777777" w:rsidR="00317F6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(II) Broadcasting And Its Receiving Agent based M-Commerce Model: Recognize M-Commerce Characteristics by Trivedi J.H, Patel P.N, Patel H.N, Soni J.D had indicated the characteristics of M-Commerce. There are a number of existing characteristics analyzed. </w:t>
      </w:r>
    </w:p>
    <w:p w14:paraId="50B7A8BD"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(III) Broadcasting Capacity: A M-Commerce Capacity by Prof. (Dr) J.H Trivedi. The study instructed about broadcasting capacity.</w:t>
      </w:r>
    </w:p>
    <w:p w14:paraId="30D1377F"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(iv) D </w:t>
      </w:r>
      <w:proofErr w:type="spellStart"/>
      <w:r>
        <w:rPr>
          <w:rFonts w:ascii="Times New Roman" w:eastAsia="Times New Roman" w:hAnsi="Times New Roman" w:cs="Times New Roman"/>
          <w:sz w:val="20"/>
          <w:szCs w:val="20"/>
        </w:rPr>
        <w:t>Xiajun</w:t>
      </w:r>
      <w:proofErr w:type="spellEnd"/>
      <w:r>
        <w:rPr>
          <w:rFonts w:ascii="Times New Roman" w:eastAsia="Times New Roman" w:hAnsi="Times New Roman" w:cs="Times New Roman"/>
          <w:sz w:val="20"/>
          <w:szCs w:val="20"/>
        </w:rPr>
        <w:t xml:space="preserve">, I </w:t>
      </w:r>
      <w:proofErr w:type="spellStart"/>
      <w:r>
        <w:rPr>
          <w:rFonts w:ascii="Times New Roman" w:eastAsia="Times New Roman" w:hAnsi="Times New Roman" w:cs="Times New Roman"/>
          <w:sz w:val="20"/>
          <w:szCs w:val="20"/>
        </w:rPr>
        <w:t>Junchi</w:t>
      </w:r>
      <w:proofErr w:type="spellEnd"/>
      <w:r>
        <w:rPr>
          <w:rFonts w:ascii="Times New Roman" w:eastAsia="Times New Roman" w:hAnsi="Times New Roman" w:cs="Times New Roman"/>
          <w:sz w:val="20"/>
          <w:szCs w:val="20"/>
        </w:rPr>
        <w:t>, H Sho, the work shows Ubiquity, Convenience, Accessibility, Personalization and</w:t>
      </w:r>
    </w:p>
    <w:p w14:paraId="654ADEFF"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Localization as a feature of M-Commerce.</w:t>
      </w:r>
    </w:p>
    <w:p w14:paraId="0459D101" w14:textId="77777777" w:rsidR="00317F6E" w:rsidRDefault="00000000">
      <w:pPr>
        <w:jc w:val="center"/>
        <w:rPr>
          <w:b/>
          <w:bCs/>
        </w:rPr>
      </w:pPr>
      <w:r>
        <w:rPr>
          <w:b/>
          <w:bCs/>
        </w:rPr>
        <w:t>III. OBJECTIVES</w:t>
      </w:r>
    </w:p>
    <w:p w14:paraId="04B3CA37" w14:textId="77777777" w:rsidR="00317F6E" w:rsidRDefault="00000000">
      <w:pPr>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Study the feature of the M-Commerce</w:t>
      </w:r>
    </w:p>
    <w:p w14:paraId="006151F6" w14:textId="77777777" w:rsidR="00317F6E" w:rsidRDefault="00000000">
      <w:pPr>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Study the transaction of M-Commerce</w:t>
      </w:r>
    </w:p>
    <w:p w14:paraId="309203C3" w14:textId="77777777" w:rsidR="00317F6E" w:rsidRDefault="00000000">
      <w:pPr>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Propose Artificial Intelligence as an advanced characteristic.</w:t>
      </w:r>
    </w:p>
    <w:p w14:paraId="6CA72EEC" w14:textId="77777777" w:rsidR="00317F6E" w:rsidRDefault="00000000">
      <w:pPr>
        <w:jc w:val="center"/>
        <w:rPr>
          <w:b/>
          <w:bCs/>
        </w:rPr>
      </w:pPr>
      <w:r>
        <w:rPr>
          <w:rFonts w:ascii="Times New Roman" w:eastAsia="Times New Roman" w:hAnsi="Times New Roman" w:cs="Times New Roman"/>
          <w:sz w:val="20"/>
          <w:szCs w:val="20"/>
        </w:rPr>
        <w:t xml:space="preserve"> </w:t>
      </w:r>
      <w:r>
        <w:rPr>
          <w:b/>
          <w:bCs/>
        </w:rPr>
        <w:t>IV. RESEARCH METHODOLOGY</w:t>
      </w:r>
    </w:p>
    <w:p w14:paraId="64C00F37" w14:textId="77777777" w:rsidR="00317F6E" w:rsidRDefault="00000000">
      <w:pPr>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Questionnaire and Survey are used as initial research methodology for the present research.</w:t>
      </w:r>
    </w:p>
    <w:p w14:paraId="37149802" w14:textId="77777777" w:rsidR="00317F6E" w:rsidRDefault="00000000">
      <w:pPr>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Analysis used as a key research methodology for evaluating existing systems and interpreting data.</w:t>
      </w:r>
    </w:p>
    <w:p w14:paraId="2C185533" w14:textId="77777777" w:rsidR="00317F6E" w:rsidRDefault="00000000">
      <w:pPr>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Scientific and Mathematical are an approach for considering present research methods.</w:t>
      </w:r>
    </w:p>
    <w:p w14:paraId="3C896284" w14:textId="77777777" w:rsidR="00317F6E" w:rsidRDefault="00000000">
      <w:pPr>
        <w:ind w:left="360"/>
        <w:jc w:val="center"/>
        <w:rPr>
          <w:b/>
          <w:bCs/>
        </w:rPr>
      </w:pPr>
      <w:r>
        <w:rPr>
          <w:b/>
          <w:bCs/>
        </w:rPr>
        <w:t>V. BASE MODEL</w:t>
      </w:r>
    </w:p>
    <w:p w14:paraId="7D952563" w14:textId="77777777" w:rsidR="00317F6E" w:rsidRDefault="00000000">
      <w:pPr>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Let us go through the Broadcasting and Its Receiving Agent Based M-Commerce Model. [1] There are six types of broadcasting agents, 1. Radio Broadcast, 2. Telephone Broadcast, 3. Television Broadcast, 4. Cable Radio Broadcast, 5. Satellite Broadcast, 6. Webcasting Broadcast and there are six types of broadcasting receiving agents. As per the architecture and transaction two type transactions occur, 1. Automatic, 2. Semiautomatic. A business model states that some broadcasting capacity-based m-commerce transactions are recognized. Broadcasting capacity and broadcasting characteristics have also been recognized. The present model has also suggested broadcasting capacity is one of the driving factors which is establishing m-commerce transactions.[4]  </w:t>
      </w:r>
    </w:p>
    <w:p w14:paraId="5DC83316" w14:textId="77777777" w:rsidR="00317F6E" w:rsidRDefault="00000000">
      <w:pPr>
        <w:spacing w:after="240"/>
        <w:rPr>
          <w:rFonts w:ascii="Times New Roman" w:eastAsia="Times New Roman" w:hAnsi="Times New Roman" w:cs="Times New Roman"/>
          <w:sz w:val="20"/>
          <w:szCs w:val="20"/>
        </w:rPr>
      </w:pPr>
      <w:r>
        <w:rPr>
          <w:rFonts w:ascii="Times New Roman" w:eastAsia="Times New Roman" w:hAnsi="Times New Roman" w:cs="Times New Roman"/>
          <w:b/>
          <w:bCs/>
          <w:color w:val="FFFFFF"/>
          <w:sz w:val="20"/>
          <w:szCs w:val="20"/>
        </w:rPr>
        <w:t xml:space="preserve">       </w:t>
      </w:r>
      <w:r>
        <w:rPr>
          <w:rFonts w:ascii="Times New Roman" w:eastAsia="Times New Roman" w:hAnsi="Times New Roman" w:cs="Times New Roman"/>
          <w:b/>
          <w:bCs/>
          <w:sz w:val="20"/>
          <w:szCs w:val="20"/>
        </w:rPr>
        <w:t xml:space="preserve">Architecture: </w:t>
      </w:r>
      <w:r>
        <w:rPr>
          <w:rFonts w:ascii="Times New Roman" w:eastAsia="Times New Roman" w:hAnsi="Times New Roman" w:cs="Times New Roman"/>
          <w:sz w:val="20"/>
          <w:szCs w:val="20"/>
        </w:rPr>
        <w:t>The architecture of the present model states transactions, broadcasting and its receiving agents.</w:t>
      </w:r>
    </w:p>
    <w:p w14:paraId="645CB106" w14:textId="77777777" w:rsidR="00317F6E"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9E559C0" wp14:editId="0EB0D81F">
            <wp:extent cx="3644900" cy="26924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3644900" cy="2692400"/>
                    </a:xfrm>
                    <a:prstGeom prst="rect">
                      <a:avLst/>
                    </a:prstGeom>
                    <a:ln/>
                  </pic:spPr>
                </pic:pic>
              </a:graphicData>
            </a:graphic>
          </wp:inline>
        </w:drawing>
      </w:r>
    </w:p>
    <w:p w14:paraId="530031CF"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 Architecture of the Broadcasting and Its Receiving Agents Based M-commerce Model</w:t>
      </w:r>
    </w:p>
    <w:p w14:paraId="4983AAFD" w14:textId="77777777" w:rsidR="00317F6E" w:rsidRDefault="00000000">
      <w:pPr>
        <w:ind w:left="360"/>
        <w:jc w:val="center"/>
        <w:rPr>
          <w:b/>
          <w:bCs/>
        </w:rPr>
      </w:pPr>
      <w:r>
        <w:rPr>
          <w:b/>
          <w:bCs/>
        </w:rPr>
        <w:t>VI. AI BASED M-COMMERCE TRANSACTIONS</w:t>
      </w:r>
    </w:p>
    <w:p w14:paraId="5B438F1D"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On the basis of scientific research methodologies primary data have been obtained.</w:t>
      </w:r>
    </w:p>
    <w:p w14:paraId="49D63841" w14:textId="77777777" w:rsidR="00317F6E" w:rsidRDefault="00000000">
      <w:pPr>
        <w:ind w:left="36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0"/>
          <w:szCs w:val="20"/>
        </w:rPr>
        <w:t xml:space="preserve">Stakeholder Transactions Credentials: </w:t>
      </w:r>
    </w:p>
    <w:p w14:paraId="3A3904F5"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Total Number of Processes Performed: 14 In Numbers.</w:t>
      </w:r>
    </w:p>
    <w:p w14:paraId="388001B2"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Year: 2025-2026</w:t>
      </w:r>
    </w:p>
    <w:p w14:paraId="21CDE993"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Domains: 1. Business Man 2. Customers 3. Technocrats 4. Education</w:t>
      </w:r>
    </w:p>
    <w:p w14:paraId="7386730F"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Tools To be Used: Google Chart.</w:t>
      </w:r>
    </w:p>
    <w:p w14:paraId="07F8EB4E"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Broadcasting Capabilities: 1. Telephone Broadcasting</w:t>
      </w:r>
    </w:p>
    <w:p w14:paraId="7367D5B1"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Research Methods: Scientific</w:t>
      </w:r>
    </w:p>
    <w:p w14:paraId="717DD6A4"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Collected Data: Primary Data</w:t>
      </w:r>
    </w:p>
    <w:p w14:paraId="03A04ECA" w14:textId="77777777" w:rsidR="00317F6E" w:rsidRDefault="00000000">
      <w:pPr>
        <w:ind w:left="360"/>
        <w:rPr>
          <w:rFonts w:ascii="Times New Roman" w:eastAsia="Times New Roman" w:hAnsi="Times New Roman" w:cs="Times New Roman"/>
          <w:b/>
          <w:bCs/>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0"/>
          <w:szCs w:val="20"/>
        </w:rPr>
        <w:t>Transactions Measurements:</w:t>
      </w:r>
    </w:p>
    <w:p w14:paraId="37FB3C94"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Using AI based sites for online purchase:</w:t>
      </w:r>
    </w:p>
    <w:p w14:paraId="3C4FBF26"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315FC7AC" wp14:editId="427BE3FB">
            <wp:extent cx="3708400" cy="1625600"/>
            <wp:effectExtent l="12700" t="12700" r="12700" b="127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3708400" cy="1625600"/>
                    </a:xfrm>
                    <a:prstGeom prst="rect">
                      <a:avLst/>
                    </a:prstGeom>
                    <a:ln w="12700">
                      <a:solidFill>
                        <a:srgbClr val="000000"/>
                      </a:solidFill>
                      <a:prstDash val="solid"/>
                    </a:ln>
                  </pic:spPr>
                </pic:pic>
              </a:graphicData>
            </a:graphic>
          </wp:inline>
        </w:drawing>
      </w:r>
    </w:p>
    <w:p w14:paraId="5A64F649"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2: Online Purchase Using AI</w:t>
      </w:r>
    </w:p>
    <w:p w14:paraId="6E49346B"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Using AI based sites for online selling:</w:t>
      </w:r>
    </w:p>
    <w:p w14:paraId="096CEE47"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5E5ED80" wp14:editId="00D50EC3">
            <wp:extent cx="3644900" cy="1739900"/>
            <wp:effectExtent l="12700" t="12700" r="12700" b="1270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3644900" cy="1739900"/>
                    </a:xfrm>
                    <a:prstGeom prst="rect">
                      <a:avLst/>
                    </a:prstGeom>
                    <a:ln w="12700">
                      <a:solidFill>
                        <a:srgbClr val="000000"/>
                      </a:solidFill>
                      <a:prstDash val="solid"/>
                    </a:ln>
                  </pic:spPr>
                </pic:pic>
              </a:graphicData>
            </a:graphic>
          </wp:inline>
        </w:drawing>
      </w:r>
    </w:p>
    <w:p w14:paraId="32FDC195"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3: Online Selling Using AI</w:t>
      </w:r>
    </w:p>
    <w:p w14:paraId="4BF835EA"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Using AI based sites for Education Purpose:</w:t>
      </w:r>
    </w:p>
    <w:p w14:paraId="0C39221C"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08A3F85B" wp14:editId="157B604D">
            <wp:extent cx="3721100" cy="1549400"/>
            <wp:effectExtent l="12700" t="12700" r="12700" b="127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721100" cy="1549400"/>
                    </a:xfrm>
                    <a:prstGeom prst="rect">
                      <a:avLst/>
                    </a:prstGeom>
                    <a:ln w="12700">
                      <a:solidFill>
                        <a:srgbClr val="000000"/>
                      </a:solidFill>
                      <a:prstDash val="solid"/>
                    </a:ln>
                  </pic:spPr>
                </pic:pic>
              </a:graphicData>
            </a:graphic>
          </wp:inline>
        </w:drawing>
      </w:r>
    </w:p>
    <w:p w14:paraId="06DE4652"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4: AI Based Site for Education Purpose</w:t>
      </w:r>
    </w:p>
    <w:p w14:paraId="183C6978"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Using AI for Business Support:</w:t>
      </w:r>
    </w:p>
    <w:p w14:paraId="60A6E47A"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392A3384" wp14:editId="2307205D">
            <wp:extent cx="3327400" cy="1511300"/>
            <wp:effectExtent l="12700" t="12700" r="12700" b="127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27400" cy="1511300"/>
                    </a:xfrm>
                    <a:prstGeom prst="rect">
                      <a:avLst/>
                    </a:prstGeom>
                    <a:ln w="12700">
                      <a:solidFill>
                        <a:srgbClr val="000000"/>
                      </a:solidFill>
                      <a:prstDash val="solid"/>
                    </a:ln>
                  </pic:spPr>
                </pic:pic>
              </a:graphicData>
            </a:graphic>
          </wp:inline>
        </w:drawing>
      </w:r>
    </w:p>
    <w:p w14:paraId="7D980BE3"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5: AI For Business Support</w:t>
      </w:r>
    </w:p>
    <w:p w14:paraId="4D0CEF10"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Do you have your websites:</w:t>
      </w:r>
    </w:p>
    <w:p w14:paraId="043C0C5D" w14:textId="77777777" w:rsidR="00317F6E" w:rsidRDefault="00000000">
      <w:pPr>
        <w:jc w:val="center"/>
      </w:pPr>
      <w:r>
        <w:lastRenderedPageBreak/>
        <w:t xml:space="preserve"> </w:t>
      </w:r>
      <w:r>
        <w:rPr>
          <w:noProof/>
        </w:rPr>
        <w:drawing>
          <wp:inline distT="114300" distB="114300" distL="114300" distR="114300" wp14:anchorId="63716401" wp14:editId="10165A80">
            <wp:extent cx="3606800" cy="1638300"/>
            <wp:effectExtent l="12700" t="12700" r="12700" b="127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606800" cy="1638300"/>
                    </a:xfrm>
                    <a:prstGeom prst="rect">
                      <a:avLst/>
                    </a:prstGeom>
                    <a:ln w="12700">
                      <a:solidFill>
                        <a:srgbClr val="000000"/>
                      </a:solidFill>
                      <a:prstDash val="solid"/>
                    </a:ln>
                  </pic:spPr>
                </pic:pic>
              </a:graphicData>
            </a:graphic>
          </wp:inline>
        </w:drawing>
      </w:r>
    </w:p>
    <w:p w14:paraId="0EB2ED35" w14:textId="77777777" w:rsidR="00317F6E" w:rsidRDefault="00000000">
      <w:pPr>
        <w:spacing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6: Do You Own Website</w:t>
      </w:r>
    </w:p>
    <w:p w14:paraId="0142BE2F" w14:textId="77777777" w:rsidR="00317F6E" w:rsidRDefault="00000000">
      <w:pPr>
        <w:spacing w:before="240" w:after="160"/>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Have your website an AI Tools:</w:t>
      </w:r>
    </w:p>
    <w:p w14:paraId="7886BFD4" w14:textId="77777777" w:rsidR="00317F6E"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449A95B3" wp14:editId="796DCC84">
            <wp:extent cx="3454400" cy="1384300"/>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454400" cy="1384300"/>
                    </a:xfrm>
                    <a:prstGeom prst="rect">
                      <a:avLst/>
                    </a:prstGeom>
                    <a:ln w="12700">
                      <a:solidFill>
                        <a:srgbClr val="000000"/>
                      </a:solidFill>
                      <a:prstDash val="solid"/>
                    </a:ln>
                  </pic:spPr>
                </pic:pic>
              </a:graphicData>
            </a:graphic>
          </wp:inline>
        </w:drawing>
      </w:r>
    </w:p>
    <w:p w14:paraId="647A0F0B"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7: Your Website an AI Tools</w:t>
      </w:r>
    </w:p>
    <w:p w14:paraId="399FF515"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Businessman using AI for making your documents, banners, hording or any marketing purpose:</w:t>
      </w:r>
    </w:p>
    <w:p w14:paraId="488A0989"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044BD1A7" wp14:editId="6BB6A425">
            <wp:extent cx="3390900" cy="1498600"/>
            <wp:effectExtent l="12700" t="12700" r="12700" b="127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390900" cy="1498600"/>
                    </a:xfrm>
                    <a:prstGeom prst="rect">
                      <a:avLst/>
                    </a:prstGeom>
                    <a:ln w="12700">
                      <a:solidFill>
                        <a:srgbClr val="000000"/>
                      </a:solidFill>
                      <a:prstDash val="solid"/>
                    </a:ln>
                  </pic:spPr>
                </pic:pic>
              </a:graphicData>
            </a:graphic>
          </wp:inline>
        </w:drawing>
      </w:r>
    </w:p>
    <w:p w14:paraId="729C9D9D"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8: Businessmen Using AI</w:t>
      </w:r>
    </w:p>
    <w:p w14:paraId="7D578FDC"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Use of AI in travel booking:</w:t>
      </w:r>
    </w:p>
    <w:p w14:paraId="2336E6A1"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8C40D49" wp14:editId="743E8E72">
            <wp:extent cx="3302000" cy="1358900"/>
            <wp:effectExtent l="12700" t="12700" r="12700" b="1270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302000" cy="1358900"/>
                    </a:xfrm>
                    <a:prstGeom prst="rect">
                      <a:avLst/>
                    </a:prstGeom>
                    <a:ln w="12700">
                      <a:solidFill>
                        <a:srgbClr val="000000"/>
                      </a:solidFill>
                      <a:prstDash val="solid"/>
                    </a:ln>
                  </pic:spPr>
                </pic:pic>
              </a:graphicData>
            </a:graphic>
          </wp:inline>
        </w:drawing>
      </w:r>
    </w:p>
    <w:p w14:paraId="0C3A8423"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9: Use AI in Travel Booking</w:t>
      </w:r>
    </w:p>
    <w:p w14:paraId="3BEBD76E"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Knowing of AI Use:</w:t>
      </w:r>
    </w:p>
    <w:p w14:paraId="61B470F3" w14:textId="77777777" w:rsidR="00317F6E" w:rsidRDefault="00000000">
      <w:pPr>
        <w:ind w:left="36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1EEB9EF5" wp14:editId="503DD413">
            <wp:extent cx="3302000" cy="1409700"/>
            <wp:effectExtent l="12700" t="12700" r="12700"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302000" cy="1409700"/>
                    </a:xfrm>
                    <a:prstGeom prst="rect">
                      <a:avLst/>
                    </a:prstGeom>
                    <a:ln w="12700">
                      <a:solidFill>
                        <a:srgbClr val="000000"/>
                      </a:solidFill>
                      <a:prstDash val="solid"/>
                    </a:ln>
                  </pic:spPr>
                </pic:pic>
              </a:graphicData>
            </a:graphic>
          </wp:inline>
        </w:drawing>
      </w:r>
    </w:p>
    <w:p w14:paraId="625DF9E2"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10: Knowing of AI Use</w:t>
      </w:r>
    </w:p>
    <w:p w14:paraId="4A484A9D"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Do the Government or Non-Government Service Employer Using AI</w:t>
      </w:r>
    </w:p>
    <w:p w14:paraId="52633802" w14:textId="77777777" w:rsidR="00317F6E" w:rsidRDefault="00000000">
      <w:pPr>
        <w:ind w:left="36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EFDCA25" wp14:editId="1940E734">
            <wp:extent cx="3276600" cy="1282700"/>
            <wp:effectExtent l="12700" t="12700" r="12700" b="127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276600" cy="1282700"/>
                    </a:xfrm>
                    <a:prstGeom prst="rect">
                      <a:avLst/>
                    </a:prstGeom>
                    <a:ln w="12700">
                      <a:solidFill>
                        <a:srgbClr val="000000"/>
                      </a:solidFill>
                      <a:prstDash val="solid"/>
                    </a:ln>
                  </pic:spPr>
                </pic:pic>
              </a:graphicData>
            </a:graphic>
          </wp:inline>
        </w:drawing>
      </w:r>
    </w:p>
    <w:p w14:paraId="43688FCD" w14:textId="77777777" w:rsidR="00317F6E" w:rsidRDefault="00000000">
      <w:pPr>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11: Govt. Non-Govt. Service Employer using AI</w:t>
      </w:r>
    </w:p>
    <w:p w14:paraId="1D61749B"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Do you search on the internet using AI?</w:t>
      </w:r>
    </w:p>
    <w:p w14:paraId="3EC31C93"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9F26FCF" wp14:editId="14B841B4">
            <wp:extent cx="3556000" cy="1473200"/>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556000" cy="1473200"/>
                    </a:xfrm>
                    <a:prstGeom prst="rect">
                      <a:avLst/>
                    </a:prstGeom>
                    <a:ln w="12700">
                      <a:solidFill>
                        <a:srgbClr val="000000"/>
                      </a:solidFill>
                      <a:prstDash val="solid"/>
                    </a:ln>
                  </pic:spPr>
                </pic:pic>
              </a:graphicData>
            </a:graphic>
          </wp:inline>
        </w:drawing>
      </w:r>
    </w:p>
    <w:p w14:paraId="5E2C0B11"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12: Search on internet using AI</w:t>
      </w:r>
    </w:p>
    <w:p w14:paraId="5AB178F2"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rPr>
        <w:t>12.</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xml:space="preserve">Which AI is </w:t>
      </w:r>
      <w:proofErr w:type="spellStart"/>
      <w:r>
        <w:rPr>
          <w:rFonts w:ascii="Times New Roman" w:eastAsia="Times New Roman" w:hAnsi="Times New Roman" w:cs="Times New Roman"/>
          <w:sz w:val="20"/>
          <w:szCs w:val="20"/>
        </w:rPr>
        <w:t>Favourite</w:t>
      </w:r>
      <w:proofErr w:type="spellEnd"/>
      <w:r>
        <w:rPr>
          <w:rFonts w:ascii="Times New Roman" w:eastAsia="Times New Roman" w:hAnsi="Times New Roman" w:cs="Times New Roman"/>
          <w:sz w:val="20"/>
          <w:szCs w:val="20"/>
        </w:rPr>
        <w:t>? Name it.</w:t>
      </w:r>
    </w:p>
    <w:p w14:paraId="6579B9B9" w14:textId="77777777" w:rsidR="00317F6E" w:rsidRDefault="00000000">
      <w:pPr>
        <w:ind w:left="36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BBD4046" wp14:editId="2657ABE0">
            <wp:extent cx="3835400" cy="1600200"/>
            <wp:effectExtent l="12700" t="12700" r="12700" b="127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835400" cy="1600200"/>
                    </a:xfrm>
                    <a:prstGeom prst="rect">
                      <a:avLst/>
                    </a:prstGeom>
                    <a:ln w="12700">
                      <a:solidFill>
                        <a:srgbClr val="000000"/>
                      </a:solidFill>
                      <a:prstDash val="solid"/>
                    </a:ln>
                  </pic:spPr>
                </pic:pic>
              </a:graphicData>
            </a:graphic>
          </wp:inline>
        </w:drawing>
      </w:r>
    </w:p>
    <w:p w14:paraId="09D6D7EF" w14:textId="77777777" w:rsidR="00317F6E" w:rsidRDefault="00000000">
      <w:pPr>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13: Which AI Is </w:t>
      </w:r>
      <w:proofErr w:type="spellStart"/>
      <w:r>
        <w:rPr>
          <w:rFonts w:ascii="Times New Roman" w:eastAsia="Times New Roman" w:hAnsi="Times New Roman" w:cs="Times New Roman"/>
          <w:sz w:val="20"/>
          <w:szCs w:val="20"/>
        </w:rPr>
        <w:t>Favourite</w:t>
      </w:r>
      <w:proofErr w:type="spellEnd"/>
      <w:r>
        <w:rPr>
          <w:rFonts w:ascii="Times New Roman" w:eastAsia="Times New Roman" w:hAnsi="Times New Roman" w:cs="Times New Roman"/>
          <w:sz w:val="20"/>
          <w:szCs w:val="20"/>
        </w:rPr>
        <w:t>?</w:t>
      </w:r>
    </w:p>
    <w:p w14:paraId="1226AA9E"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Name the profession in which you are using AI</w:t>
      </w:r>
    </w:p>
    <w:p w14:paraId="706C2B1D" w14:textId="77777777" w:rsidR="00317F6E"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0C698054" wp14:editId="466CC2B9">
            <wp:extent cx="3568700" cy="1587500"/>
            <wp:effectExtent l="12700" t="12700" r="12700" b="127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568700" cy="1587500"/>
                    </a:xfrm>
                    <a:prstGeom prst="rect">
                      <a:avLst/>
                    </a:prstGeom>
                    <a:ln w="12700">
                      <a:solidFill>
                        <a:srgbClr val="000000"/>
                      </a:solidFill>
                      <a:prstDash val="solid"/>
                    </a:ln>
                  </pic:spPr>
                </pic:pic>
              </a:graphicData>
            </a:graphic>
          </wp:inline>
        </w:drawing>
      </w:r>
    </w:p>
    <w:p w14:paraId="00BEEED3" w14:textId="77777777" w:rsidR="00317F6E" w:rsidRDefault="00000000">
      <w:pPr>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14: Profession in which AI Using</w:t>
      </w:r>
    </w:p>
    <w:p w14:paraId="37DCCEB9" w14:textId="77777777" w:rsidR="00317F6E" w:rsidRDefault="00000000">
      <w:pPr>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Which Audio Film/Short Video is watching Supported by AI</w:t>
      </w:r>
    </w:p>
    <w:p w14:paraId="2CF36048" w14:textId="77777777" w:rsidR="00317F6E" w:rsidRDefault="00000000">
      <w:pPr>
        <w:ind w:left="360"/>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577137D" wp14:editId="54338BE9">
            <wp:extent cx="3759200" cy="1549400"/>
            <wp:effectExtent l="12700" t="12700" r="12700" b="127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3759200" cy="1549400"/>
                    </a:xfrm>
                    <a:prstGeom prst="rect">
                      <a:avLst/>
                    </a:prstGeom>
                    <a:ln w="12700">
                      <a:solidFill>
                        <a:srgbClr val="000000"/>
                      </a:solidFill>
                      <a:prstDash val="solid"/>
                    </a:ln>
                  </pic:spPr>
                </pic:pic>
              </a:graphicData>
            </a:graphic>
          </wp:inline>
        </w:drawing>
      </w:r>
    </w:p>
    <w:p w14:paraId="0FC17DA1" w14:textId="77777777" w:rsidR="00317F6E" w:rsidRDefault="00000000">
      <w:pPr>
        <w:ind w:left="3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Figure 15: Film Watching Supported by AI</w:t>
      </w:r>
    </w:p>
    <w:p w14:paraId="0CFD4A4E" w14:textId="77777777" w:rsidR="00317F6E" w:rsidRDefault="00000000">
      <w:pPr>
        <w:ind w:left="360"/>
        <w:jc w:val="center"/>
        <w:rPr>
          <w:b/>
          <w:bCs/>
        </w:rPr>
      </w:pPr>
      <w:r>
        <w:rPr>
          <w:rFonts w:ascii="Times New Roman" w:eastAsia="Times New Roman" w:hAnsi="Times New Roman" w:cs="Times New Roman"/>
          <w:sz w:val="20"/>
          <w:szCs w:val="20"/>
        </w:rPr>
        <w:t xml:space="preserve"> </w:t>
      </w:r>
      <w:r>
        <w:rPr>
          <w:b/>
          <w:bCs/>
        </w:rPr>
        <w:t>VII. ANALYSIS</w:t>
      </w:r>
    </w:p>
    <w:p w14:paraId="6C184A61" w14:textId="77777777" w:rsidR="00317F6E" w:rsidRDefault="00000000">
      <w:pPr>
        <w:spacing w:after="240"/>
        <w:rPr>
          <w:rFonts w:ascii="Times New Roman" w:eastAsia="Times New Roman" w:hAnsi="Times New Roman" w:cs="Times New Roman"/>
          <w:sz w:val="20"/>
          <w:szCs w:val="20"/>
        </w:rPr>
      </w:pPr>
      <w:r>
        <w:t xml:space="preserve"> </w:t>
      </w:r>
      <w:r>
        <w:rPr>
          <w:rFonts w:ascii="Times New Roman" w:eastAsia="Times New Roman" w:hAnsi="Times New Roman" w:cs="Times New Roman"/>
          <w:b/>
          <w:bCs/>
          <w:sz w:val="20"/>
          <w:szCs w:val="20"/>
        </w:rPr>
        <w:t>Analysis 1:</w:t>
      </w:r>
      <w:r>
        <w:rPr>
          <w:rFonts w:ascii="Times New Roman" w:eastAsia="Times New Roman" w:hAnsi="Times New Roman" w:cs="Times New Roman"/>
          <w:sz w:val="20"/>
          <w:szCs w:val="20"/>
        </w:rPr>
        <w:t xml:space="preserve"> M-Commerce Based Transactions Using Artificial Intelligence (AI):</w:t>
      </w: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755"/>
        <w:gridCol w:w="2250"/>
        <w:gridCol w:w="3135"/>
      </w:tblGrid>
      <w:tr w:rsidR="00317F6E" w14:paraId="386A021B" w14:textId="77777777">
        <w:trPr>
          <w:trHeight w:val="330"/>
        </w:trPr>
        <w:tc>
          <w:tcPr>
            <w:tcW w:w="1860"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7AEA6658"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 Number</w:t>
            </w:r>
          </w:p>
        </w:tc>
        <w:tc>
          <w:tcPr>
            <w:tcW w:w="1755"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0D652898"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Credential: YES</w:t>
            </w:r>
          </w:p>
        </w:tc>
        <w:tc>
          <w:tcPr>
            <w:tcW w:w="2250"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7CD314F9"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Credential: NO</w:t>
            </w:r>
          </w:p>
        </w:tc>
        <w:tc>
          <w:tcPr>
            <w:tcW w:w="3135" w:type="dxa"/>
            <w:tcBorders>
              <w:top w:val="single" w:sz="5" w:space="0" w:color="000000"/>
              <w:left w:val="single" w:sz="5" w:space="0" w:color="000000"/>
              <w:bottom w:val="single" w:sz="5" w:space="0" w:color="000000"/>
              <w:right w:val="single" w:sz="5" w:space="0" w:color="000000"/>
            </w:tcBorders>
            <w:tcMar>
              <w:top w:w="60" w:type="dxa"/>
              <w:left w:w="60" w:type="dxa"/>
              <w:bottom w:w="60" w:type="dxa"/>
              <w:right w:w="60" w:type="dxa"/>
            </w:tcMar>
          </w:tcPr>
          <w:p w14:paraId="48D898C8"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AI Effect on M-Commerce Domains</w:t>
            </w:r>
          </w:p>
        </w:tc>
      </w:tr>
      <w:tr w:rsidR="00317F6E" w14:paraId="2BD1AB22" w14:textId="77777777">
        <w:trPr>
          <w:trHeight w:val="330"/>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55DF8A4B"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1</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7BC939D5"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11(78.6%)</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71BC915E"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3(21.4%)</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6A21C00D"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Purchase</w:t>
            </w:r>
          </w:p>
        </w:tc>
      </w:tr>
      <w:tr w:rsidR="00317F6E" w14:paraId="4E6F7825" w14:textId="77777777">
        <w:trPr>
          <w:trHeight w:val="330"/>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259F0D39"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2</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61CAFD53"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 (64.3%)</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43654D24"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6(42.9)</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204D3ED0"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Selling</w:t>
            </w:r>
          </w:p>
        </w:tc>
      </w:tr>
      <w:tr w:rsidR="00317F6E" w14:paraId="1D587C8F" w14:textId="77777777">
        <w:trPr>
          <w:trHeight w:val="330"/>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25610154"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3</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157CBDD9"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85%</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6D8BE880"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2B6358F5"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Education</w:t>
            </w:r>
          </w:p>
        </w:tc>
      </w:tr>
      <w:tr w:rsidR="00317F6E" w14:paraId="061E6852" w14:textId="77777777">
        <w:trPr>
          <w:trHeight w:val="330"/>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66AF2D59"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4</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696BA066"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10(71.4%)</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60F54690"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4(28.6%)</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3CA0F687"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Business Support</w:t>
            </w:r>
          </w:p>
        </w:tc>
      </w:tr>
      <w:tr w:rsidR="00317F6E" w14:paraId="7B33856C" w14:textId="77777777">
        <w:trPr>
          <w:trHeight w:val="330"/>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5794CC02"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6</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026347BD"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64.3%</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35C3DD6D"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35.7%</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3612682E"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Website using AI</w:t>
            </w:r>
          </w:p>
        </w:tc>
      </w:tr>
      <w:tr w:rsidR="00317F6E" w14:paraId="4C75EE71" w14:textId="77777777">
        <w:trPr>
          <w:trHeight w:val="525"/>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029282D7"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7</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49B2164C"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69.2%</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500E312F"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30.8 %</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4B81C52B"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On business object, AI is Using Practically</w:t>
            </w:r>
          </w:p>
        </w:tc>
      </w:tr>
      <w:tr w:rsidR="00317F6E" w14:paraId="62726FCA" w14:textId="77777777">
        <w:trPr>
          <w:trHeight w:val="330"/>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63494D80"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8</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0E2F0949"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57.1%</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3D83EA92"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42.9%</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08CAAD99"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Using AI in Travel Ticket Booking</w:t>
            </w:r>
          </w:p>
        </w:tc>
      </w:tr>
      <w:tr w:rsidR="00317F6E" w14:paraId="19750A95" w14:textId="77777777">
        <w:trPr>
          <w:trHeight w:val="525"/>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5B3794D6"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11</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7E55CAA0"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57.1%</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3C4B6A1D"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42.9%</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3432BC78"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Government/ Non-Government Service Man Using AI</w:t>
            </w:r>
          </w:p>
        </w:tc>
      </w:tr>
    </w:tbl>
    <w:p w14:paraId="3A23B871" w14:textId="77777777" w:rsidR="00317F6E" w:rsidRDefault="00000000">
      <w:pPr>
        <w:spacing w:before="240" w:after="240"/>
        <w:rPr>
          <w:rFonts w:ascii="Times New Roman" w:eastAsia="Times New Roman" w:hAnsi="Times New Roman" w:cs="Times New Roman"/>
          <w:sz w:val="20"/>
          <w:szCs w:val="20"/>
        </w:rPr>
      </w:pPr>
      <w:r>
        <w:rPr>
          <w:sz w:val="18"/>
          <w:szCs w:val="18"/>
        </w:rPr>
        <w:t xml:space="preserve"> </w:t>
      </w:r>
      <w:r>
        <w:t xml:space="preserve"> </w:t>
      </w:r>
      <w:r>
        <w:rPr>
          <w:rFonts w:ascii="Times New Roman" w:eastAsia="Times New Roman" w:hAnsi="Times New Roman" w:cs="Times New Roman"/>
          <w:b/>
          <w:bCs/>
          <w:sz w:val="20"/>
          <w:szCs w:val="20"/>
        </w:rPr>
        <w:t>Analysis 2:</w:t>
      </w:r>
      <w:r>
        <w:rPr>
          <w:rFonts w:ascii="Times New Roman" w:eastAsia="Times New Roman" w:hAnsi="Times New Roman" w:cs="Times New Roman"/>
          <w:sz w:val="20"/>
          <w:szCs w:val="20"/>
        </w:rPr>
        <w:t xml:space="preserve"> Artificial Intelligence (AI) is Using for establishing M-Commerce Transections:</w:t>
      </w:r>
    </w:p>
    <w:tbl>
      <w:tblPr>
        <w:tblStyle w:val="a0"/>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1755"/>
        <w:gridCol w:w="2250"/>
        <w:gridCol w:w="3135"/>
      </w:tblGrid>
      <w:tr w:rsidR="00317F6E" w14:paraId="025F8D0E" w14:textId="77777777">
        <w:trPr>
          <w:trHeight w:val="330"/>
        </w:trPr>
        <w:tc>
          <w:tcPr>
            <w:tcW w:w="1860"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07679761"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 Number</w:t>
            </w:r>
          </w:p>
        </w:tc>
        <w:tc>
          <w:tcPr>
            <w:tcW w:w="1755"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2C270CED"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ChatGPT</w:t>
            </w:r>
          </w:p>
        </w:tc>
        <w:tc>
          <w:tcPr>
            <w:tcW w:w="2250"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7127ABC6"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Gemini</w:t>
            </w:r>
          </w:p>
        </w:tc>
        <w:tc>
          <w:tcPr>
            <w:tcW w:w="3135" w:type="dxa"/>
            <w:tcBorders>
              <w:top w:val="single" w:sz="5" w:space="0" w:color="000000"/>
              <w:left w:val="single" w:sz="5" w:space="0" w:color="000000"/>
              <w:bottom w:val="single" w:sz="5" w:space="0" w:color="000000"/>
              <w:right w:val="single" w:sz="5" w:space="0" w:color="000000"/>
            </w:tcBorders>
            <w:tcMar>
              <w:top w:w="60" w:type="dxa"/>
              <w:left w:w="60" w:type="dxa"/>
              <w:bottom w:w="60" w:type="dxa"/>
              <w:right w:w="60" w:type="dxa"/>
            </w:tcMar>
          </w:tcPr>
          <w:p w14:paraId="19F5B64E"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Others</w:t>
            </w:r>
          </w:p>
        </w:tc>
      </w:tr>
      <w:tr w:rsidR="00317F6E" w14:paraId="68D812F7" w14:textId="77777777">
        <w:trPr>
          <w:trHeight w:val="330"/>
        </w:trPr>
        <w:tc>
          <w:tcPr>
            <w:tcW w:w="1860" w:type="dxa"/>
            <w:tcBorders>
              <w:top w:val="nil"/>
              <w:left w:val="single" w:sz="5" w:space="0" w:color="000000"/>
              <w:bottom w:val="single" w:sz="5" w:space="0" w:color="000000"/>
              <w:right w:val="nil"/>
            </w:tcBorders>
            <w:tcMar>
              <w:top w:w="60" w:type="dxa"/>
              <w:left w:w="60" w:type="dxa"/>
              <w:bottom w:w="60" w:type="dxa"/>
              <w:right w:w="60" w:type="dxa"/>
            </w:tcMar>
          </w:tcPr>
          <w:p w14:paraId="26B306D6"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12</w:t>
            </w:r>
          </w:p>
        </w:tc>
        <w:tc>
          <w:tcPr>
            <w:tcW w:w="1755" w:type="dxa"/>
            <w:tcBorders>
              <w:top w:val="nil"/>
              <w:left w:val="single" w:sz="5" w:space="0" w:color="000000"/>
              <w:bottom w:val="single" w:sz="5" w:space="0" w:color="000000"/>
              <w:right w:val="nil"/>
            </w:tcBorders>
            <w:tcMar>
              <w:top w:w="60" w:type="dxa"/>
              <w:left w:w="60" w:type="dxa"/>
              <w:bottom w:w="60" w:type="dxa"/>
              <w:right w:w="60" w:type="dxa"/>
            </w:tcMar>
          </w:tcPr>
          <w:p w14:paraId="3D1A14CA"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78.6%</w:t>
            </w:r>
          </w:p>
        </w:tc>
        <w:tc>
          <w:tcPr>
            <w:tcW w:w="2250" w:type="dxa"/>
            <w:tcBorders>
              <w:top w:val="nil"/>
              <w:left w:val="single" w:sz="5" w:space="0" w:color="000000"/>
              <w:bottom w:val="single" w:sz="5" w:space="0" w:color="000000"/>
              <w:right w:val="nil"/>
            </w:tcBorders>
            <w:tcMar>
              <w:top w:w="60" w:type="dxa"/>
              <w:left w:w="60" w:type="dxa"/>
              <w:bottom w:w="60" w:type="dxa"/>
              <w:right w:w="60" w:type="dxa"/>
            </w:tcMar>
          </w:tcPr>
          <w:p w14:paraId="2C9C5A15"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0538A329"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 Others</w:t>
            </w:r>
          </w:p>
        </w:tc>
      </w:tr>
    </w:tbl>
    <w:p w14:paraId="445C7AFA" w14:textId="77777777" w:rsidR="00317F6E"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Analysis 3:</w:t>
      </w:r>
      <w:r>
        <w:rPr>
          <w:rFonts w:ascii="Times New Roman" w:eastAsia="Times New Roman" w:hAnsi="Times New Roman" w:cs="Times New Roman"/>
          <w:sz w:val="20"/>
          <w:szCs w:val="20"/>
        </w:rPr>
        <w:t xml:space="preserve"> Name of the Profession is using Artificial Intelligence (AI) for establishing M-</w:t>
      </w:r>
    </w:p>
    <w:p w14:paraId="2AE69C38" w14:textId="77777777" w:rsidR="00317F6E"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Commerce Transections:</w:t>
      </w:r>
    </w:p>
    <w:tbl>
      <w:tblPr>
        <w:tblStyle w:val="a1"/>
        <w:tblW w:w="9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75"/>
        <w:gridCol w:w="1740"/>
        <w:gridCol w:w="2265"/>
        <w:gridCol w:w="3135"/>
      </w:tblGrid>
      <w:tr w:rsidR="00317F6E" w14:paraId="081E9767" w14:textId="77777777">
        <w:trPr>
          <w:trHeight w:val="330"/>
        </w:trPr>
        <w:tc>
          <w:tcPr>
            <w:tcW w:w="1875"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6C03CA30"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 Number</w:t>
            </w:r>
          </w:p>
        </w:tc>
        <w:tc>
          <w:tcPr>
            <w:tcW w:w="1740"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687075F7"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Private Jobs</w:t>
            </w:r>
          </w:p>
        </w:tc>
        <w:tc>
          <w:tcPr>
            <w:tcW w:w="2265"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3D6A7F8A"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Business Man</w:t>
            </w:r>
          </w:p>
        </w:tc>
        <w:tc>
          <w:tcPr>
            <w:tcW w:w="3135" w:type="dxa"/>
            <w:tcBorders>
              <w:top w:val="single" w:sz="5" w:space="0" w:color="000000"/>
              <w:left w:val="single" w:sz="5" w:space="0" w:color="000000"/>
              <w:bottom w:val="single" w:sz="5" w:space="0" w:color="000000"/>
              <w:right w:val="single" w:sz="5" w:space="0" w:color="000000"/>
            </w:tcBorders>
            <w:tcMar>
              <w:top w:w="60" w:type="dxa"/>
              <w:left w:w="60" w:type="dxa"/>
              <w:bottom w:w="60" w:type="dxa"/>
              <w:right w:w="60" w:type="dxa"/>
            </w:tcMar>
          </w:tcPr>
          <w:p w14:paraId="39AB9FCF"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Others</w:t>
            </w:r>
          </w:p>
        </w:tc>
      </w:tr>
      <w:tr w:rsidR="00317F6E" w14:paraId="64CA338C" w14:textId="77777777">
        <w:trPr>
          <w:trHeight w:val="330"/>
        </w:trPr>
        <w:tc>
          <w:tcPr>
            <w:tcW w:w="1875" w:type="dxa"/>
            <w:tcBorders>
              <w:top w:val="nil"/>
              <w:left w:val="single" w:sz="5" w:space="0" w:color="000000"/>
              <w:bottom w:val="single" w:sz="5" w:space="0" w:color="000000"/>
              <w:right w:val="nil"/>
            </w:tcBorders>
            <w:tcMar>
              <w:top w:w="60" w:type="dxa"/>
              <w:left w:w="60" w:type="dxa"/>
              <w:bottom w:w="60" w:type="dxa"/>
              <w:right w:w="60" w:type="dxa"/>
            </w:tcMar>
          </w:tcPr>
          <w:p w14:paraId="18A2FDAC"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13</w:t>
            </w:r>
          </w:p>
        </w:tc>
        <w:tc>
          <w:tcPr>
            <w:tcW w:w="1740" w:type="dxa"/>
            <w:tcBorders>
              <w:top w:val="nil"/>
              <w:left w:val="single" w:sz="5" w:space="0" w:color="000000"/>
              <w:bottom w:val="single" w:sz="5" w:space="0" w:color="000000"/>
              <w:right w:val="nil"/>
            </w:tcBorders>
            <w:tcMar>
              <w:top w:w="60" w:type="dxa"/>
              <w:left w:w="60" w:type="dxa"/>
              <w:bottom w:w="60" w:type="dxa"/>
              <w:right w:w="60" w:type="dxa"/>
            </w:tcMar>
          </w:tcPr>
          <w:p w14:paraId="3FEA6C40"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50%</w:t>
            </w:r>
          </w:p>
        </w:tc>
        <w:tc>
          <w:tcPr>
            <w:tcW w:w="2265" w:type="dxa"/>
            <w:tcBorders>
              <w:top w:val="nil"/>
              <w:left w:val="single" w:sz="5" w:space="0" w:color="000000"/>
              <w:bottom w:val="single" w:sz="5" w:space="0" w:color="000000"/>
              <w:right w:val="nil"/>
            </w:tcBorders>
            <w:tcMar>
              <w:top w:w="60" w:type="dxa"/>
              <w:left w:w="60" w:type="dxa"/>
              <w:bottom w:w="60" w:type="dxa"/>
              <w:right w:w="60" w:type="dxa"/>
            </w:tcMar>
          </w:tcPr>
          <w:p w14:paraId="1F47B901"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w:t>
            </w:r>
          </w:p>
        </w:tc>
        <w:tc>
          <w:tcPr>
            <w:tcW w:w="313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1D912878"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35.7 % Others</w:t>
            </w:r>
          </w:p>
        </w:tc>
      </w:tr>
    </w:tbl>
    <w:p w14:paraId="3C28654A" w14:textId="77777777" w:rsidR="00317F6E" w:rsidRDefault="00000000">
      <w:pPr>
        <w:spacing w:before="24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Analysis 4</w:t>
      </w:r>
      <w:r>
        <w:rPr>
          <w:rFonts w:ascii="Times New Roman" w:eastAsia="Times New Roman" w:hAnsi="Times New Roman" w:cs="Times New Roman"/>
          <w:sz w:val="20"/>
          <w:szCs w:val="20"/>
        </w:rPr>
        <w:t>: Audio Film / Short Video is watching using Artificial Intelligence (AI) for establishing</w:t>
      </w:r>
    </w:p>
    <w:p w14:paraId="74C2A324"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of M-Commerce Transections:</w:t>
      </w:r>
    </w:p>
    <w:tbl>
      <w:tblPr>
        <w:tblStyle w:val="a2"/>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1305"/>
        <w:gridCol w:w="1680"/>
        <w:gridCol w:w="2340"/>
        <w:gridCol w:w="2265"/>
      </w:tblGrid>
      <w:tr w:rsidR="00317F6E" w14:paraId="50833D9D" w14:textId="77777777">
        <w:trPr>
          <w:trHeight w:val="525"/>
        </w:trPr>
        <w:tc>
          <w:tcPr>
            <w:tcW w:w="1410"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69F9A56B"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 Number</w:t>
            </w:r>
          </w:p>
        </w:tc>
        <w:tc>
          <w:tcPr>
            <w:tcW w:w="1305"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294BF821"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Business Related</w:t>
            </w:r>
          </w:p>
        </w:tc>
        <w:tc>
          <w:tcPr>
            <w:tcW w:w="1680"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627ABFEF"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Education Related</w:t>
            </w:r>
          </w:p>
        </w:tc>
        <w:tc>
          <w:tcPr>
            <w:tcW w:w="2340" w:type="dxa"/>
            <w:tcBorders>
              <w:top w:val="single" w:sz="5" w:space="0" w:color="000000"/>
              <w:left w:val="single" w:sz="5" w:space="0" w:color="000000"/>
              <w:bottom w:val="single" w:sz="5" w:space="0" w:color="000000"/>
              <w:right w:val="nil"/>
            </w:tcBorders>
            <w:tcMar>
              <w:top w:w="60" w:type="dxa"/>
              <w:left w:w="60" w:type="dxa"/>
              <w:bottom w:w="60" w:type="dxa"/>
              <w:right w:w="60" w:type="dxa"/>
            </w:tcMar>
          </w:tcPr>
          <w:p w14:paraId="1A222BA3"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Entertainment Related</w:t>
            </w:r>
          </w:p>
        </w:tc>
        <w:tc>
          <w:tcPr>
            <w:tcW w:w="2265" w:type="dxa"/>
            <w:tcBorders>
              <w:top w:val="single" w:sz="5" w:space="0" w:color="000000"/>
              <w:left w:val="single" w:sz="5" w:space="0" w:color="000000"/>
              <w:bottom w:val="single" w:sz="5" w:space="0" w:color="000000"/>
              <w:right w:val="single" w:sz="5" w:space="0" w:color="000000"/>
            </w:tcBorders>
            <w:tcMar>
              <w:top w:w="60" w:type="dxa"/>
              <w:left w:w="60" w:type="dxa"/>
              <w:bottom w:w="60" w:type="dxa"/>
              <w:right w:w="60" w:type="dxa"/>
            </w:tcMar>
          </w:tcPr>
          <w:p w14:paraId="2BF0D0B3"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Others</w:t>
            </w:r>
          </w:p>
        </w:tc>
      </w:tr>
      <w:tr w:rsidR="00317F6E" w14:paraId="5CCAAF40" w14:textId="77777777">
        <w:trPr>
          <w:trHeight w:val="330"/>
        </w:trPr>
        <w:tc>
          <w:tcPr>
            <w:tcW w:w="1410" w:type="dxa"/>
            <w:tcBorders>
              <w:top w:val="nil"/>
              <w:left w:val="single" w:sz="5" w:space="0" w:color="000000"/>
              <w:bottom w:val="single" w:sz="5" w:space="0" w:color="000000"/>
              <w:right w:val="nil"/>
            </w:tcBorders>
            <w:tcMar>
              <w:top w:w="60" w:type="dxa"/>
              <w:left w:w="60" w:type="dxa"/>
              <w:bottom w:w="60" w:type="dxa"/>
              <w:right w:w="60" w:type="dxa"/>
            </w:tcMar>
          </w:tcPr>
          <w:p w14:paraId="55DFA107"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Transactions 14</w:t>
            </w:r>
          </w:p>
        </w:tc>
        <w:tc>
          <w:tcPr>
            <w:tcW w:w="1305" w:type="dxa"/>
            <w:tcBorders>
              <w:top w:val="nil"/>
              <w:left w:val="single" w:sz="5" w:space="0" w:color="000000"/>
              <w:bottom w:val="single" w:sz="5" w:space="0" w:color="000000"/>
              <w:right w:val="nil"/>
            </w:tcBorders>
            <w:tcMar>
              <w:top w:w="60" w:type="dxa"/>
              <w:left w:w="60" w:type="dxa"/>
              <w:bottom w:w="60" w:type="dxa"/>
              <w:right w:w="60" w:type="dxa"/>
            </w:tcMar>
          </w:tcPr>
          <w:p w14:paraId="7F316015"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14.3 %</w:t>
            </w:r>
          </w:p>
        </w:tc>
        <w:tc>
          <w:tcPr>
            <w:tcW w:w="1680" w:type="dxa"/>
            <w:tcBorders>
              <w:top w:val="nil"/>
              <w:left w:val="single" w:sz="5" w:space="0" w:color="000000"/>
              <w:bottom w:val="single" w:sz="5" w:space="0" w:color="000000"/>
              <w:right w:val="nil"/>
            </w:tcBorders>
            <w:tcMar>
              <w:top w:w="60" w:type="dxa"/>
              <w:left w:w="60" w:type="dxa"/>
              <w:bottom w:w="60" w:type="dxa"/>
              <w:right w:w="60" w:type="dxa"/>
            </w:tcMar>
          </w:tcPr>
          <w:p w14:paraId="243FFDF7"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64.3%</w:t>
            </w:r>
          </w:p>
        </w:tc>
        <w:tc>
          <w:tcPr>
            <w:tcW w:w="2340" w:type="dxa"/>
            <w:tcBorders>
              <w:top w:val="nil"/>
              <w:left w:val="single" w:sz="5" w:space="0" w:color="000000"/>
              <w:bottom w:val="single" w:sz="5" w:space="0" w:color="000000"/>
              <w:right w:val="nil"/>
            </w:tcBorders>
            <w:tcMar>
              <w:top w:w="60" w:type="dxa"/>
              <w:left w:w="60" w:type="dxa"/>
              <w:bottom w:w="60" w:type="dxa"/>
              <w:right w:w="60" w:type="dxa"/>
            </w:tcMar>
          </w:tcPr>
          <w:p w14:paraId="45FEBBC8"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14.3 % Others</w:t>
            </w:r>
          </w:p>
        </w:tc>
        <w:tc>
          <w:tcPr>
            <w:tcW w:w="2265" w:type="dxa"/>
            <w:tcBorders>
              <w:top w:val="nil"/>
              <w:left w:val="single" w:sz="5" w:space="0" w:color="000000"/>
              <w:bottom w:val="single" w:sz="5" w:space="0" w:color="000000"/>
              <w:right w:val="single" w:sz="5" w:space="0" w:color="000000"/>
            </w:tcBorders>
            <w:tcMar>
              <w:top w:w="60" w:type="dxa"/>
              <w:left w:w="60" w:type="dxa"/>
              <w:bottom w:w="60" w:type="dxa"/>
              <w:right w:w="60" w:type="dxa"/>
            </w:tcMar>
          </w:tcPr>
          <w:p w14:paraId="5876B355" w14:textId="77777777" w:rsidR="00317F6E"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7.1%</w:t>
            </w:r>
          </w:p>
        </w:tc>
      </w:tr>
    </w:tbl>
    <w:p w14:paraId="66B20F40" w14:textId="77777777" w:rsidR="00317F6E" w:rsidRDefault="00000000">
      <w:pPr>
        <w:spacing w:before="240"/>
        <w:jc w:val="center"/>
        <w:rPr>
          <w:b/>
          <w:bCs/>
        </w:rPr>
      </w:pPr>
      <w:r>
        <w:rPr>
          <w:sz w:val="18"/>
          <w:szCs w:val="18"/>
        </w:rPr>
        <w:t xml:space="preserve"> </w:t>
      </w:r>
      <w:r>
        <w:rPr>
          <w:b/>
          <w:bCs/>
        </w:rPr>
        <w:t>VIII. RESULTS AND OUT COMES</w:t>
      </w:r>
    </w:p>
    <w:p w14:paraId="580004C2" w14:textId="77777777" w:rsidR="00317F6E" w:rsidRDefault="00000000">
      <w:p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On the basis of architecture of the present model, transection credential and analysis the use of Artificial Intelligence (AI) on M-Commerce background observed. For establishing M-Commerce transactions, Artificial Intelligence (AI) is playing an important role. Initially data is to be taken on the basis of questionnaire using google form.</w:t>
      </w:r>
    </w:p>
    <w:p w14:paraId="13C35FA5" w14:textId="77777777" w:rsidR="00317F6E" w:rsidRDefault="00000000">
      <w:pPr>
        <w:rPr>
          <w:b/>
          <w:bCs/>
        </w:rPr>
      </w:pPr>
      <w:r>
        <w:rPr>
          <w:b/>
          <w:bCs/>
        </w:rPr>
        <w:t>RESULTS:</w:t>
      </w:r>
    </w:p>
    <w:p w14:paraId="4938F643" w14:textId="77777777" w:rsidR="00317F6E" w:rsidRDefault="00000000">
      <w:pPr>
        <w:ind w:left="36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Result From Analysis 1:</w:t>
      </w:r>
    </w:p>
    <w:p w14:paraId="294C4075" w14:textId="77777777" w:rsidR="00317F6E" w:rsidRDefault="00000000">
      <w:pPr>
        <w:spacing w:before="200"/>
        <w:ind w:left="1440" w:hanging="360"/>
        <w:jc w:val="both"/>
        <w:rPr>
          <w:rFonts w:ascii="Times New Roman" w:eastAsia="Times New Roman" w:hAnsi="Times New Roman" w:cs="Times New Roman"/>
          <w:sz w:val="20"/>
          <w:szCs w:val="20"/>
        </w:rPr>
      </w:pPr>
      <w:r>
        <w:rPr>
          <w:sz w:val="20"/>
          <w:szCs w:val="20"/>
        </w:rPr>
        <w:t>•</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14 Stakeholders have noted it as an active aspect for research consideration.</w:t>
      </w:r>
    </w:p>
    <w:p w14:paraId="6D51935B" w14:textId="77777777" w:rsidR="00317F6E" w:rsidRDefault="00000000">
      <w:pPr>
        <w:ind w:left="1440" w:hanging="360"/>
        <w:jc w:val="both"/>
        <w:rPr>
          <w:rFonts w:ascii="Times New Roman" w:eastAsia="Times New Roman" w:hAnsi="Times New Roman" w:cs="Times New Roman"/>
          <w:sz w:val="20"/>
          <w:szCs w:val="20"/>
        </w:rPr>
      </w:pPr>
      <w:r>
        <w:rPr>
          <w:sz w:val="20"/>
          <w:szCs w:val="20"/>
        </w:rPr>
        <w:t>•</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8 Transections have stated that Artificial Intelligence (AI) is an active agent for establishing m-commerce. It signifies the characteristics of m-commerce.</w:t>
      </w:r>
    </w:p>
    <w:p w14:paraId="6D8EF581" w14:textId="77777777" w:rsidR="00317F6E" w:rsidRDefault="00000000">
      <w:pPr>
        <w:ind w:left="1440" w:hanging="360"/>
        <w:jc w:val="both"/>
        <w:rPr>
          <w:rFonts w:ascii="Times New Roman" w:eastAsia="Times New Roman" w:hAnsi="Times New Roman" w:cs="Times New Roman"/>
          <w:sz w:val="20"/>
          <w:szCs w:val="20"/>
        </w:rPr>
      </w:pPr>
      <w:r>
        <w:rPr>
          <w:sz w:val="20"/>
          <w:szCs w:val="20"/>
        </w:rPr>
        <w:t>•</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 xml:space="preserve">Translation No.1, 2, 3, 4, 6, 7, 8, 10, 11 and Chart have displayed the occurrences. </w:t>
      </w:r>
    </w:p>
    <w:p w14:paraId="206D41FD" w14:textId="77777777" w:rsidR="00317F6E" w:rsidRDefault="00000000">
      <w:pPr>
        <w:ind w:left="1440" w:hanging="360"/>
        <w:jc w:val="both"/>
        <w:rPr>
          <w:rFonts w:ascii="Times New Roman" w:eastAsia="Times New Roman" w:hAnsi="Times New Roman" w:cs="Times New Roman"/>
          <w:sz w:val="20"/>
          <w:szCs w:val="20"/>
        </w:rPr>
      </w:pPr>
      <w:r>
        <w:rPr>
          <w:sz w:val="20"/>
          <w:szCs w:val="20"/>
        </w:rPr>
        <w:t>•</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100% use of Artificial Intelligence (AI) for searching anything from notable search engines. Transection No: 11 and Chart display the occurrences.</w:t>
      </w:r>
    </w:p>
    <w:p w14:paraId="1A893E96" w14:textId="77777777" w:rsidR="00317F6E" w:rsidRDefault="00000000">
      <w:pPr>
        <w:spacing w:after="24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Result From Analysis 2:</w:t>
      </w:r>
    </w:p>
    <w:p w14:paraId="1E32B266" w14:textId="77777777" w:rsidR="00317F6E" w:rsidRDefault="00000000">
      <w:pPr>
        <w:ind w:left="1440" w:hanging="360"/>
        <w:jc w:val="both"/>
        <w:rPr>
          <w:rFonts w:ascii="Times New Roman" w:eastAsia="Times New Roman" w:hAnsi="Times New Roman" w:cs="Times New Roman"/>
          <w:sz w:val="20"/>
          <w:szCs w:val="20"/>
        </w:rPr>
      </w:pPr>
      <w:r>
        <w:rPr>
          <w:sz w:val="20"/>
          <w:szCs w:val="20"/>
        </w:rPr>
        <w:t>•</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Transection No 12 is stating the Users of Artificial Intelligence (AI) for establishing M-Commerce:</w:t>
      </w:r>
    </w:p>
    <w:p w14:paraId="19F2A57C" w14:textId="77777777" w:rsidR="00317F6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78.6 % of ChatGPT, 14.3% of Gemini, 7.1% Other.</w:t>
      </w:r>
    </w:p>
    <w:p w14:paraId="0CC342E4" w14:textId="77777777" w:rsidR="00317F6E" w:rsidRDefault="00000000">
      <w:pPr>
        <w:spacing w:before="240" w:after="24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Result From Analysis 3:</w:t>
      </w:r>
    </w:p>
    <w:p w14:paraId="39E9EB30" w14:textId="77777777" w:rsidR="00317F6E" w:rsidRDefault="00000000">
      <w:pPr>
        <w:spacing w:before="240" w:after="240"/>
        <w:ind w:left="1440" w:hanging="360"/>
        <w:jc w:val="both"/>
        <w:rPr>
          <w:rFonts w:ascii="Times New Roman" w:eastAsia="Times New Roman" w:hAnsi="Times New Roman" w:cs="Times New Roman"/>
          <w:sz w:val="20"/>
          <w:szCs w:val="20"/>
        </w:rPr>
      </w:pPr>
      <w:r>
        <w:rPr>
          <w:sz w:val="20"/>
          <w:szCs w:val="20"/>
        </w:rPr>
        <w:t>•</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Translation No.13 is stating the users of Artificial Intelligence (AI) in M-Commerce from different professions are from Private Job: 50%, Business Man 14.3%, Other 35.7%.</w:t>
      </w:r>
    </w:p>
    <w:p w14:paraId="5DF0596B" w14:textId="77777777" w:rsidR="00317F6E" w:rsidRDefault="00000000">
      <w:pPr>
        <w:spacing w:before="240" w:after="240"/>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Result From Analysis 4:</w:t>
      </w:r>
    </w:p>
    <w:p w14:paraId="68A33490" w14:textId="77777777" w:rsidR="00317F6E" w:rsidRDefault="00000000">
      <w:pPr>
        <w:spacing w:before="240" w:after="240"/>
        <w:ind w:left="1440" w:hanging="360"/>
        <w:jc w:val="both"/>
        <w:rPr>
          <w:rFonts w:ascii="Times New Roman" w:eastAsia="Times New Roman" w:hAnsi="Times New Roman" w:cs="Times New Roman"/>
          <w:sz w:val="20"/>
          <w:szCs w:val="20"/>
        </w:rPr>
      </w:pPr>
      <w:r>
        <w:rPr>
          <w:sz w:val="20"/>
          <w:szCs w:val="20"/>
        </w:rPr>
        <w:t>•</w:t>
      </w:r>
      <w:r>
        <w:rPr>
          <w:rFonts w:ascii="Times New Roman" w:eastAsia="Times New Roman" w:hAnsi="Times New Roman" w:cs="Times New Roman"/>
          <w:sz w:val="14"/>
          <w:szCs w:val="14"/>
        </w:rPr>
        <w:tab/>
      </w:r>
      <w:r>
        <w:rPr>
          <w:rFonts w:ascii="Times New Roman" w:eastAsia="Times New Roman" w:hAnsi="Times New Roman" w:cs="Times New Roman"/>
          <w:sz w:val="20"/>
          <w:szCs w:val="20"/>
        </w:rPr>
        <w:t>Transaction No.14 is stating the audio film / short video is watched using Artificial Intelligence (AI) for M-Commerce transactions: Business Related 14.3%, Education Related 64.3%, Entertainment Related 14.3%, 7.1 others.</w:t>
      </w:r>
    </w:p>
    <w:p w14:paraId="58245838" w14:textId="77777777" w:rsidR="00317F6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OUT COMES: </w:t>
      </w:r>
      <w:r>
        <w:rPr>
          <w:rFonts w:ascii="Times New Roman" w:eastAsia="Times New Roman" w:hAnsi="Times New Roman" w:cs="Times New Roman"/>
          <w:sz w:val="20"/>
          <w:szCs w:val="20"/>
        </w:rPr>
        <w:t xml:space="preserve">        </w:t>
      </w:r>
    </w:p>
    <w:p w14:paraId="0559495E" w14:textId="77777777" w:rsidR="00317F6E"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Result from Analysis 1,2,3 and 4 is suggesting that transections-oriented M-Commerce characteristics is Artificial  </w:t>
      </w:r>
    </w:p>
    <w:p w14:paraId="4D6059A3" w14:textId="77777777" w:rsidR="00317F6E"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  Intelligence (AI).    </w:t>
      </w:r>
      <w:r>
        <w:rPr>
          <w:rFonts w:ascii="Times New Roman" w:eastAsia="Times New Roman" w:hAnsi="Times New Roman" w:cs="Times New Roman"/>
          <w:sz w:val="20"/>
          <w:szCs w:val="20"/>
        </w:rPr>
        <w:tab/>
      </w:r>
      <w:r>
        <w:rPr>
          <w:rFonts w:ascii="Times New Roman" w:eastAsia="Times New Roman" w:hAnsi="Times New Roman" w:cs="Times New Roman"/>
          <w:sz w:val="18"/>
          <w:szCs w:val="18"/>
        </w:rPr>
        <w:t xml:space="preserve">              </w:t>
      </w:r>
    </w:p>
    <w:p w14:paraId="045BAECA" w14:textId="77777777" w:rsidR="00317F6E" w:rsidRDefault="00317F6E">
      <w:pPr>
        <w:spacing w:before="240" w:after="240"/>
        <w:jc w:val="center"/>
        <w:rPr>
          <w:rFonts w:ascii="Times New Roman" w:eastAsia="Times New Roman" w:hAnsi="Times New Roman" w:cs="Times New Roman"/>
          <w:sz w:val="18"/>
          <w:szCs w:val="18"/>
        </w:rPr>
      </w:pPr>
    </w:p>
    <w:p w14:paraId="4C4D366D" w14:textId="77777777" w:rsidR="00317F6E" w:rsidRDefault="00000000">
      <w:pPr>
        <w:spacing w:before="240" w:after="240"/>
        <w:jc w:val="center"/>
        <w:rPr>
          <w:b/>
          <w:bCs/>
        </w:rPr>
      </w:pPr>
      <w:r>
        <w:rPr>
          <w:rFonts w:ascii="Times New Roman" w:eastAsia="Times New Roman" w:hAnsi="Times New Roman" w:cs="Times New Roman"/>
          <w:sz w:val="18"/>
          <w:szCs w:val="18"/>
        </w:rPr>
        <w:t xml:space="preserve"> </w:t>
      </w:r>
      <w:r>
        <w:rPr>
          <w:b/>
          <w:bCs/>
        </w:rPr>
        <w:t>IX. CONCLUSIONS</w:t>
      </w:r>
    </w:p>
    <w:p w14:paraId="492DD288" w14:textId="77777777" w:rsidR="00317F6E"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work has the base model of Broadcasting and Its Receiving Agent Based Model. The model has suggested a number of broadcasting and its receiving agent-based m-commerce based transactions. The model had suggested certain characteristics of m-commerce. Present study has also suggested Artificial Intelligence (AI) as characteristics of M-Commerce. The suggestion has been indicated on the basis of primary data and the transactions. The study has focused on transaction measurements obtained from the stakeholders. Analysis, Results and Outcomes have been instructed. Thus, the study suggested Artificial Intelligence (AI) as characteristics of M-Commerce.</w:t>
      </w:r>
    </w:p>
    <w:p w14:paraId="7DF28A90" w14:textId="77777777" w:rsidR="00317F6E" w:rsidRDefault="00000000">
      <w:pPr>
        <w:ind w:left="360"/>
        <w:jc w:val="center"/>
        <w:rPr>
          <w:b/>
          <w:bCs/>
        </w:rPr>
      </w:pPr>
      <w:r>
        <w:rPr>
          <w:b/>
          <w:bCs/>
        </w:rPr>
        <w:t>X. REFERENCES</w:t>
      </w:r>
    </w:p>
    <w:p w14:paraId="5CBAAA60"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Broadcasting and Its Receiving Agent based M-Commerce Business Model by Trivedi J H, Pandya J.G,   </w:t>
      </w:r>
    </w:p>
    <w:p w14:paraId="00270CA8"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Trivedi P.H, And Jani A.N. is base model for the present </w:t>
      </w:r>
      <w:proofErr w:type="spellStart"/>
      <w:r>
        <w:rPr>
          <w:rFonts w:ascii="Times New Roman" w:eastAsia="Times New Roman" w:hAnsi="Times New Roman" w:cs="Times New Roman"/>
          <w:sz w:val="20"/>
          <w:szCs w:val="20"/>
        </w:rPr>
        <w:t>work.H.N.</w:t>
      </w:r>
      <w:proofErr w:type="gramStart"/>
      <w:r>
        <w:rPr>
          <w:rFonts w:ascii="Times New Roman" w:eastAsia="Times New Roman" w:hAnsi="Times New Roman" w:cs="Times New Roman"/>
          <w:sz w:val="20"/>
          <w:szCs w:val="20"/>
        </w:rPr>
        <w:t>G.University</w:t>
      </w:r>
      <w:proofErr w:type="spellEnd"/>
      <w:proofErr w:type="gramEnd"/>
      <w:r>
        <w:rPr>
          <w:rFonts w:ascii="Times New Roman" w:eastAsia="Times New Roman" w:hAnsi="Times New Roman" w:cs="Times New Roman"/>
          <w:sz w:val="20"/>
          <w:szCs w:val="20"/>
        </w:rPr>
        <w:t xml:space="preserve">. Patan. India </w:t>
      </w:r>
      <w:r>
        <w:rPr>
          <w:rFonts w:ascii="Times New Roman" w:eastAsia="Times New Roman" w:hAnsi="Times New Roman" w:cs="Times New Roman"/>
          <w:sz w:val="20"/>
          <w:szCs w:val="20"/>
        </w:rPr>
        <w:tab/>
      </w:r>
    </w:p>
    <w:p w14:paraId="751D2C18"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Broadcasting and Its Receiving Agent Based M-Commerce Model: Recognize M-commerce's Characteristics, </w:t>
      </w:r>
    </w:p>
    <w:p w14:paraId="7B319538"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Trivedi </w:t>
      </w:r>
      <w:proofErr w:type="spellStart"/>
      <w:r>
        <w:rPr>
          <w:rFonts w:ascii="Times New Roman" w:eastAsia="Times New Roman" w:hAnsi="Times New Roman" w:cs="Times New Roman"/>
          <w:sz w:val="20"/>
          <w:szCs w:val="20"/>
        </w:rPr>
        <w:t>Jaydipkumar</w:t>
      </w:r>
      <w:proofErr w:type="spellEnd"/>
      <w:r>
        <w:rPr>
          <w:rFonts w:ascii="Times New Roman" w:eastAsia="Times New Roman" w:hAnsi="Times New Roman" w:cs="Times New Roman"/>
          <w:sz w:val="20"/>
          <w:szCs w:val="20"/>
        </w:rPr>
        <w:t xml:space="preserve"> H ||, Patel Paresh N ||, Patel Hemant N ||, Soni Jigar D. IOSR Journal of Engineering </w:t>
      </w:r>
    </w:p>
    <w:p w14:paraId="3836815A"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(IOSRJEN)ISSN (e): 2250-3021, ISSN (p): 2278-8719 Vol. 04, Issue 01(January.2014), ||V1|| PP 01-11</w:t>
      </w:r>
    </w:p>
    <w:p w14:paraId="1E0D24DA"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 Jason J Zhang, Yufei Yuan, Norman Archar, Driving Force for M-commerce Success</w:t>
      </w:r>
    </w:p>
    <w:p w14:paraId="794B79C9"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M-Commerce Driving Factors and Transaction Variables: Aspects that Construct the M-Commerce Model. </w:t>
      </w:r>
    </w:p>
    <w:p w14:paraId="5F8C15DE"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Trivedi </w:t>
      </w:r>
      <w:proofErr w:type="spellStart"/>
      <w:r>
        <w:rPr>
          <w:rFonts w:ascii="Times New Roman" w:eastAsia="Times New Roman" w:hAnsi="Times New Roman" w:cs="Times New Roman"/>
          <w:sz w:val="20"/>
          <w:szCs w:val="20"/>
        </w:rPr>
        <w:t>Jaydipkumar</w:t>
      </w:r>
      <w:proofErr w:type="spellEnd"/>
      <w:r>
        <w:rPr>
          <w:rFonts w:ascii="Times New Roman" w:eastAsia="Times New Roman" w:hAnsi="Times New Roman" w:cs="Times New Roman"/>
          <w:sz w:val="20"/>
          <w:szCs w:val="20"/>
        </w:rPr>
        <w:t xml:space="preserve"> H, Dr. J.G. Pandya, Patel Jagdish M, Mithapara Anita. IOSRJEN, Vol.1, Issue </w:t>
      </w:r>
      <w:proofErr w:type="gramStart"/>
      <w:r>
        <w:rPr>
          <w:rFonts w:ascii="Times New Roman" w:eastAsia="Times New Roman" w:hAnsi="Times New Roman" w:cs="Times New Roman"/>
          <w:sz w:val="20"/>
          <w:szCs w:val="20"/>
        </w:rPr>
        <w:t>2.PP.</w:t>
      </w:r>
      <w:proofErr w:type="gramEnd"/>
      <w:r>
        <w:rPr>
          <w:rFonts w:ascii="Times New Roman" w:eastAsia="Times New Roman" w:hAnsi="Times New Roman" w:cs="Times New Roman"/>
          <w:sz w:val="20"/>
          <w:szCs w:val="20"/>
        </w:rPr>
        <w:t>135-141.</w:t>
      </w:r>
    </w:p>
    <w:p w14:paraId="1C2FDD9C"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Norman </w:t>
      </w:r>
      <w:proofErr w:type="spellStart"/>
      <w:proofErr w:type="gramStart"/>
      <w:r>
        <w:rPr>
          <w:rFonts w:ascii="Times New Roman" w:eastAsia="Times New Roman" w:hAnsi="Times New Roman" w:cs="Times New Roman"/>
          <w:sz w:val="20"/>
          <w:szCs w:val="20"/>
        </w:rPr>
        <w:t>Sadeh,M</w:t>
      </w:r>
      <w:proofErr w:type="spellEnd"/>
      <w:proofErr w:type="gramEnd"/>
      <w:r>
        <w:rPr>
          <w:rFonts w:ascii="Times New Roman" w:eastAsia="Times New Roman" w:hAnsi="Times New Roman" w:cs="Times New Roman"/>
          <w:sz w:val="20"/>
          <w:szCs w:val="20"/>
        </w:rPr>
        <w:t>-Commerce Technologies, Services and Business Models.</w:t>
      </w:r>
    </w:p>
    <w:p w14:paraId="73557C17"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Ali Khatibi, </w:t>
      </w:r>
      <w:proofErr w:type="spellStart"/>
      <w:r>
        <w:rPr>
          <w:rFonts w:ascii="Times New Roman" w:eastAsia="Times New Roman" w:hAnsi="Times New Roman" w:cs="Times New Roman"/>
          <w:sz w:val="20"/>
          <w:szCs w:val="20"/>
        </w:rPr>
        <w:t>Abasanul</w:t>
      </w:r>
      <w:proofErr w:type="spellEnd"/>
      <w:r>
        <w:rPr>
          <w:rFonts w:ascii="Times New Roman" w:eastAsia="Times New Roman" w:hAnsi="Times New Roman" w:cs="Times New Roman"/>
          <w:sz w:val="20"/>
          <w:szCs w:val="20"/>
        </w:rPr>
        <w:t xml:space="preserve"> Haque Hishamuddin Ismail and </w:t>
      </w:r>
      <w:proofErr w:type="spellStart"/>
      <w:r>
        <w:rPr>
          <w:rFonts w:ascii="Times New Roman" w:eastAsia="Times New Roman" w:hAnsi="Times New Roman" w:cs="Times New Roman"/>
          <w:sz w:val="20"/>
          <w:szCs w:val="20"/>
        </w:rPr>
        <w:t>Shameeem</w:t>
      </w:r>
      <w:proofErr w:type="spellEnd"/>
      <w:r>
        <w:rPr>
          <w:rFonts w:ascii="Times New Roman" w:eastAsia="Times New Roman" w:hAnsi="Times New Roman" w:cs="Times New Roman"/>
          <w:sz w:val="20"/>
          <w:szCs w:val="20"/>
        </w:rPr>
        <w:t xml:space="preserve"> Al Mahmud, Factors Driving Electronic</w:t>
      </w:r>
      <w:r>
        <w:rPr>
          <w:rFonts w:ascii="Times New Roman" w:eastAsia="Times New Roman" w:hAnsi="Times New Roman" w:cs="Times New Roman"/>
          <w:sz w:val="20"/>
          <w:szCs w:val="20"/>
        </w:rPr>
        <w:tab/>
      </w:r>
    </w:p>
    <w:p w14:paraId="31867711"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Commerce Initiative in Malaysian’ Organization.</w:t>
      </w:r>
    </w:p>
    <w:p w14:paraId="0E9292A2"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Amdocs </w:t>
      </w:r>
      <w:proofErr w:type="spellStart"/>
      <w:proofErr w:type="gramStart"/>
      <w:r>
        <w:rPr>
          <w:rFonts w:ascii="Times New Roman" w:eastAsia="Times New Roman" w:hAnsi="Times New Roman" w:cs="Times New Roman"/>
          <w:sz w:val="20"/>
          <w:szCs w:val="20"/>
        </w:rPr>
        <w:t>Inc,Cable</w:t>
      </w:r>
      <w:proofErr w:type="spellEnd"/>
      <w:proofErr w:type="gramEnd"/>
      <w:r>
        <w:rPr>
          <w:rFonts w:ascii="Times New Roman" w:eastAsia="Times New Roman" w:hAnsi="Times New Roman" w:cs="Times New Roman"/>
          <w:sz w:val="20"/>
          <w:szCs w:val="20"/>
        </w:rPr>
        <w:t xml:space="preserve">&amp; Wireless, Deutsche </w:t>
      </w:r>
      <w:proofErr w:type="spellStart"/>
      <w:proofErr w:type="gramStart"/>
      <w:r>
        <w:rPr>
          <w:rFonts w:ascii="Times New Roman" w:eastAsia="Times New Roman" w:hAnsi="Times New Roman" w:cs="Times New Roman"/>
          <w:sz w:val="20"/>
          <w:szCs w:val="20"/>
        </w:rPr>
        <w:t>Telekom,IBM</w:t>
      </w:r>
      <w:proofErr w:type="spellEnd"/>
      <w:proofErr w:type="gram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Corporation,Fujitsu</w:t>
      </w:r>
      <w:proofErr w:type="gramEnd"/>
      <w:r>
        <w:rPr>
          <w:rFonts w:ascii="Times New Roman" w:eastAsia="Times New Roman" w:hAnsi="Times New Roman" w:cs="Times New Roman"/>
          <w:sz w:val="20"/>
          <w:szCs w:val="20"/>
        </w:rPr>
        <w:t>,</w:t>
      </w:r>
      <w:proofErr w:type="gramStart"/>
      <w:r>
        <w:rPr>
          <w:rFonts w:ascii="Times New Roman" w:eastAsia="Times New Roman" w:hAnsi="Times New Roman" w:cs="Times New Roman"/>
          <w:sz w:val="20"/>
          <w:szCs w:val="20"/>
        </w:rPr>
        <w:t>SAP,Sun</w:t>
      </w:r>
      <w:proofErr w:type="spellEnd"/>
      <w:proofErr w:type="gramEnd"/>
      <w:r>
        <w:rPr>
          <w:rFonts w:ascii="Times New Roman" w:eastAsia="Times New Roman" w:hAnsi="Times New Roman" w:cs="Times New Roman"/>
          <w:sz w:val="20"/>
          <w:szCs w:val="20"/>
        </w:rPr>
        <w:t xml:space="preserve"> Microsystems, The Silicon</w:t>
      </w:r>
      <w:r>
        <w:rPr>
          <w:rFonts w:ascii="Times New Roman" w:eastAsia="Times New Roman" w:hAnsi="Times New Roman" w:cs="Times New Roman"/>
          <w:sz w:val="20"/>
          <w:szCs w:val="20"/>
        </w:rPr>
        <w:tab/>
      </w:r>
    </w:p>
    <w:p w14:paraId="281000F5" w14:textId="77777777" w:rsidR="00317F6E"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Valley World Internet Center (US) and its program supporters.</w:t>
      </w:r>
    </w:p>
    <w:p w14:paraId="09018203" w14:textId="77777777" w:rsidR="00317F6E" w:rsidRDefault="00317F6E"/>
    <w:sectPr w:rsidR="00317F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A4A8CA0-8A5C-47F2-95AD-4E0E8D71245E}"/>
  </w:font>
  <w:font w:name="Cambria">
    <w:panose1 w:val="02040503050406030204"/>
    <w:charset w:val="00"/>
    <w:family w:val="roman"/>
    <w:pitch w:val="variable"/>
    <w:sig w:usb0="E00006FF" w:usb1="420024FF" w:usb2="02000000" w:usb3="00000000" w:csb0="0000019F" w:csb1="00000000"/>
    <w:embedRegular r:id="rId2" w:fontKey="{24DB17A2-FD71-47E2-BAF7-5AB91EBB8F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F6E"/>
    <w:rsid w:val="00317F6E"/>
    <w:rsid w:val="00743398"/>
    <w:rsid w:val="00B15A36"/>
    <w:rsid w:val="00F923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A5325"/>
  <w15:docId w15:val="{10010F52-CF64-471A-80F0-2EE126D9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mailto:rajeshwariptrivedi@gmail.com" TargetMode="Externa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1771</Words>
  <Characters>10095</Characters>
  <Application>Microsoft Office Word</Application>
  <DocSecurity>0</DocSecurity>
  <Lines>84</Lines>
  <Paragraphs>23</Paragraphs>
  <ScaleCrop>false</ScaleCrop>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jaydip trivedi</cp:lastModifiedBy>
  <cp:revision>3</cp:revision>
  <dcterms:created xsi:type="dcterms:W3CDTF">2026-02-07T05:30:00Z</dcterms:created>
  <dcterms:modified xsi:type="dcterms:W3CDTF">2026-02-07T05:31:00Z</dcterms:modified>
</cp:coreProperties>
</file>