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43E2" w14:textId="77777777" w:rsidR="001B6A49" w:rsidRPr="000622E2" w:rsidRDefault="009A08CF" w:rsidP="000622E2">
      <w:pPr>
        <w:pStyle w:val="ListParagraph"/>
        <w:numPr>
          <w:ilvl w:val="0"/>
          <w:numId w:val="4"/>
        </w:numPr>
        <w:spacing w:after="0" w:line="360" w:lineRule="auto"/>
        <w:rPr>
          <w:rFonts w:ascii="Bookman Old Style" w:hAnsi="Bookman Old Style" w:cs="Times New Roman"/>
          <w:b/>
          <w:bCs/>
          <w:sz w:val="32"/>
          <w:szCs w:val="32"/>
        </w:rPr>
      </w:pPr>
      <w:r w:rsidRPr="000622E2">
        <w:rPr>
          <w:rFonts w:ascii="Bookman Old Style" w:hAnsi="Bookman Old Style" w:cs="Times New Roman"/>
          <w:b/>
          <w:bCs/>
          <w:sz w:val="32"/>
          <w:szCs w:val="32"/>
        </w:rPr>
        <w:t>A Critical review of parameters optimization for Electron beam Welding</w:t>
      </w:r>
    </w:p>
    <w:p w14:paraId="7C561D40" w14:textId="77777777" w:rsidR="001B6A49" w:rsidRDefault="001B6A49">
      <w:pPr>
        <w:spacing w:after="0" w:line="360" w:lineRule="auto"/>
        <w:jc w:val="both"/>
        <w:rPr>
          <w:rFonts w:ascii="Bookman Old Style" w:hAnsi="Bookman Old Style" w:cs="Times New Roman"/>
          <w:sz w:val="24"/>
        </w:rPr>
      </w:pPr>
    </w:p>
    <w:p w14:paraId="0EAD0C86" w14:textId="77777777" w:rsidR="001B6A49" w:rsidRDefault="001B6A49">
      <w:pPr>
        <w:spacing w:after="0" w:line="360" w:lineRule="auto"/>
        <w:jc w:val="both"/>
        <w:rPr>
          <w:rFonts w:ascii="Bookman Old Style" w:hAnsi="Bookman Old Style" w:cs="Times New Roman"/>
          <w:sz w:val="24"/>
        </w:rPr>
      </w:pPr>
    </w:p>
    <w:p w14:paraId="1FC6364A" w14:textId="77777777" w:rsidR="001B6A49" w:rsidRPr="00AD7C82" w:rsidRDefault="009A08CF">
      <w:pPr>
        <w:spacing w:after="0" w:line="360" w:lineRule="auto"/>
        <w:jc w:val="both"/>
        <w:rPr>
          <w:rFonts w:ascii="Bookman Old Style" w:hAnsi="Bookman Old Style" w:cs="Times New Roman"/>
          <w:b/>
          <w:bCs/>
          <w:sz w:val="36"/>
          <w:szCs w:val="36"/>
        </w:rPr>
      </w:pPr>
      <w:r w:rsidRPr="00AD7C82">
        <w:rPr>
          <w:rFonts w:ascii="Bookman Old Style" w:hAnsi="Bookman Old Style" w:cs="Times New Roman"/>
          <w:b/>
          <w:bCs/>
          <w:sz w:val="36"/>
          <w:szCs w:val="36"/>
        </w:rPr>
        <w:t>Abstract:</w:t>
      </w:r>
    </w:p>
    <w:p w14:paraId="121D84E9" w14:textId="5D37F329" w:rsidR="001B6A49" w:rsidRPr="00611612" w:rsidRDefault="009A08CF" w:rsidP="00611612">
      <w:pPr>
        <w:pStyle w:val="NormalWeb"/>
        <w:jc w:val="both"/>
        <w:rPr>
          <w:rFonts w:ascii="Sitka Small Semibold" w:hAnsi="Sitka Small Semibold" w:cs="Sitka Small Semibold"/>
          <w:b/>
          <w:bCs/>
        </w:rPr>
      </w:pPr>
      <w:r w:rsidRPr="00611612">
        <w:rPr>
          <w:rFonts w:ascii="Segoe UI Variable Small Semibol" w:hAnsi="Segoe UI Variable Small Semibol" w:cs="Segoe UI Variable Small Semibol"/>
          <w:b/>
          <w:bCs/>
        </w:rPr>
        <w:t xml:space="preserve">This review paper unequivocally highlights the essential role of machine learning models in enhancing weld quality and optimizing welding processes, with a strong focus on the revolutionary applications of ML in electron beam welding. By adopting these innovations, the industry can confidently unlock new levels of efficiency and excellence in welding </w:t>
      </w:r>
      <w:proofErr w:type="spellStart"/>
      <w:r w:rsidRPr="00611612">
        <w:rPr>
          <w:rFonts w:ascii="Segoe UI Variable Small Semibol" w:hAnsi="Segoe UI Variable Small Semibol" w:cs="Segoe UI Variable Small Semibol"/>
          <w:b/>
          <w:bCs/>
        </w:rPr>
        <w:t>technolog</w:t>
      </w:r>
      <w:proofErr w:type="spellEnd"/>
      <w:r w:rsidRPr="00611612">
        <w:rPr>
          <w:rFonts w:ascii="Segoe UI Variable Small Semibol" w:hAnsi="Segoe UI Variable Small Semibol" w:cs="Segoe UI Variable Small Semibol"/>
          <w:b/>
          <w:bCs/>
          <w:lang w:val="en-IN"/>
        </w:rPr>
        <w:t>y.</w:t>
      </w:r>
      <w:r w:rsidR="00FD1EDD" w:rsidRPr="00611612">
        <w:rPr>
          <w:b/>
          <w:bCs/>
        </w:rPr>
        <w:t xml:space="preserve"> </w:t>
      </w:r>
      <w:r w:rsidR="00FD1EDD" w:rsidRPr="00611612">
        <w:rPr>
          <w:rFonts w:ascii="Segoe UI Variable Small Semibol" w:hAnsi="Segoe UI Variable Small Semibol" w:cs="Segoe UI Variable Small Semibol"/>
          <w:b/>
          <w:bCs/>
          <w:lang w:val="en-IN"/>
        </w:rPr>
        <w:t>The formation of brittle Ti–Fe intermetallic compounds (IMCs) and the mismatch in thermal properties make welding titanium and stainless steel difficult. These dissimilar metals can be joined using Electron Beam Welding (EBW), which is done under high vacuum and provides precise control with little contamination.</w:t>
      </w:r>
      <w:r w:rsidRPr="00611612">
        <w:rPr>
          <w:rFonts w:ascii="Segoe UI Variable Small Semibol" w:hAnsi="Segoe UI Variable Small Semibol" w:cs="Segoe UI Variable Small Semibol"/>
          <w:b/>
          <w:bCs/>
        </w:rPr>
        <w:t xml:space="preserve"> </w:t>
      </w:r>
      <w:r w:rsidR="00B4022D" w:rsidRPr="00611612">
        <w:rPr>
          <w:rFonts w:ascii="Segoe UI Variable Small Semibol" w:hAnsi="Segoe UI Variable Small Semibol" w:cs="Segoe UI Variable Small Semibol"/>
          <w:b/>
          <w:bCs/>
        </w:rPr>
        <w:t>The viability of employing various filler and interlayer materials, including graded stacks and Nb, Ta, V, Mo, Cu, and Ni, is investigated. The study assesses how well they work to strengthen joints, lower IMCs, and increase corrosion resistance.</w:t>
      </w:r>
      <w:r w:rsidR="00794C85" w:rsidRPr="00611612">
        <w:rPr>
          <w:rFonts w:ascii="Segoe UI Variable Small Semibol" w:hAnsi="Segoe UI Variable Small Semibol" w:cs="Segoe UI Variable Small Semibol"/>
          <w:b/>
          <w:bCs/>
        </w:rPr>
        <w:t xml:space="preserve"> </w:t>
      </w:r>
      <w:r w:rsidR="00B4022D" w:rsidRPr="00611612">
        <w:rPr>
          <w:rFonts w:ascii="Segoe UI Variable Small Semibol" w:hAnsi="Segoe UI Variable Small Semibol" w:cs="Segoe UI Variable Small Semibol"/>
          <w:b/>
          <w:bCs/>
        </w:rPr>
        <w:t>While Ni may encourage brittle phases, refractory metals like Nb and Ta are predicted to yield the best results. The result will assist in determining workable welding parameters and filler materials.</w:t>
      </w:r>
      <w:r w:rsidR="00B4022D" w:rsidRPr="00611612">
        <w:rPr>
          <w:b/>
          <w:bCs/>
        </w:rPr>
        <w:t xml:space="preserve"> </w:t>
      </w:r>
      <w:r w:rsidR="00B4022D" w:rsidRPr="00611612">
        <w:rPr>
          <w:rFonts w:ascii="Segoe UI Variable Small Semibol" w:hAnsi="Segoe UI Variable Small Semibol" w:cs="Segoe UI Variable Small Semibol"/>
          <w:b/>
          <w:bCs/>
        </w:rPr>
        <w:t xml:space="preserve">The formation of brittle Ti–Fe intermetallic compounds (IMCs) and the mismatch in thermal properties make welding titanium and stainless steel difficult. </w:t>
      </w:r>
      <w:r w:rsidR="005A56BF" w:rsidRPr="00611612">
        <w:rPr>
          <w:rFonts w:ascii="Segoe UI Variable Small Semibol" w:hAnsi="Segoe UI Variable Small Semibol" w:cs="Segoe UI Variable Small Semibol"/>
          <w:b/>
          <w:bCs/>
        </w:rPr>
        <w:t xml:space="preserve">The viability of employing various filler and interlayer materials, including graded stacks and Nb, Ta, V, Mo, Cu, and Ni, is </w:t>
      </w:r>
      <w:proofErr w:type="gramStart"/>
      <w:r w:rsidR="005A56BF" w:rsidRPr="00611612">
        <w:rPr>
          <w:rFonts w:ascii="Segoe UI Variable Small Semibol" w:hAnsi="Segoe UI Variable Small Semibol" w:cs="Segoe UI Variable Small Semibol"/>
          <w:b/>
          <w:bCs/>
        </w:rPr>
        <w:t>investigated.</w:t>
      </w:r>
      <w:r w:rsidRPr="00611612">
        <w:rPr>
          <w:rFonts w:ascii="Sitka Small Semibold" w:hAnsi="Sitka Small Semibold" w:cs="Sitka Small Semibold"/>
          <w:b/>
          <w:bCs/>
        </w:rPr>
        <w:t>.</w:t>
      </w:r>
      <w:proofErr w:type="gramEnd"/>
      <w:r w:rsidR="005A56BF" w:rsidRPr="00611612">
        <w:rPr>
          <w:b/>
          <w:bCs/>
        </w:rPr>
        <w:t xml:space="preserve"> </w:t>
      </w:r>
      <w:r w:rsidR="005A56BF" w:rsidRPr="00611612">
        <w:rPr>
          <w:rFonts w:ascii="Sitka Small Semibold" w:hAnsi="Sitka Small Semibold" w:cs="Sitka Small Semibold"/>
          <w:b/>
          <w:bCs/>
        </w:rPr>
        <w:t>Finding workable filler materials and welding parameters for dependable Ti–SS joints will be made easier by the results. Furthermore, the study offers a comparative framework that can be used as a guide by businesses looking for dissimilar metal joints in advanced engineering applications that are lightweight, corrosion-resista</w:t>
      </w:r>
      <w:r w:rsidR="00794C85" w:rsidRPr="00611612">
        <w:rPr>
          <w:rFonts w:ascii="Sitka Small Semibold" w:hAnsi="Sitka Small Semibold" w:cs="Sitka Small Semibold"/>
          <w:b/>
          <w:bCs/>
        </w:rPr>
        <w:t>nt, and mechanically dependable</w:t>
      </w:r>
    </w:p>
    <w:p w14:paraId="1F0732F1" w14:textId="77777777" w:rsidR="00794C85" w:rsidRPr="00611612" w:rsidRDefault="00794C85" w:rsidP="00611612">
      <w:pPr>
        <w:pStyle w:val="NormalWeb"/>
        <w:jc w:val="both"/>
        <w:rPr>
          <w:rFonts w:ascii="Sitka Small Semibold" w:hAnsi="Sitka Small Semibold" w:cs="Sitka Small Semibold"/>
          <w:b/>
          <w:bCs/>
        </w:rPr>
      </w:pPr>
    </w:p>
    <w:p w14:paraId="723A1373" w14:textId="77777777" w:rsidR="00794C85" w:rsidRDefault="00794C85" w:rsidP="00B4022D">
      <w:pPr>
        <w:pStyle w:val="NormalWeb"/>
        <w:jc w:val="both"/>
        <w:rPr>
          <w:rFonts w:ascii="Sitka Small Semibold" w:hAnsi="Sitka Small Semibold" w:cs="Sitka Small Semibold"/>
        </w:rPr>
      </w:pPr>
    </w:p>
    <w:p w14:paraId="3909230E" w14:textId="77777777" w:rsidR="00794C85" w:rsidRDefault="00794C85" w:rsidP="00B4022D">
      <w:pPr>
        <w:pStyle w:val="NormalWeb"/>
        <w:jc w:val="both"/>
        <w:rPr>
          <w:rFonts w:ascii="Sitka Small Semibold" w:hAnsi="Sitka Small Semibold" w:cs="Sitka Small Semibold"/>
        </w:rPr>
      </w:pPr>
    </w:p>
    <w:p w14:paraId="2E92A8BA" w14:textId="77777777" w:rsidR="00794C85" w:rsidRDefault="00794C85" w:rsidP="00B4022D">
      <w:pPr>
        <w:pStyle w:val="NormalWeb"/>
        <w:jc w:val="both"/>
        <w:rPr>
          <w:rFonts w:ascii="Sitka Small Semibold" w:hAnsi="Sitka Small Semibold" w:cs="Sitka Small Semibold"/>
        </w:rPr>
      </w:pPr>
    </w:p>
    <w:p w14:paraId="4B5FBCD7" w14:textId="77777777" w:rsidR="00794C85" w:rsidRPr="00B4022D" w:rsidRDefault="00794C85" w:rsidP="00B4022D">
      <w:pPr>
        <w:pStyle w:val="NormalWeb"/>
        <w:jc w:val="both"/>
        <w:rPr>
          <w:rFonts w:ascii="Segoe UI Variable Small Semibol" w:hAnsi="Segoe UI Variable Small Semibol" w:cs="Segoe UI Variable Small Semibol" w:hint="eastAsia"/>
          <w:b/>
          <w:bCs/>
        </w:rPr>
      </w:pPr>
    </w:p>
    <w:p w14:paraId="118091D3" w14:textId="511C100A" w:rsidR="001B6A49" w:rsidRPr="00611612" w:rsidRDefault="009A08CF" w:rsidP="00611612">
      <w:pPr>
        <w:spacing w:after="0" w:line="360" w:lineRule="auto"/>
        <w:jc w:val="both"/>
      </w:pPr>
      <w:r w:rsidRPr="00611612">
        <w:rPr>
          <w:rFonts w:ascii="Bookman Old Style" w:hAnsi="Bookman Old Style" w:cs="Times New Roman"/>
          <w:color w:val="0000FF"/>
          <w:sz w:val="32"/>
          <w:szCs w:val="32"/>
        </w:rPr>
        <w:t>Keywords:</w:t>
      </w:r>
      <w:r w:rsidR="00794C85" w:rsidRPr="00611612">
        <w:t xml:space="preserve"> </w:t>
      </w:r>
      <w:r w:rsidR="00862B7B" w:rsidRPr="00611612">
        <w:rPr>
          <w:sz w:val="28"/>
          <w:szCs w:val="28"/>
        </w:rPr>
        <w:t>LBM, machine learning, performance, efficiency, material characterization, filler material selection, and weldability testing.</w:t>
      </w:r>
    </w:p>
    <w:p w14:paraId="4204D472" w14:textId="47FB04F9" w:rsidR="00794C85" w:rsidRPr="00611612" w:rsidRDefault="001C3520" w:rsidP="00611612">
      <w:pPr>
        <w:spacing w:after="0" w:line="360" w:lineRule="auto"/>
        <w:jc w:val="both"/>
        <w:rPr>
          <w:sz w:val="28"/>
          <w:szCs w:val="28"/>
        </w:rPr>
      </w:pPr>
      <w:r w:rsidRPr="00611612">
        <w:rPr>
          <w:sz w:val="28"/>
          <w:szCs w:val="28"/>
        </w:rPr>
        <w:t xml:space="preserve">Diffusion barrier, beam offset, heat input, microstructure, mechanical properties, residual stress, titanium, Ti-6Al-4V, commercially pure titanium, stainless steel, 304L, 316L, 410/420, </w:t>
      </w:r>
      <w:proofErr w:type="spellStart"/>
      <w:r w:rsidRPr="00611612">
        <w:rPr>
          <w:sz w:val="28"/>
          <w:szCs w:val="28"/>
        </w:rPr>
        <w:t>intermetallics</w:t>
      </w:r>
      <w:proofErr w:type="spellEnd"/>
      <w:r w:rsidRPr="00611612">
        <w:rPr>
          <w:sz w:val="28"/>
          <w:szCs w:val="28"/>
        </w:rPr>
        <w:t>, interlayer, filler, copper, nickel, vanadium, niobium, tantalum, molybdenum, and feasibility</w:t>
      </w:r>
    </w:p>
    <w:p w14:paraId="4E56F9EC" w14:textId="77777777" w:rsidR="00794C85" w:rsidRDefault="00794C85">
      <w:pPr>
        <w:spacing w:after="0" w:line="360" w:lineRule="auto"/>
        <w:jc w:val="both"/>
      </w:pPr>
    </w:p>
    <w:p w14:paraId="79BEAAC6" w14:textId="77777777" w:rsidR="00794C85" w:rsidRDefault="00794C85">
      <w:pPr>
        <w:spacing w:after="0" w:line="360" w:lineRule="auto"/>
        <w:jc w:val="both"/>
        <w:rPr>
          <w:rFonts w:ascii="Bookman Old Style" w:hAnsi="Bookman Old Style" w:cs="Times New Roman"/>
          <w:b/>
          <w:bCs/>
          <w:color w:val="0000FF"/>
          <w:sz w:val="32"/>
          <w:szCs w:val="32"/>
        </w:rPr>
      </w:pPr>
    </w:p>
    <w:p w14:paraId="76340D64" w14:textId="4D30BCEB" w:rsidR="001B6A49" w:rsidRPr="00AD7C82" w:rsidRDefault="00AD7C82" w:rsidP="00794C85">
      <w:pPr>
        <w:pStyle w:val="NormalWeb"/>
        <w:jc w:val="both"/>
        <w:rPr>
          <w:rFonts w:ascii="Bookman Old Style" w:hAnsi="Bookman Old Style"/>
          <w:b/>
          <w:bCs/>
          <w:sz w:val="32"/>
          <w:szCs w:val="32"/>
        </w:rPr>
      </w:pPr>
      <w:r w:rsidRPr="00AD7C82">
        <w:rPr>
          <w:rFonts w:ascii="Sitka Small Semibold" w:hAnsi="Sitka Small Semibold" w:cs="Sitka Small Semibold"/>
          <w:sz w:val="44"/>
          <w:szCs w:val="44"/>
        </w:rPr>
        <w:t>1</w:t>
      </w:r>
      <w:r w:rsidR="00794C85" w:rsidRPr="00AD7C82">
        <w:rPr>
          <w:rFonts w:ascii="Sitka Small Semibold" w:hAnsi="Sitka Small Semibold" w:cs="Sitka Small Semibold"/>
          <w:sz w:val="44"/>
          <w:szCs w:val="44"/>
        </w:rPr>
        <w:t>.</w:t>
      </w:r>
      <w:r w:rsidR="00794C85">
        <w:rPr>
          <w:rFonts w:ascii="Bookman Old Style" w:hAnsi="Bookman Old Style"/>
          <w:b/>
          <w:bCs/>
          <w:color w:val="0000FF"/>
          <w:sz w:val="32"/>
          <w:szCs w:val="32"/>
        </w:rPr>
        <w:t xml:space="preserve"> </w:t>
      </w:r>
      <w:r w:rsidR="009A08CF" w:rsidRPr="00AD7C82">
        <w:rPr>
          <w:rFonts w:ascii="Bookman Old Style" w:hAnsi="Bookman Old Style"/>
          <w:b/>
          <w:bCs/>
          <w:sz w:val="32"/>
          <w:szCs w:val="32"/>
        </w:rPr>
        <w:t>Introduction:</w:t>
      </w:r>
    </w:p>
    <w:p w14:paraId="45F2B588" w14:textId="77777777" w:rsidR="001B6A49" w:rsidRDefault="009A08CF">
      <w:pPr>
        <w:spacing w:after="0" w:line="360" w:lineRule="auto"/>
        <w:jc w:val="both"/>
        <w:rPr>
          <w:rFonts w:ascii="Sitka Small Semibold" w:hAnsi="Sitka Small Semibold" w:cs="Sitka Small Semibold"/>
          <w:b/>
          <w:bCs/>
          <w:sz w:val="24"/>
          <w:szCs w:val="24"/>
        </w:rPr>
      </w:pPr>
      <w:r>
        <w:rPr>
          <w:rFonts w:ascii="Sitka Small Semibold" w:hAnsi="Sitka Small Semibold" w:cs="Sitka Small Semibold"/>
          <w:b/>
          <w:bCs/>
          <w:sz w:val="24"/>
          <w:szCs w:val="24"/>
        </w:rPr>
        <w:t>Electron beam machining (EBM) is a crucial technique in non-conventional manufacturing and precision engineering. This technology utilizes a focused beam of electrons to perform a range of material processing operations. EBM utilizes a high-energy electron beam to remove or modify layers of material on the surface of a workpiece.  That is achieved through processes such as ablation, vaporization, or melting. LBM leverages the unique properties of electron light, including its coherence, monochromaticity, and high intensity, to remove material with remarkable precision and control.</w:t>
      </w:r>
    </w:p>
    <w:p w14:paraId="0B2AF428" w14:textId="77777777" w:rsidR="001B6A49" w:rsidRDefault="001B6A49">
      <w:pPr>
        <w:spacing w:after="0" w:line="360" w:lineRule="auto"/>
        <w:jc w:val="both"/>
        <w:rPr>
          <w:rFonts w:ascii="Sitka Small Semibold" w:hAnsi="Sitka Small Semibold" w:cs="Sitka Small Semibold"/>
          <w:b/>
          <w:bCs/>
          <w:sz w:val="24"/>
          <w:szCs w:val="24"/>
        </w:rPr>
      </w:pPr>
    </w:p>
    <w:p w14:paraId="09E55C88" w14:textId="77777777" w:rsidR="001B6A49" w:rsidRDefault="009A08CF">
      <w:pPr>
        <w:spacing w:after="0" w:line="360" w:lineRule="auto"/>
        <w:jc w:val="center"/>
        <w:rPr>
          <w:rFonts w:ascii="Sitka Small Semibold" w:hAnsi="Sitka Small Semibold" w:cs="Sitka Small Semibold"/>
          <w:b/>
          <w:bCs/>
          <w:sz w:val="24"/>
          <w:szCs w:val="24"/>
        </w:rPr>
      </w:pPr>
      <w:r>
        <w:rPr>
          <w:rFonts w:ascii="Sitka Small Semibold" w:hAnsi="Sitka Small Semibold" w:cs="Sitka Small Semibold"/>
          <w:b/>
          <w:bCs/>
          <w:noProof/>
          <w:sz w:val="24"/>
          <w:szCs w:val="24"/>
        </w:rPr>
        <w:lastRenderedPageBreak/>
        <w:drawing>
          <wp:inline distT="0" distB="0" distL="0" distR="0" wp14:anchorId="790FFCE9" wp14:editId="7566611D">
            <wp:extent cx="3911600" cy="2190750"/>
            <wp:effectExtent l="0" t="0" r="0" b="0"/>
            <wp:docPr id="1822399509" name="Picture 1" descr="Electron Beam Welding Process (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99509" name="Picture 1" descr="Electron Beam Welding Process (Par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19384" cy="2194855"/>
                    </a:xfrm>
                    <a:prstGeom prst="rect">
                      <a:avLst/>
                    </a:prstGeom>
                    <a:noFill/>
                    <a:ln>
                      <a:noFill/>
                    </a:ln>
                  </pic:spPr>
                </pic:pic>
              </a:graphicData>
            </a:graphic>
          </wp:inline>
        </w:drawing>
      </w:r>
    </w:p>
    <w:p w14:paraId="3F1B7126" w14:textId="77777777" w:rsidR="001B6A49" w:rsidRDefault="009A08CF">
      <w:pPr>
        <w:spacing w:after="0" w:line="360" w:lineRule="auto"/>
        <w:jc w:val="center"/>
        <w:rPr>
          <w:rFonts w:ascii="Sitka Small Semibold" w:hAnsi="Sitka Small Semibold" w:cs="Sitka Small Semibold"/>
          <w:b/>
          <w:bCs/>
          <w:sz w:val="24"/>
          <w:szCs w:val="24"/>
        </w:rPr>
      </w:pPr>
      <w:r>
        <w:rPr>
          <w:rFonts w:ascii="Sitka Small Semibold" w:hAnsi="Sitka Small Semibold" w:cs="Sitka Small Semibold"/>
          <w:b/>
          <w:bCs/>
          <w:sz w:val="24"/>
          <w:szCs w:val="24"/>
        </w:rPr>
        <w:t>Electron Beam Welding</w:t>
      </w:r>
    </w:p>
    <w:p w14:paraId="1AD08AEF" w14:textId="77777777" w:rsidR="001B6A49" w:rsidRDefault="001B6A49">
      <w:pPr>
        <w:spacing w:after="0" w:line="360" w:lineRule="auto"/>
        <w:jc w:val="center"/>
        <w:rPr>
          <w:rFonts w:ascii="Sitka Small Semibold" w:hAnsi="Sitka Small Semibold" w:cs="Sitka Small Semibold"/>
          <w:b/>
          <w:bCs/>
          <w:sz w:val="24"/>
          <w:szCs w:val="24"/>
        </w:rPr>
      </w:pPr>
    </w:p>
    <w:p w14:paraId="4D6EBB48" w14:textId="77777777" w:rsidR="001B6A49" w:rsidRDefault="009A08CF">
      <w:pPr>
        <w:spacing w:after="0" w:line="360" w:lineRule="auto"/>
        <w:jc w:val="both"/>
        <w:rPr>
          <w:rFonts w:ascii="Sitka Small Semibold" w:hAnsi="Sitka Small Semibold" w:cs="Sitka Small Semibold"/>
          <w:b/>
          <w:bCs/>
          <w:sz w:val="24"/>
          <w:szCs w:val="24"/>
        </w:rPr>
      </w:pPr>
      <w:r>
        <w:rPr>
          <w:rFonts w:ascii="Sitka Small Semibold" w:hAnsi="Sitka Small Semibold" w:cs="Sitka Small Semibold"/>
          <w:b/>
          <w:bCs/>
          <w:sz w:val="24"/>
          <w:szCs w:val="24"/>
        </w:rPr>
        <w:t>Microoperations excel in precision engineering, enabling the accurate drilling of tiny holes, the meticulous carving of intricate designs, the detailed engraving of markings, and the sophisticated sculpting of complex curves. This technique is versatile and can be applied to a diverse range of materials, including metals, polymers, ceramics, and composites, making it an essential tool in advanced manufacturing and craftsmanship.</w:t>
      </w:r>
    </w:p>
    <w:p w14:paraId="2C13856F" w14:textId="77777777" w:rsidR="001B6A49" w:rsidRDefault="009A08CF">
      <w:pPr>
        <w:jc w:val="both"/>
        <w:rPr>
          <w:rFonts w:ascii="Sitka Small Semibold" w:hAnsi="Sitka Small Semibold" w:cs="Sitka Small Semibold"/>
          <w:b/>
          <w:bCs/>
          <w:sz w:val="24"/>
          <w:szCs w:val="24"/>
          <w:lang w:val="en-IN"/>
        </w:rPr>
      </w:pPr>
      <w:bookmarkStart w:id="0" w:name="_Ref92631362"/>
      <w:r>
        <w:rPr>
          <w:rFonts w:ascii="Sitka Small Semibold" w:hAnsi="Sitka Small Semibold" w:cs="Sitka Small Semibold"/>
          <w:b/>
          <w:bCs/>
          <w:sz w:val="24"/>
          <w:szCs w:val="24"/>
          <w:lang w:val="en-IN"/>
        </w:rPr>
        <w:t>Electron beam machining (EBM) represents a groundbreaking advancement in manufacturing technology. It provides a non-contact process that greatly reduces thermal distortion and damage. By entirely eliminating the risks of tool wear and damage commonly associated with traditional machining methods, EBM not only enhances operational efficiency but also achieves exceptional precision. This state-of-the-art technique is reshaping industries and establishing new benchmarks for quality and reliability in machining processes.</w:t>
      </w:r>
    </w:p>
    <w:p w14:paraId="03F2C9B8" w14:textId="77777777" w:rsidR="001B6A49" w:rsidRDefault="009A08CF">
      <w:pPr>
        <w:jc w:val="both"/>
        <w:rPr>
          <w:rFonts w:ascii="Sitka Small Semibold" w:hAnsi="Sitka Small Semibold" w:cs="Sitka Small Semibold"/>
          <w:b/>
          <w:bCs/>
          <w:sz w:val="24"/>
          <w:szCs w:val="24"/>
          <w:lang w:val="en-IN"/>
        </w:rPr>
      </w:pPr>
      <w:r>
        <w:rPr>
          <w:rFonts w:ascii="Sitka Small Semibold" w:hAnsi="Sitka Small Semibold" w:cs="Sitka Small Semibold"/>
          <w:b/>
          <w:bCs/>
          <w:sz w:val="24"/>
          <w:szCs w:val="24"/>
          <w:lang w:val="en-IN"/>
        </w:rPr>
        <w:t>The extensive applicability of EBM across various sectors highlights its significant influence. Industries such as aerospace, automotive, electronics, and medical device manufacturing are leveraging the advantages of EBM to drive innovation and excellence.</w:t>
      </w:r>
    </w:p>
    <w:p w14:paraId="14315BE2" w14:textId="5A2C9F5C" w:rsidR="001B6A49" w:rsidRDefault="009A08CF">
      <w:pPr>
        <w:jc w:val="both"/>
        <w:rPr>
          <w:rFonts w:ascii="Sitka Small Semibold" w:hAnsi="Sitka Small Semibold" w:cs="Sitka Small Semibold"/>
          <w:b/>
          <w:bCs/>
          <w:sz w:val="24"/>
          <w:szCs w:val="24"/>
          <w:lang w:val="en-IN"/>
        </w:rPr>
      </w:pPr>
      <w:r>
        <w:rPr>
          <w:rFonts w:ascii="Sitka Small Semibold" w:hAnsi="Sitka Small Semibold" w:cs="Sitka Small Semibold"/>
          <w:b/>
          <w:bCs/>
          <w:sz w:val="24"/>
          <w:szCs w:val="24"/>
          <w:lang w:val="en-IN"/>
        </w:rPr>
        <w:t xml:space="preserve">In the aerospace sector, Electron Beam Melting (EBM) is a crucial technology for manufacturing lightweight components with intricate geometries. This advanced production process not only enhances design </w:t>
      </w:r>
    </w:p>
    <w:p w14:paraId="4773293C" w14:textId="55E23050" w:rsidR="004559DE" w:rsidRPr="004559DE" w:rsidRDefault="004559DE">
      <w:pPr>
        <w:jc w:val="both"/>
        <w:rPr>
          <w:rFonts w:ascii="Sitka Small Semibold" w:hAnsi="Sitka Small Semibold" w:cs="Sitka Small Semibold"/>
          <w:b/>
          <w:bCs/>
          <w:sz w:val="24"/>
          <w:szCs w:val="24"/>
        </w:rPr>
      </w:pPr>
      <w:r w:rsidRPr="004559DE">
        <w:rPr>
          <w:rFonts w:ascii="Sitka Small Semibold" w:hAnsi="Sitka Small Semibold" w:cs="Sitka Small Semibold"/>
          <w:b/>
          <w:bCs/>
          <w:sz w:val="24"/>
          <w:szCs w:val="24"/>
        </w:rPr>
        <w:lastRenderedPageBreak/>
        <w:t>flexibility but also lessens heat-affected areas during production, protecting the components' performance and structural integrity. Engineers can create parts that are not only reliable and efficient but also specially designed to satisfy the demanding specifications of contemporary aerospace applications by employing EBM. This ability is critical to guaranteeing the longevity of critical parts. In the medical industry, Laser Beam Melting (LBM) makes it easier to precisely fabricate intricate medical devices and implants while guaranteeing patient safety and biocompatibility.</w:t>
      </w:r>
    </w:p>
    <w:p w14:paraId="449E9DE1" w14:textId="4C8313D9" w:rsidR="001B6A49" w:rsidRPr="004559DE" w:rsidRDefault="00E227A5" w:rsidP="00170700">
      <w:pPr>
        <w:pStyle w:val="NormalWeb"/>
        <w:jc w:val="both"/>
        <w:rPr>
          <w:rFonts w:ascii="Sitka Small Semibold" w:hAnsi="Sitka Small Semibold" w:cs="Sitka Small Semibold"/>
          <w:b/>
          <w:bCs/>
        </w:rPr>
      </w:pPr>
      <w:r w:rsidRPr="004559DE">
        <w:rPr>
          <w:rFonts w:ascii="Sitka Small Semibold" w:hAnsi="Sitka Small Semibold" w:cs="Sitka Small Semibold"/>
          <w:b/>
          <w:bCs/>
        </w:rPr>
        <w:t xml:space="preserve">Titanium and stainless steel are extensively utilized in industries such as aerospace, nuclear, chemical processing, and biomedical engineering due to their exceptional mechanical properties and resistance to corrosion. However, titanium and stainless steel cannot be directly joined because of their chemical incompatibility. As a result, brittle Ti–Fe </w:t>
      </w:r>
      <w:proofErr w:type="spellStart"/>
      <w:r w:rsidRPr="004559DE">
        <w:rPr>
          <w:rFonts w:ascii="Sitka Small Semibold" w:hAnsi="Sitka Small Semibold" w:cs="Sitka Small Semibold"/>
          <w:b/>
          <w:bCs/>
        </w:rPr>
        <w:t>intermetallics</w:t>
      </w:r>
      <w:proofErr w:type="spellEnd"/>
      <w:r w:rsidRPr="004559DE">
        <w:rPr>
          <w:rFonts w:ascii="Sitka Small Semibold" w:hAnsi="Sitka Small Semibold" w:cs="Sitka Small Semibold"/>
          <w:b/>
          <w:bCs/>
        </w:rPr>
        <w:t xml:space="preserve"> (</w:t>
      </w:r>
      <w:proofErr w:type="spellStart"/>
      <w:r w:rsidRPr="004559DE">
        <w:rPr>
          <w:rFonts w:ascii="Sitka Small Semibold" w:hAnsi="Sitka Small Semibold" w:cs="Sitka Small Semibold"/>
          <w:b/>
          <w:bCs/>
        </w:rPr>
        <w:t>TiFe</w:t>
      </w:r>
      <w:proofErr w:type="spellEnd"/>
      <w:r w:rsidRPr="004559DE">
        <w:rPr>
          <w:rFonts w:ascii="Sitka Small Semibold" w:hAnsi="Sitka Small Semibold" w:cs="Sitka Small Semibold"/>
          <w:b/>
          <w:bCs/>
        </w:rPr>
        <w:t xml:space="preserve">, </w:t>
      </w:r>
      <w:proofErr w:type="spellStart"/>
      <w:r w:rsidRPr="004559DE">
        <w:rPr>
          <w:rFonts w:ascii="Sitka Small Semibold" w:hAnsi="Sitka Small Semibold" w:cs="Sitka Small Semibold"/>
          <w:b/>
          <w:bCs/>
        </w:rPr>
        <w:t>TiFe</w:t>
      </w:r>
      <w:proofErr w:type="spellEnd"/>
      <w:r w:rsidRPr="004559DE">
        <w:rPr>
          <w:rFonts w:ascii="Cambria Math" w:hAnsi="Cambria Math" w:cs="Cambria Math"/>
          <w:b/>
          <w:bCs/>
        </w:rPr>
        <w:t>₂</w:t>
      </w:r>
      <w:r w:rsidRPr="004559DE">
        <w:rPr>
          <w:rFonts w:ascii="Sitka Small Semibold" w:hAnsi="Sitka Small Semibold" w:cs="Sitka Small Semibold"/>
          <w:b/>
          <w:bCs/>
        </w:rPr>
        <w:t>) are formed, which drastically lower joint ductility and toughness. Moreover, differences in melting points and thermal expansion coefficients increase residual stresses and distortion.</w:t>
      </w:r>
    </w:p>
    <w:p w14:paraId="03730104" w14:textId="749CF79F" w:rsidR="001B6A49" w:rsidRPr="004559DE" w:rsidRDefault="004559DE">
      <w:pPr>
        <w:jc w:val="both"/>
        <w:rPr>
          <w:rFonts w:ascii="Bookman Old Style" w:hAnsi="Bookman Old Style" w:cs="Times New Roman"/>
          <w:b/>
          <w:bCs/>
          <w:sz w:val="24"/>
          <w:lang w:val="en-IN"/>
        </w:rPr>
      </w:pPr>
      <w:r w:rsidRPr="004559DE">
        <w:rPr>
          <w:rFonts w:ascii="Bookman Old Style" w:hAnsi="Bookman Old Style" w:cs="Times New Roman"/>
          <w:b/>
          <w:bCs/>
          <w:sz w:val="24"/>
          <w:lang w:val="en-IN"/>
        </w:rPr>
        <w:t xml:space="preserve">Electron Beam Welding (EBW), a high-tech fusion welding process that creates deep penetration and high energy density under high vacuum, uses a concentrated electron beam. Among its advantages are precise heat input control, low contamination, and small heat-affected areas. These features make EBW a promising method for welding titanium to stainless steel when combined with the appropriate filler or interlayer materials. Interlayers like Nb, Ta, V, and Mo function as diffusion barriers to suppress Ti–Fe </w:t>
      </w:r>
      <w:proofErr w:type="spellStart"/>
      <w:r w:rsidRPr="004559DE">
        <w:rPr>
          <w:rFonts w:ascii="Bookman Old Style" w:hAnsi="Bookman Old Style" w:cs="Times New Roman"/>
          <w:b/>
          <w:bCs/>
          <w:sz w:val="24"/>
          <w:lang w:val="en-IN"/>
        </w:rPr>
        <w:t>intermetallics</w:t>
      </w:r>
      <w:proofErr w:type="spellEnd"/>
      <w:r w:rsidRPr="004559DE">
        <w:rPr>
          <w:rFonts w:ascii="Bookman Old Style" w:hAnsi="Bookman Old Style" w:cs="Times New Roman"/>
          <w:b/>
          <w:bCs/>
          <w:sz w:val="24"/>
          <w:lang w:val="en-IN"/>
        </w:rPr>
        <w:t>, while Cu can act as a buffer and graded stacks can further tailor the transition between the two metals. In order to create mechanically reliable, sound, and defect-free Ti–SS joints, this study aims to ascertain whether EBW with different interlayer combinations is practical.</w:t>
      </w:r>
    </w:p>
    <w:p w14:paraId="6DFAB730" w14:textId="77777777" w:rsidR="001B6A49" w:rsidRDefault="009A08CF">
      <w:pPr>
        <w:jc w:val="both"/>
        <w:rPr>
          <w:rFonts w:ascii="Bookman Old Style" w:hAnsi="Bookman Old Style" w:cs="Times New Roman"/>
          <w:color w:val="0000FF"/>
          <w:sz w:val="32"/>
          <w:szCs w:val="32"/>
        </w:rPr>
      </w:pPr>
      <w:r>
        <w:rPr>
          <w:rFonts w:ascii="Bookman Old Style" w:hAnsi="Bookman Old Style" w:cs="Times New Roman"/>
          <w:b/>
          <w:bCs/>
          <w:color w:val="0000FF"/>
          <w:sz w:val="32"/>
          <w:szCs w:val="32"/>
          <w:lang w:val="en-IN"/>
        </w:rPr>
        <w:t>1.1 Literature Review</w:t>
      </w:r>
      <w:r>
        <w:rPr>
          <w:rFonts w:ascii="Bookman Old Style" w:hAnsi="Bookman Old Style" w:cs="Times New Roman"/>
          <w:b/>
          <w:bCs/>
          <w:color w:val="0000FF"/>
          <w:sz w:val="32"/>
          <w:szCs w:val="32"/>
        </w:rPr>
        <w:t>:</w:t>
      </w:r>
    </w:p>
    <w:p w14:paraId="4652AA3E"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Ahmad Naseem et al. [2] conducted experimental research on electron beam welding of low-nickel nitrogen-stretched austenitic stainless steel to investigate its mechanical properties. They found a 90% improvement in strength compared to the base alloy, while microhardness decreased by 12.9%. Additionally, they noted that the impact energy was reduced by 50% when compared to the base material.</w:t>
      </w:r>
    </w:p>
    <w:p w14:paraId="6C59E576"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lastRenderedPageBreak/>
        <w:t>Dutilleul</w:t>
      </w:r>
      <w:proofErr w:type="spellEnd"/>
      <w:r>
        <w:rPr>
          <w:rFonts w:ascii="Sitka Text Semibold" w:hAnsi="Sitka Text Semibold" w:cs="Sitka Text Semibold"/>
          <w:sz w:val="24"/>
          <w:lang w:val="en-IN"/>
        </w:rPr>
        <w:t xml:space="preserve"> T et al. [3] also explored electron beam welding, focusing on its application in high-productivity welding of thick-section components within the nuclear industry. Their research highlighted the use of small modular reactors for joining thick-section pressure vessel components. They identified the operation of the Pro-Beam K 2000 system within a chamber for electron beam applications at the Nuclear Advanced Manufacturing Research Centre.</w:t>
      </w:r>
    </w:p>
    <w:p w14:paraId="4FC4D102"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Min Cheng et al. [4] conducted an experimental study on electron beam welding, focusing on the joining of a novel high-temperature titanium alloy powder compact. They also investigated the effects of annealing treatments on the microstructure and mechanical properties of the EBW joints. </w:t>
      </w:r>
    </w:p>
    <w:p w14:paraId="4C931E5B"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Meanwhile, Konrad Kerber et al. [5] explored the critical welding speeds that distinguish between conduction (at low welding speeds) and non-conduction (at higher welding speeds). Their study utilized various methods, including light optical microscopy, electron backscatter diffraction measurement, ultrasonic testing, in situ thermal imaging, electrical resistance measurement, and tensile tests. The joints achieved up to 98% of the specific electrical conductivity of the international annealed copper standard.</w:t>
      </w:r>
    </w:p>
    <w:p w14:paraId="430060BA"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Zbigniew Wencel et al. [6] conducted an experimental study on the welding process by exploring two values of electron beam de-bunching, each with different widths, while taking into account various welding parameters. The subsequent heat treatment involved tempering at 520°C for 3 hours, followed by a single freezing process at -84°C for 3 hours, in combination with another single temperature treatment at 520°C for 3 hours.</w:t>
      </w:r>
    </w:p>
    <w:p w14:paraId="008B86FB"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Bauer A. et al. [7] also carried out experimental studies, demonstrating that tailored processing parameters—such as pre-heating with an electron beam or beam oscillation during welding—facilitated defect-free joining with very thin weld seams and a minimized heat-affected zone. Nonetheless, despite the choice of welding parameters, some specimens exhibited the formation of smaller grains within the former fusion zone.</w:t>
      </w:r>
    </w:p>
    <w:p w14:paraId="03C602A2"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Marta </w:t>
      </w:r>
      <w:proofErr w:type="spellStart"/>
      <w:r>
        <w:rPr>
          <w:rFonts w:ascii="Sitka Text Semibold" w:hAnsi="Sitka Text Semibold" w:cs="Sitka Text Semibold"/>
          <w:sz w:val="24"/>
          <w:lang w:val="en-IN"/>
        </w:rPr>
        <w:t>Lipinska</w:t>
      </w:r>
      <w:proofErr w:type="spellEnd"/>
      <w:r>
        <w:rPr>
          <w:rFonts w:ascii="Sitka Text Semibold" w:hAnsi="Sitka Text Semibold" w:cs="Sitka Text Semibold"/>
          <w:sz w:val="24"/>
          <w:lang w:val="en-IN"/>
        </w:rPr>
        <w:t xml:space="preserve"> et al. [8] conducted experimental studies aimed at reducing energy input during welding, which in turn minimizes the heat-affected zone and limits the evaporation of elements with high saturated vapor pressure. The weld efficiency for the CG alloy was found to be 80%, whereas for the UPG sample it was 68%, representing 82% of the efficiency compared to the CG base material.</w:t>
      </w:r>
    </w:p>
    <w:p w14:paraId="5E5FC436"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lastRenderedPageBreak/>
        <w:t xml:space="preserve">Vadim S. </w:t>
      </w:r>
      <w:proofErr w:type="spellStart"/>
      <w:r>
        <w:rPr>
          <w:rFonts w:ascii="Sitka Text Semibold" w:hAnsi="Sitka Text Semibold" w:cs="Sitka Text Semibold"/>
          <w:sz w:val="24"/>
          <w:lang w:val="en-IN"/>
        </w:rPr>
        <w:t>Tynchenko</w:t>
      </w:r>
      <w:proofErr w:type="spellEnd"/>
      <w:r>
        <w:rPr>
          <w:rFonts w:ascii="Sitka Text Semibold" w:hAnsi="Sitka Text Semibold" w:cs="Sitka Text Semibold"/>
          <w:sz w:val="24"/>
          <w:lang w:val="en-IN"/>
        </w:rPr>
        <w:t xml:space="preserve"> et al. [9] developed a mathematical model that employs machine learning techniques to predict effective process parameters. This research utilized regression analysis algorithms, such as ridge regression and the random forest regressor, as predicting process parameters necessitates a regression model. All models successfully addressed the task, achieving a forecasting accuracy of at least 89%. The weld depth exhibited a second-degree polynomial relationship with a regularization of 10^-5, while the weld width demonstrated a third-degree polynomial dependence with a regularization of 10^-4.</w:t>
      </w:r>
    </w:p>
    <w:p w14:paraId="1AF73C45"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Jia Tao et al. [10] conducted an experimental study comparing FEM simulations using a 2D Gaussian heat source. They performed an EBW experiment on niobium sheets to validate the simulation results. The mechanical findings indicate that the peak longitudinal stress in the weld </w:t>
      </w:r>
      <w:proofErr w:type="spellStart"/>
      <w:r>
        <w:rPr>
          <w:rFonts w:ascii="Sitka Text Semibold" w:hAnsi="Sitka Text Semibold" w:cs="Sitka Text Semibold"/>
          <w:sz w:val="24"/>
          <w:lang w:val="en-IN"/>
        </w:rPr>
        <w:t>center</w:t>
      </w:r>
      <w:proofErr w:type="spellEnd"/>
      <w:r>
        <w:rPr>
          <w:rFonts w:ascii="Sitka Text Semibold" w:hAnsi="Sitka Text Semibold" w:cs="Sitka Text Semibold"/>
          <w:sz w:val="24"/>
          <w:lang w:val="en-IN"/>
        </w:rPr>
        <w:t xml:space="preserve">, the peak transverse stress in the weld </w:t>
      </w:r>
      <w:proofErr w:type="spellStart"/>
      <w:r>
        <w:rPr>
          <w:rFonts w:ascii="Sitka Text Semibold" w:hAnsi="Sitka Text Semibold" w:cs="Sitka Text Semibold"/>
          <w:sz w:val="24"/>
          <w:lang w:val="en-IN"/>
        </w:rPr>
        <w:t>center</w:t>
      </w:r>
      <w:proofErr w:type="spellEnd"/>
      <w:r>
        <w:rPr>
          <w:rFonts w:ascii="Sitka Text Semibold" w:hAnsi="Sitka Text Semibold" w:cs="Sitka Text Semibold"/>
          <w:sz w:val="24"/>
          <w:lang w:val="en-IN"/>
        </w:rPr>
        <w:t>, longitudinal distortion, and transverse distortion predicted by the designed model deviate from the experimental results by only -4.88%, -4.03%, -9.32%, and -5.98%, respectively.</w:t>
      </w:r>
    </w:p>
    <w:p w14:paraId="19CFE5D5"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In the study by </w:t>
      </w:r>
      <w:proofErr w:type="spellStart"/>
      <w:r>
        <w:rPr>
          <w:rFonts w:ascii="Sitka Text Semibold" w:hAnsi="Sitka Text Semibold" w:cs="Sitka Text Semibold"/>
          <w:sz w:val="24"/>
          <w:lang w:val="en-IN"/>
        </w:rPr>
        <w:t>Tynchenko</w:t>
      </w:r>
      <w:proofErr w:type="spellEnd"/>
      <w:r>
        <w:rPr>
          <w:rFonts w:ascii="Sitka Text Semibold" w:hAnsi="Sitka Text Semibold" w:cs="Sitka Text Semibold"/>
          <w:sz w:val="24"/>
          <w:lang w:val="en-IN"/>
        </w:rPr>
        <w:t xml:space="preserve"> V.S. et al. [11], various algorithms suitable for addressing the regression problem are examined. The implementation of these algorithms is expected to enhance the quality of the regression model. Additionally, utilizing assessment methods and forecasting techniques will help decrease the time and </w:t>
      </w:r>
      <w:proofErr w:type="spellStart"/>
      <w:r>
        <w:rPr>
          <w:rFonts w:ascii="Sitka Text Semibold" w:hAnsi="Sitka Text Semibold" w:cs="Sitka Text Semibold"/>
          <w:sz w:val="24"/>
          <w:lang w:val="en-IN"/>
        </w:rPr>
        <w:t>labor</w:t>
      </w:r>
      <w:proofErr w:type="spellEnd"/>
      <w:r>
        <w:rPr>
          <w:rFonts w:ascii="Sitka Text Semibold" w:hAnsi="Sitka Text Semibold" w:cs="Sitka Text Semibold"/>
          <w:sz w:val="24"/>
          <w:lang w:val="en-IN"/>
        </w:rPr>
        <w:t xml:space="preserve"> required for searching, developing, and refining the process. This proposed approach aims to assist specialists in electron beam welding in making informed technological decisions during the development of technological processes and when introducing new product types into production.</w:t>
      </w:r>
    </w:p>
    <w:p w14:paraId="57B0C9C9"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Ariel Rokem et al. [12] examined one of the challenges of using ridge regression: the necessity to set a hyperparameter (alpha) that controls the level of regularization. This process can become cumbersome when </w:t>
      </w:r>
      <w:proofErr w:type="spellStart"/>
      <w:r>
        <w:rPr>
          <w:rFonts w:ascii="Sitka Text Semibold" w:hAnsi="Sitka Text Semibold" w:cs="Sitka Text Semibold"/>
          <w:sz w:val="24"/>
          <w:lang w:val="en-IN"/>
        </w:rPr>
        <w:t>analyzing</w:t>
      </w:r>
      <w:proofErr w:type="spellEnd"/>
      <w:r>
        <w:rPr>
          <w:rFonts w:ascii="Sitka Text Semibold" w:hAnsi="Sitka Text Semibold" w:cs="Sitka Text Semibold"/>
          <w:sz w:val="24"/>
          <w:lang w:val="en-IN"/>
        </w:rPr>
        <w:t xml:space="preserve"> large datasets. The current work addresses these issues through an innovative approach to ridge regression. We present an algorithm that efficiently implements this approach, referred to as fractional ridge regression, along with open-source software implementations in both Python and MATLAB (https://github.com/nrdg/fracridge).</w:t>
      </w:r>
    </w:p>
    <w:p w14:paraId="343A00B5"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Vasundhara Singh et al. [13] conducted an experimental study by manipulating the magnetic lens aligned with the electron beam to investigate the diameter of </w:t>
      </w:r>
      <w:r>
        <w:rPr>
          <w:rFonts w:ascii="Sitka Text Semibold" w:hAnsi="Sitka Text Semibold" w:cs="Sitka Text Semibold"/>
          <w:sz w:val="24"/>
          <w:lang w:val="en-IN"/>
        </w:rPr>
        <w:lastRenderedPageBreak/>
        <w:t>the oscillating beam (OD) and its impact on weld quality. The OD was varied between 0.5 mm and 2 mm. A comprehensive array of tests, including X-ray diffraction, scanning electron microscopy (SEM), electron backscattered diffraction, as well as assessments of hardness, wear, and tensile properties, were employed to characterize the weld quality. While the weld strength was found to be lower than that of the base metal, the introduction of BO improved the welds' ductility and strength.</w:t>
      </w:r>
    </w:p>
    <w:p w14:paraId="3039EDAE"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Zagornikov</w:t>
      </w:r>
      <w:proofErr w:type="spellEnd"/>
      <w:r>
        <w:rPr>
          <w:rFonts w:ascii="Sitka Text Semibold" w:hAnsi="Sitka Text Semibold" w:cs="Sitka Text Semibold"/>
          <w:sz w:val="24"/>
          <w:lang w:val="en-IN"/>
        </w:rPr>
        <w:t xml:space="preserve"> V.I. et al. [14] examined the necessity of repairing the cathode unit, prompted by instances of imported insulators displaying defects, specifically a thickness deviation of 0.5 to 1.0 mm in the metal flange at the brazed joint with the insulator. It was essential to address the repercussions of improper mechanical treatment of the insulator collar following brazing. The repair technologies utilized circumferential insert bandages of varying configurations for two scenarios, aimed at rectifying welding defects related to both localized repairs of the edge and the repair of more extensive areas.</w:t>
      </w:r>
    </w:p>
    <w:p w14:paraId="39600274"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Jozef Beata et al. [15] conducted an experimental study on the thickness of 25.4 mm for AW 2099-T83 </w:t>
      </w:r>
      <w:proofErr w:type="spellStart"/>
      <w:r>
        <w:rPr>
          <w:rFonts w:ascii="Sitka Text Semibold" w:hAnsi="Sitka Text Semibold" w:cs="Sitka Text Semibold"/>
          <w:sz w:val="24"/>
          <w:lang w:val="en-IN"/>
        </w:rPr>
        <w:t>aluminum</w:t>
      </w:r>
      <w:proofErr w:type="spellEnd"/>
      <w:r>
        <w:rPr>
          <w:rFonts w:ascii="Sitka Text Semibold" w:hAnsi="Sitka Text Semibold" w:cs="Sitka Text Semibold"/>
          <w:sz w:val="24"/>
          <w:lang w:val="en-IN"/>
        </w:rPr>
        <w:t xml:space="preserve"> lithium alloy, utilizing electron beam welding with an accelerating voltage of 55 kV to produce welded joints. The welded joints underwent inspection through computed tomography, macroscopic and microscopic analysis, tensile strength tests, and microhardness measurements. The fracture occurred in the weld metal during the tensile strength testing.</w:t>
      </w:r>
    </w:p>
    <w:p w14:paraId="334AF89A"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Mohamed .M Jameel et al. [16] conducted an experimental investigation into the electron beam welding process, where a high-speed stream of electrons is precisely focused on the weld spot. This method is widely utilized in the aerospace and </w:t>
      </w:r>
      <w:proofErr w:type="spellStart"/>
      <w:r>
        <w:rPr>
          <w:rFonts w:ascii="Sitka Text Semibold" w:hAnsi="Sitka Text Semibold" w:cs="Sitka Text Semibold"/>
          <w:sz w:val="24"/>
          <w:lang w:val="en-IN"/>
        </w:rPr>
        <w:t>defense</w:t>
      </w:r>
      <w:proofErr w:type="spellEnd"/>
      <w:r>
        <w:rPr>
          <w:rFonts w:ascii="Sitka Text Semibold" w:hAnsi="Sitka Text Semibold" w:cs="Sitka Text Semibold"/>
          <w:sz w:val="24"/>
          <w:lang w:val="en-IN"/>
        </w:rPr>
        <w:t xml:space="preserve"> industries due to the narrow fusion zone it creates, resulting in less metal being melted during the joining process. Consequently, this leads to reduced distortion and minimized heat impact. The electron beam welding process is inherently complex and is influenced by a variety of parameters. The input parameters for welding are crucial in determining the quality of the weld, and they include factors such as accelerating voltage, beam current, depth of penetration, beam focal diameter, and welding speed.</w:t>
      </w:r>
    </w:p>
    <w:p w14:paraId="5E300B54"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Oleksii Fedosov et al. [17] conducted experiments demonstrating that electron beam welding can effectively join 40 mm thick VT23 and VT3-1 titanium alloys, overcoming the challenges associated with deep penetration in conventional welding methods. To achieve high strength (exceeding 1250 MPa) and impact </w:t>
      </w:r>
      <w:r>
        <w:rPr>
          <w:rFonts w:ascii="Sitka Text Semibold" w:hAnsi="Sitka Text Semibold" w:cs="Sitka Text Semibold"/>
          <w:sz w:val="24"/>
          <w:lang w:val="en-IN"/>
        </w:rPr>
        <w:lastRenderedPageBreak/>
        <w:t xml:space="preserve">toughness (48-50 J/cm²) in these titanium alloys following the electron beam welding process, post-weld heat treatment is crucial. Additionally, advancements in welding </w:t>
      </w:r>
      <w:proofErr w:type="spellStart"/>
      <w:r>
        <w:rPr>
          <w:rFonts w:ascii="Sitka Text Semibold" w:hAnsi="Sitka Text Semibold" w:cs="Sitka Text Semibold"/>
          <w:sz w:val="24"/>
          <w:lang w:val="en-IN"/>
        </w:rPr>
        <w:t>modeling</w:t>
      </w:r>
      <w:proofErr w:type="spellEnd"/>
      <w:r>
        <w:rPr>
          <w:rFonts w:ascii="Sitka Text Semibold" w:hAnsi="Sitka Text Semibold" w:cs="Sitka Text Semibold"/>
          <w:sz w:val="24"/>
          <w:lang w:val="en-IN"/>
        </w:rPr>
        <w:t xml:space="preserve"> have enhanced reproducibility, quality, and efficiency, resulting in welded joints that possess properties comparable to those of the base metal.</w:t>
      </w:r>
    </w:p>
    <w:p w14:paraId="742F781E"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Rai et al. [18] conducted an experimental study on three-dimensional heat transfer and fluid flow during keyhole electron beam welding, taking into account the variable temperature of the keyhole walls. The model they developed was applied to 304L stainless steel welds created with different power density distributions, which were achieved by varying the focal spot radius while maintaining a fixed input power. Their findings highlight the significance of convective heat transfer in the weld pool during the electron beam welding process.</w:t>
      </w:r>
    </w:p>
    <w:p w14:paraId="5C201899"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Zenin</w:t>
      </w:r>
      <w:proofErr w:type="spellEnd"/>
      <w:r>
        <w:rPr>
          <w:rFonts w:ascii="Sitka Text Semibold" w:hAnsi="Sitka Text Semibold" w:cs="Sitka Text Semibold"/>
          <w:sz w:val="24"/>
          <w:lang w:val="en-IN"/>
        </w:rPr>
        <w:t xml:space="preserve"> A.A. et al. [19] conducted an experimental study on the effects of temperature on the structure of brazed titanium-alumina joints. Their research utilized electron beam brazing in conjunction with a plasma-cathode source. They found that brazing below the titanium alpha-beta transition temperature enhances joint performance. As a result of these studies, a robust and tight metal-ceramic joint between titanium and alumina ceramic was successfully achieved.</w:t>
      </w:r>
    </w:p>
    <w:p w14:paraId="565C8F9B"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Nesterenkov</w:t>
      </w:r>
      <w:proofErr w:type="spellEnd"/>
      <w:r>
        <w:rPr>
          <w:rFonts w:ascii="Sitka Text Semibold" w:hAnsi="Sitka Text Semibold" w:cs="Sitka Text Semibold"/>
          <w:sz w:val="24"/>
          <w:lang w:val="en-IN"/>
        </w:rPr>
        <w:t xml:space="preserve"> V.M. et al. [20] also conducted experiments at the Paton Electric Welding Institute, which focuses on advancing technology and equipment for electron beam welding, surfacing, and prototyping, particularly for modern structural alloys. The equipment developed is employed for joining complex structures across various industries, as well as for the restoration and repair of components, such as parts used in gas turbine engines.</w:t>
      </w:r>
    </w:p>
    <w:p w14:paraId="37FE07F9"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Shapovalov et al. [21] conducted an experimental investigation into the mechanical properties of steels subjected to highly concentrated energy sources, such as plasma. There is a notable scarcity of research addressing the role of nitrogen in metal melts within the plasma-slag process. At partial nitrogen pressures below 0.1 </w:t>
      </w:r>
      <w:proofErr w:type="spellStart"/>
      <w:r>
        <w:rPr>
          <w:rFonts w:ascii="Sitka Text Semibold" w:hAnsi="Sitka Text Semibold" w:cs="Sitka Text Semibold"/>
          <w:sz w:val="24"/>
          <w:lang w:val="en-IN"/>
        </w:rPr>
        <w:t>atm</w:t>
      </w:r>
      <w:proofErr w:type="spellEnd"/>
      <w:r>
        <w:rPr>
          <w:rFonts w:ascii="Sitka Text Semibold" w:hAnsi="Sitka Text Semibold" w:cs="Sitka Text Semibold"/>
          <w:sz w:val="24"/>
          <w:lang w:val="en-IN"/>
        </w:rPr>
        <w:t xml:space="preserve"> above the melt, temperatures ranging from 1823 to 2323 K have minimal impact on the nitrogen content in steel. Conversely, at higher partial pressures, the nitrogen content in steel tends to decrease as the temperature rises. Under the experimental conditions, the melt temperature was evaluated to be 2385 K. It was found that the nitrogen distribution coefficient </w:t>
      </w:r>
      <w:r>
        <w:rPr>
          <w:rFonts w:ascii="Sitka Text Semibold" w:hAnsi="Sitka Text Semibold" w:cs="Sitka Text Semibold"/>
          <w:sz w:val="24"/>
          <w:lang w:val="en-IN"/>
        </w:rPr>
        <w:lastRenderedPageBreak/>
        <w:t>between the metal and slag remains relatively stable, measuring between 1.1 and 1.2 at partial nitrogen pressures up to 1 atm.</w:t>
      </w:r>
    </w:p>
    <w:p w14:paraId="2784AD0E"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Skryabinsky</w:t>
      </w:r>
      <w:proofErr w:type="spellEnd"/>
      <w:r>
        <w:rPr>
          <w:rFonts w:ascii="Sitka Text Semibold" w:hAnsi="Sitka Text Semibold" w:cs="Sitka Text Semibold"/>
          <w:sz w:val="24"/>
          <w:lang w:val="en-IN"/>
        </w:rPr>
        <w:t xml:space="preserve"> et al. [22] conducted experimental studies on the mechanical properties of joints and the distribution of hardness in the heat-affected zone (HAZ) of 2219 alloy plates. These plates were quenched prior to welding and subjected to artificial aging afterward. They observed an improvement in the ultimate strength of the joints, increasing from 300-315 MPa to 385-395 MPa, along with a rise in hardness of both the weld and HAZ metal by 5-10 HRB. Through measuring the thermal cycles of the welding process, it was found that the maximum heating temperature in this region reached approximately 590°C. At a welding speed of 20 mm/s, a decrease in metal hardness by 2-3 HRB was noted, with an HAZ width of about 8 mm.</w:t>
      </w:r>
    </w:p>
    <w:p w14:paraId="27EFC482"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Akhonin</w:t>
      </w:r>
      <w:proofErr w:type="spellEnd"/>
      <w:r>
        <w:rPr>
          <w:rFonts w:ascii="Sitka Text Semibold" w:hAnsi="Sitka Text Semibold" w:cs="Sitka Text Semibold"/>
          <w:sz w:val="24"/>
          <w:lang w:val="en-IN"/>
        </w:rPr>
        <w:t xml:space="preserve"> et al. [23] performed experimental studies on the melting of low-grade nickel scrap to produce semi-finished products, which include hot- and cold-formed seamless pipes, capillarity pipes, and thin- and thick-walled pipe variants, as well as rings, squares, and hexagons. To assess quality, comprehensive research was conducted on the manufacturing of semi-finished products in the form of elongated soft rods with a diameter of 40 mm and wire with a diameter of 3 mm. The study determined that the mechanical properties of the semi-finished products from EBM nickel fully comply with standard requirements.</w:t>
      </w:r>
    </w:p>
    <w:p w14:paraId="34528193"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Radoslav Vandzura et al. [24] conducted an experimental study on electron beam welding in collaboration with First Welding Company Inc. The objective of this experiment was to create a weld joint between </w:t>
      </w:r>
      <w:proofErr w:type="spellStart"/>
      <w:r>
        <w:rPr>
          <w:rFonts w:ascii="Sitka Text Semibold" w:hAnsi="Sitka Text Semibold" w:cs="Sitka Text Semibold"/>
          <w:sz w:val="24"/>
          <w:lang w:val="en-IN"/>
        </w:rPr>
        <w:t>aluminum</w:t>
      </w:r>
      <w:proofErr w:type="spellEnd"/>
      <w:r>
        <w:rPr>
          <w:rFonts w:ascii="Sitka Text Semibold" w:hAnsi="Sitka Text Semibold" w:cs="Sitka Text Semibold"/>
          <w:sz w:val="24"/>
          <w:lang w:val="en-IN"/>
        </w:rPr>
        <w:t xml:space="preserve"> alloys prepared using additive and conventional methods. They aimed to evaluate the base materials, the heat-affected zone, and the weld joint in terms of microstructure, as well as to measure and assess microhardness.</w:t>
      </w:r>
    </w:p>
    <w:p w14:paraId="5C41AFC7"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Maksymov </w:t>
      </w:r>
      <w:proofErr w:type="spellStart"/>
      <w:r>
        <w:rPr>
          <w:rFonts w:ascii="Sitka Text Semibold" w:hAnsi="Sitka Text Semibold" w:cs="Sitka Text Semibold"/>
          <w:sz w:val="24"/>
          <w:lang w:val="en-IN"/>
        </w:rPr>
        <w:t>S.Yu</w:t>
      </w:r>
      <w:proofErr w:type="spellEnd"/>
      <w:r>
        <w:rPr>
          <w:rFonts w:ascii="Sitka Text Semibold" w:hAnsi="Sitka Text Semibold" w:cs="Sitka Text Semibold"/>
          <w:sz w:val="24"/>
          <w:lang w:val="en-IN"/>
        </w:rPr>
        <w:t xml:space="preserve"> et al. [25] experimentally investigated the cooling rates of different areas of weld metal in both wet underwater welding and welding in air. They determined how the volumetric fractions of phase components such as ferrite, austenite, and excess phases changed in the microstructure of the heat-affected zone (HAZ) metal as a function of cooling rate. The phase transformations primarily occurred in the high-temperature heat-affected zone within the temperature range of T = 1300-800°C, while the contribution of the </w:t>
      </w:r>
      <w:r>
        <w:rPr>
          <w:rFonts w:ascii="Sitka Text Semibold" w:hAnsi="Sitka Text Semibold" w:cs="Sitka Text Semibold"/>
          <w:sz w:val="24"/>
          <w:lang w:val="en-IN"/>
        </w:rPr>
        <w:lastRenderedPageBreak/>
        <w:t>low-temperature heat-affected zone (T = 800-500°C) to changes in phase components was found to be negligible.</w:t>
      </w:r>
    </w:p>
    <w:p w14:paraId="5F015B27"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Korotynskyi</w:t>
      </w:r>
      <w:proofErr w:type="spellEnd"/>
      <w:r>
        <w:rPr>
          <w:rFonts w:ascii="Sitka Text Semibold" w:hAnsi="Sitka Text Semibold" w:cs="Sitka Text Semibold"/>
          <w:sz w:val="24"/>
          <w:lang w:val="en-IN"/>
        </w:rPr>
        <w:t xml:space="preserve"> </w:t>
      </w:r>
      <w:proofErr w:type="spellStart"/>
      <w:r>
        <w:rPr>
          <w:rFonts w:ascii="Sitka Text Semibold" w:hAnsi="Sitka Text Semibold" w:cs="Sitka Text Semibold"/>
          <w:sz w:val="24"/>
          <w:lang w:val="en-IN"/>
        </w:rPr>
        <w:t>O.Ye</w:t>
      </w:r>
      <w:proofErr w:type="spellEnd"/>
      <w:r>
        <w:rPr>
          <w:rFonts w:ascii="Sitka Text Semibold" w:hAnsi="Sitka Text Semibold" w:cs="Sitka Text Semibold"/>
          <w:sz w:val="24"/>
          <w:lang w:val="en-IN"/>
        </w:rPr>
        <w:t xml:space="preserve"> et al. [26] conducted an experimental study on pulsed welding currents of regulated shape. The necessity for such currents arises primarily from the objectives of pulsed technologies, where the shape of the load currents ensures the required timing of power input into the technological object. Notable applications of these technologies include pulsed laser welding, laser heat hardening, and laser piercing, among others. Special pulsed current generators are needed to create such energy profiles.</w:t>
      </w:r>
    </w:p>
    <w:p w14:paraId="5212DCA8"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t>Sihui</w:t>
      </w:r>
      <w:proofErr w:type="spellEnd"/>
      <w:r>
        <w:rPr>
          <w:rFonts w:ascii="Sitka Text Semibold" w:hAnsi="Sitka Text Semibold" w:cs="Sitka Text Semibold"/>
          <w:sz w:val="24"/>
          <w:lang w:val="en-IN"/>
        </w:rPr>
        <w:t xml:space="preserve"> Yang et al. [27] conducted an experimental study on the super alloy GH4169, which is widely utilized in the aero-engine industry. They evaluated the hardness, microstructure, and tensile properties of the electron beam welded joints of GH4169. The high-temperature creep properties of these joints, with residual height, were also </w:t>
      </w:r>
      <w:proofErr w:type="spellStart"/>
      <w:r>
        <w:rPr>
          <w:rFonts w:ascii="Sitka Text Semibold" w:hAnsi="Sitka Text Semibold" w:cs="Sitka Text Semibold"/>
          <w:sz w:val="24"/>
          <w:lang w:val="en-IN"/>
        </w:rPr>
        <w:t>analyzed</w:t>
      </w:r>
      <w:proofErr w:type="spellEnd"/>
      <w:r>
        <w:rPr>
          <w:rFonts w:ascii="Sitka Text Semibold" w:hAnsi="Sitka Text Semibold" w:cs="Sitka Text Semibold"/>
          <w:sz w:val="24"/>
          <w:lang w:val="en-IN"/>
        </w:rPr>
        <w:t>. Furthermore, the fatigue performance of the welded joints was tested, comparing those with and without residual height; the results indicated that the fatigue life of the joints without residual height was approximately ten times greater than that of those with residual height.</w:t>
      </w:r>
    </w:p>
    <w:p w14:paraId="38A7EBAE"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Beata </w:t>
      </w:r>
      <w:proofErr w:type="spellStart"/>
      <w:r>
        <w:rPr>
          <w:rFonts w:ascii="Sitka Text Semibold" w:hAnsi="Sitka Text Semibold" w:cs="Sitka Text Semibold"/>
          <w:sz w:val="24"/>
          <w:lang w:val="en-IN"/>
        </w:rPr>
        <w:t>Simekova</w:t>
      </w:r>
      <w:proofErr w:type="spellEnd"/>
      <w:r>
        <w:rPr>
          <w:rFonts w:ascii="Sitka Text Semibold" w:hAnsi="Sitka Text Semibold" w:cs="Sitka Text Semibold"/>
          <w:sz w:val="24"/>
          <w:lang w:val="en-IN"/>
        </w:rPr>
        <w:t xml:space="preserve"> et al. [28] performed an experiment on pure titanium Ti grade 2, 2 mm thick, which was welded to 2 mm thick nickel alloy 201 using electron beam welding. Various welding parameters were employed to create the butt-welded joints, with welding currents ranging from 40 to 70 mA and welding speeds of 20 to 50 mm/s. The study examined two beam offsets: one directed 100-300 µm towards the nickel side and the other 200 µm towards the titanium side. It was noted that the beam offset had a significant impact on the strength of the weld joints.</w:t>
      </w:r>
    </w:p>
    <w:p w14:paraId="1D09331A" w14:textId="77777777" w:rsidR="001B6A49" w:rsidRDefault="009A08CF">
      <w:pPr>
        <w:jc w:val="both"/>
        <w:rPr>
          <w:rFonts w:ascii="Sitka Text Semibold" w:hAnsi="Sitka Text Semibold" w:cs="Sitka Text Semibold"/>
          <w:sz w:val="24"/>
          <w:lang w:val="en-IN"/>
        </w:rPr>
      </w:pPr>
      <w:r>
        <w:rPr>
          <w:rFonts w:ascii="Sitka Text Semibold" w:hAnsi="Sitka Text Semibold" w:cs="Sitka Text Semibold"/>
          <w:sz w:val="24"/>
          <w:lang w:val="en-IN"/>
        </w:rPr>
        <w:t xml:space="preserve">Georgi Kotlarski et al. [29] investigated the effects of different technological conditions of electron beam welding on the microstructure and mechanical properties of joints between the dissimilar alloys Ti6AI4V and AL6082-T6. In all experiments, the plates were preheated to 300°C. Various welding strategies were explored, including the ratio of electron beam current to welding speed, as well as applying a beam offset toward the </w:t>
      </w:r>
      <w:proofErr w:type="spellStart"/>
      <w:r>
        <w:rPr>
          <w:rFonts w:ascii="Sitka Text Semibold" w:hAnsi="Sitka Text Semibold" w:cs="Sitka Text Semibold"/>
          <w:sz w:val="24"/>
          <w:lang w:val="en-IN"/>
        </w:rPr>
        <w:t>aluminum</w:t>
      </w:r>
      <w:proofErr w:type="spellEnd"/>
      <w:r>
        <w:rPr>
          <w:rFonts w:ascii="Sitka Text Semibold" w:hAnsi="Sitka Text Semibold" w:cs="Sitka Text Semibold"/>
          <w:sz w:val="24"/>
          <w:lang w:val="en-IN"/>
        </w:rPr>
        <w:t xml:space="preserve"> side. The highest observed ultimate tensile strength was 165 MPa, accompanied by a yield strength of 80 MPa and an elongation figure of 18.4%.</w:t>
      </w:r>
    </w:p>
    <w:p w14:paraId="04FA2B77" w14:textId="77777777" w:rsidR="001B6A49" w:rsidRDefault="009A08CF">
      <w:pPr>
        <w:jc w:val="both"/>
        <w:rPr>
          <w:rFonts w:ascii="Sitka Text Semibold" w:hAnsi="Sitka Text Semibold" w:cs="Sitka Text Semibold"/>
          <w:sz w:val="24"/>
          <w:lang w:val="en-IN"/>
        </w:rPr>
      </w:pPr>
      <w:proofErr w:type="spellStart"/>
      <w:r>
        <w:rPr>
          <w:rFonts w:ascii="Sitka Text Semibold" w:hAnsi="Sitka Text Semibold" w:cs="Sitka Text Semibold"/>
          <w:sz w:val="24"/>
          <w:lang w:val="en-IN"/>
        </w:rPr>
        <w:lastRenderedPageBreak/>
        <w:t>Reisgen</w:t>
      </w:r>
      <w:proofErr w:type="spellEnd"/>
      <w:r>
        <w:rPr>
          <w:rFonts w:ascii="Sitka Text Semibold" w:hAnsi="Sitka Text Semibold" w:cs="Sitka Text Semibold"/>
          <w:sz w:val="24"/>
          <w:lang w:val="en-IN"/>
        </w:rPr>
        <w:t xml:space="preserve"> et al. [30] highlight that due to its high energy intensity and deep penetration capability, electron beam welding is particularly effective for welding steel plates with substantial wall thicknesses. Such plates are commonly utilized in offshore wind power systems. In their study, three different parameters with varying energy inputs were tested on three types of steel, using plates that had a wall thickness of 80 mm. The resulting top and bottom beads of the welds conformed to the DIN EN ISO 13919-1 standard. The parameters used resulted in an energy input per unit length ranging from 9.5 kJ/mm to 15.5 kJ/mm.</w:t>
      </w:r>
    </w:p>
    <w:p w14:paraId="215B2CB2" w14:textId="77777777" w:rsidR="00611612" w:rsidRPr="00611612" w:rsidRDefault="00611612" w:rsidP="00611612">
      <w:pPr>
        <w:jc w:val="both"/>
        <w:rPr>
          <w:rFonts w:ascii="Bookman Old Style" w:hAnsi="Bookman Old Style" w:cs="Times New Roman"/>
          <w:b/>
          <w:sz w:val="40"/>
          <w:szCs w:val="40"/>
          <w:lang w:val="en-IN"/>
        </w:rPr>
      </w:pPr>
      <w:r w:rsidRPr="00611612">
        <w:rPr>
          <w:rFonts w:ascii="Bookman Old Style" w:hAnsi="Bookman Old Style" w:cs="Times New Roman"/>
          <w:b/>
          <w:sz w:val="40"/>
          <w:szCs w:val="40"/>
          <w:lang w:val="en-IN"/>
        </w:rPr>
        <w:t>2. Selection of Materials</w:t>
      </w:r>
    </w:p>
    <w:p w14:paraId="41CE7744" w14:textId="77777777" w:rsidR="00611612" w:rsidRPr="00611612" w:rsidRDefault="00611612" w:rsidP="00611612">
      <w:pPr>
        <w:jc w:val="both"/>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2.1 Metal Bases</w:t>
      </w:r>
    </w:p>
    <w:p w14:paraId="28C233F0"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Grades 2 and 5 of titanium (Ti-6Al-4V)</w:t>
      </w:r>
    </w:p>
    <w:p w14:paraId="3D4F358F"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AISI 304 or 316L stainless steel</w:t>
      </w:r>
    </w:p>
    <w:p w14:paraId="22C691B5" w14:textId="77777777" w:rsidR="00611612" w:rsidRPr="00611612" w:rsidRDefault="00611612" w:rsidP="00611612">
      <w:pPr>
        <w:jc w:val="both"/>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2.2 Materials for Fillers</w:t>
      </w:r>
    </w:p>
    <w:p w14:paraId="36D08FAA"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Choose filler metals that help Ti and SS become more metallurgical compatible:</w:t>
      </w:r>
    </w:p>
    <w:p w14:paraId="7A244E76"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Ni-based filler, such as Inconel 625</w:t>
      </w:r>
    </w:p>
    <w:p w14:paraId="5DE2FFAC"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Cu-based filler (Cu-Ni or pure Cu)</w:t>
      </w:r>
    </w:p>
    <w:p w14:paraId="68775E98"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Tantalum or vanadium interlayers</w:t>
      </w:r>
    </w:p>
    <w:p w14:paraId="4674E9C0"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Composites of Ti-SS graded alloys (if available)</w:t>
      </w:r>
    </w:p>
    <w:p w14:paraId="0E38403F" w14:textId="77777777" w:rsidR="00611612" w:rsidRPr="00611612" w:rsidRDefault="00611612" w:rsidP="00611612">
      <w:pPr>
        <w:jc w:val="both"/>
        <w:rPr>
          <w:rFonts w:ascii="Bookman Old Style" w:hAnsi="Bookman Old Style" w:cs="Times New Roman"/>
          <w:b/>
          <w:sz w:val="40"/>
          <w:szCs w:val="40"/>
          <w:lang w:val="en-IN"/>
        </w:rPr>
      </w:pPr>
      <w:r w:rsidRPr="00AD7C82">
        <w:rPr>
          <w:rFonts w:ascii="Bookman Old Style" w:hAnsi="Bookman Old Style" w:cs="Times New Roman"/>
          <w:b/>
          <w:sz w:val="32"/>
          <w:szCs w:val="32"/>
          <w:lang w:val="en-IN"/>
        </w:rPr>
        <w:t>3. Electron Beam Welding (EBW) is the welding process</w:t>
      </w:r>
      <w:r w:rsidRPr="00611612">
        <w:rPr>
          <w:rFonts w:ascii="Bookman Old Style" w:hAnsi="Bookman Old Style" w:cs="Times New Roman"/>
          <w:b/>
          <w:sz w:val="40"/>
          <w:szCs w:val="40"/>
          <w:lang w:val="en-IN"/>
        </w:rPr>
        <w:t>.</w:t>
      </w:r>
    </w:p>
    <w:p w14:paraId="1F056E08" w14:textId="77777777" w:rsidR="00611612" w:rsidRPr="00611612" w:rsidRDefault="00611612" w:rsidP="00611612">
      <w:pPr>
        <w:jc w:val="both"/>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3.1 Setup of EBW Equipment</w:t>
      </w:r>
    </w:p>
    <w:p w14:paraId="2E5AE4C6"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Make use of an EBW machine with a high vacuum chamber.</w:t>
      </w:r>
    </w:p>
    <w:p w14:paraId="70075EC9" w14:textId="77777777" w:rsid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Level of chamber vacuum: less than 10</w:t>
      </w:r>
      <w:r w:rsidRPr="00611612">
        <w:rPr>
          <w:rFonts w:ascii="Cambria Math" w:hAnsi="Cambria Math" w:cs="Cambria Math"/>
          <w:b/>
          <w:sz w:val="24"/>
          <w:szCs w:val="24"/>
          <w:lang w:val="en-IN"/>
        </w:rPr>
        <w:t>⁻⁴</w:t>
      </w:r>
      <w:r w:rsidRPr="00611612">
        <w:rPr>
          <w:rFonts w:ascii="Bookman Old Style" w:hAnsi="Bookman Old Style" w:cs="Times New Roman"/>
          <w:b/>
          <w:sz w:val="24"/>
          <w:szCs w:val="24"/>
          <w:lang w:val="en-IN"/>
        </w:rPr>
        <w:t xml:space="preserve"> mbar</w:t>
      </w:r>
    </w:p>
    <w:p w14:paraId="3AA7037A" w14:textId="77777777" w:rsidR="003503EE" w:rsidRPr="00611612" w:rsidRDefault="003503EE" w:rsidP="00611612">
      <w:pPr>
        <w:jc w:val="both"/>
        <w:rPr>
          <w:rFonts w:ascii="Bookman Old Style" w:hAnsi="Bookman Old Style" w:cs="Times New Roman"/>
          <w:b/>
          <w:sz w:val="24"/>
          <w:szCs w:val="24"/>
          <w:lang w:val="en-IN"/>
        </w:rPr>
      </w:pPr>
    </w:p>
    <w:p w14:paraId="65CC4392" w14:textId="77777777" w:rsidR="00611612" w:rsidRPr="00611612" w:rsidRDefault="00611612" w:rsidP="00611612">
      <w:pPr>
        <w:jc w:val="both"/>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3.2 Process Elements to Be Improved</w:t>
      </w:r>
    </w:p>
    <w:p w14:paraId="6849304C"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Current beam (mA)</w:t>
      </w:r>
    </w:p>
    <w:p w14:paraId="5ACEC1E7"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lastRenderedPageBreak/>
        <w:t>voltage of beams (kV)</w:t>
      </w:r>
    </w:p>
    <w:p w14:paraId="48F1A325"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Speed of welding (mm/s)</w:t>
      </w:r>
    </w:p>
    <w:p w14:paraId="790C8F51"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Position of focus</w:t>
      </w:r>
    </w:p>
    <w:p w14:paraId="71E2FE33"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(If used) Beam oscillation</w:t>
      </w:r>
    </w:p>
    <w:p w14:paraId="2C3EDA66"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Rate of filler feed (for external filler use)</w:t>
      </w:r>
    </w:p>
    <w:p w14:paraId="024D35E1"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Preheating (optional; controls the temperature gradient)</w:t>
      </w:r>
    </w:p>
    <w:p w14:paraId="67189C67" w14:textId="77777777" w:rsidR="00611612" w:rsidRPr="00611612" w:rsidRDefault="00611612" w:rsidP="00611612">
      <w:pPr>
        <w:jc w:val="both"/>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3.3 Design of Experiments</w:t>
      </w:r>
    </w:p>
    <w:p w14:paraId="363506F1"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Make use of Response Surface Methodology (RSM) or Taguchi Design of Experiments (DoE):</w:t>
      </w:r>
    </w:p>
    <w:p w14:paraId="2B582F22"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Change the filler type, speed, voltage, and beam current.</w:t>
      </w:r>
    </w:p>
    <w:p w14:paraId="7114EE2F"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Depending on the number of parameters, use a L9/L16 orthogonal array.</w:t>
      </w:r>
    </w:p>
    <w:p w14:paraId="4B02822D"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Three trials at the very least per configuration</w:t>
      </w:r>
    </w:p>
    <w:p w14:paraId="3A48D0FD" w14:textId="77777777" w:rsidR="00611612" w:rsidRPr="00AD7C82" w:rsidRDefault="00611612" w:rsidP="00611612">
      <w:pPr>
        <w:jc w:val="both"/>
        <w:rPr>
          <w:rFonts w:ascii="Bookman Old Style" w:hAnsi="Bookman Old Style" w:cs="Times New Roman"/>
          <w:b/>
          <w:sz w:val="32"/>
          <w:szCs w:val="32"/>
          <w:lang w:val="en-IN"/>
        </w:rPr>
      </w:pPr>
      <w:r w:rsidRPr="00AD7C82">
        <w:rPr>
          <w:rFonts w:ascii="Bookman Old Style" w:hAnsi="Bookman Old Style" w:cs="Times New Roman"/>
          <w:b/>
          <w:sz w:val="32"/>
          <w:szCs w:val="32"/>
          <w:lang w:val="en-IN"/>
        </w:rPr>
        <w:t>4. Welding trials and sample preparation</w:t>
      </w:r>
    </w:p>
    <w:p w14:paraId="16864F2E" w14:textId="77777777" w:rsidR="00611612" w:rsidRPr="00611612" w:rsidRDefault="00611612" w:rsidP="00611612">
      <w:pPr>
        <w:jc w:val="both"/>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4.1 Cooperative Design</w:t>
      </w:r>
    </w:p>
    <w:p w14:paraId="39986650"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Lap joint, butt joint, and dissimilar interface</w:t>
      </w:r>
    </w:p>
    <w:p w14:paraId="2699D34C"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Machining with strict tolerances</w:t>
      </w:r>
    </w:p>
    <w:p w14:paraId="764BC1FA" w14:textId="77777777" w:rsidR="00611612" w:rsidRPr="00611612" w:rsidRDefault="00611612" w:rsidP="00611612">
      <w:pPr>
        <w:rPr>
          <w:rFonts w:ascii="Bookman Old Style" w:hAnsi="Bookman Old Style" w:cs="Times New Roman"/>
          <w:b/>
          <w:i/>
          <w:iCs/>
          <w:sz w:val="28"/>
          <w:szCs w:val="28"/>
          <w:lang w:val="en-IN"/>
        </w:rPr>
      </w:pPr>
      <w:r w:rsidRPr="00611612">
        <w:rPr>
          <w:rFonts w:ascii="Bookman Old Style" w:hAnsi="Bookman Old Style" w:cs="Times New Roman"/>
          <w:b/>
          <w:i/>
          <w:iCs/>
          <w:sz w:val="28"/>
          <w:szCs w:val="28"/>
          <w:lang w:val="en-IN"/>
        </w:rPr>
        <w:t>4.2 Welding Experiments</w:t>
      </w:r>
    </w:p>
    <w:p w14:paraId="535D9CF0"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Use a variety of filler materials when welding.</w:t>
      </w:r>
    </w:p>
    <w:p w14:paraId="495A8C9D"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Take note of any flaws in the welding (porosity, cracks, lack of fusion).</w:t>
      </w:r>
    </w:p>
    <w:p w14:paraId="31D12C51"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If the machine permits, use real-time monitoring.</w:t>
      </w:r>
    </w:p>
    <w:p w14:paraId="409DEBA1" w14:textId="77777777" w:rsidR="00611612" w:rsidRPr="00611612" w:rsidRDefault="00611612" w:rsidP="00611612">
      <w:pPr>
        <w:rPr>
          <w:rFonts w:ascii="Bookman Old Style" w:hAnsi="Bookman Old Style" w:cs="Times New Roman"/>
          <w:b/>
          <w:i/>
          <w:iCs/>
          <w:sz w:val="28"/>
          <w:szCs w:val="28"/>
          <w:lang w:val="en-IN"/>
        </w:rPr>
      </w:pPr>
      <w:r w:rsidRPr="00611612">
        <w:rPr>
          <w:rFonts w:ascii="Bookman Old Style" w:hAnsi="Bookman Old Style" w:cs="Times New Roman"/>
          <w:b/>
          <w:i/>
          <w:iCs/>
          <w:sz w:val="28"/>
          <w:szCs w:val="28"/>
          <w:lang w:val="en-IN"/>
        </w:rPr>
        <w:t>4.3 Treatment After Welding</w:t>
      </w:r>
    </w:p>
    <w:p w14:paraId="05654EEB"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Weld cleaning and grinding</w:t>
      </w:r>
    </w:p>
    <w:p w14:paraId="1A912F2B" w14:textId="77777777" w:rsid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 xml:space="preserve">Post-weld heat treatment or controlled cooling </w:t>
      </w:r>
      <w:proofErr w:type="gramStart"/>
      <w:r w:rsidRPr="00611612">
        <w:rPr>
          <w:rFonts w:ascii="Bookman Old Style" w:hAnsi="Bookman Old Style" w:cs="Times New Roman"/>
          <w:b/>
          <w:i/>
          <w:iCs/>
          <w:sz w:val="24"/>
          <w:szCs w:val="24"/>
          <w:lang w:val="en-IN"/>
        </w:rPr>
        <w:t>are</w:t>
      </w:r>
      <w:proofErr w:type="gramEnd"/>
      <w:r w:rsidRPr="00611612">
        <w:rPr>
          <w:rFonts w:ascii="Bookman Old Style" w:hAnsi="Bookman Old Style" w:cs="Times New Roman"/>
          <w:b/>
          <w:i/>
          <w:iCs/>
          <w:sz w:val="24"/>
          <w:szCs w:val="24"/>
          <w:lang w:val="en-IN"/>
        </w:rPr>
        <w:t xml:space="preserve"> optional.</w:t>
      </w:r>
    </w:p>
    <w:p w14:paraId="7672EBD0" w14:textId="77777777" w:rsidR="003503EE" w:rsidRPr="00611612" w:rsidRDefault="003503EE" w:rsidP="00611612">
      <w:pPr>
        <w:rPr>
          <w:rFonts w:ascii="Bookman Old Style" w:hAnsi="Bookman Old Style" w:cs="Times New Roman"/>
          <w:b/>
          <w:i/>
          <w:iCs/>
          <w:sz w:val="24"/>
          <w:szCs w:val="24"/>
          <w:lang w:val="en-IN"/>
        </w:rPr>
      </w:pPr>
    </w:p>
    <w:p w14:paraId="4ECB3506" w14:textId="77777777" w:rsidR="00611612" w:rsidRPr="00AD7C82" w:rsidRDefault="00611612" w:rsidP="00611612">
      <w:pPr>
        <w:rPr>
          <w:rFonts w:ascii="Bookman Old Style" w:hAnsi="Bookman Old Style" w:cs="Times New Roman"/>
          <w:b/>
          <w:i/>
          <w:iCs/>
          <w:sz w:val="32"/>
          <w:szCs w:val="32"/>
          <w:lang w:val="en-IN"/>
        </w:rPr>
      </w:pPr>
      <w:r w:rsidRPr="00AD7C82">
        <w:rPr>
          <w:rFonts w:ascii="Bookman Old Style" w:hAnsi="Bookman Old Style" w:cs="Times New Roman"/>
          <w:b/>
          <w:i/>
          <w:iCs/>
          <w:sz w:val="32"/>
          <w:szCs w:val="32"/>
          <w:lang w:val="en-IN"/>
        </w:rPr>
        <w:lastRenderedPageBreak/>
        <w:t>5. Testing and Characterization</w:t>
      </w:r>
    </w:p>
    <w:p w14:paraId="64BE0E0E" w14:textId="77777777" w:rsidR="00611612" w:rsidRPr="00611612" w:rsidRDefault="00611612" w:rsidP="00611612">
      <w:pPr>
        <w:rPr>
          <w:rFonts w:ascii="Bookman Old Style" w:hAnsi="Bookman Old Style" w:cs="Times New Roman"/>
          <w:b/>
          <w:i/>
          <w:iCs/>
          <w:sz w:val="28"/>
          <w:szCs w:val="28"/>
          <w:lang w:val="en-IN"/>
        </w:rPr>
      </w:pPr>
      <w:r w:rsidRPr="00611612">
        <w:rPr>
          <w:rFonts w:ascii="Bookman Old Style" w:hAnsi="Bookman Old Style" w:cs="Times New Roman"/>
          <w:b/>
          <w:i/>
          <w:iCs/>
          <w:sz w:val="28"/>
          <w:szCs w:val="28"/>
          <w:lang w:val="en-IN"/>
        </w:rPr>
        <w:t>5.1 Microstructural and Macrostructural Analysis</w:t>
      </w:r>
    </w:p>
    <w:p w14:paraId="6A2E17FC"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To investigate the fusion zone, use optical microscopy (OM).</w:t>
      </w:r>
    </w:p>
    <w:p w14:paraId="055B03C7"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Interface and microstructural characteristics of scanning electron microscopy (SEM)</w:t>
      </w:r>
    </w:p>
    <w:p w14:paraId="0FACABFC"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Elemental analysis using energy dispersive X-ray spectroscopy (EDS)</w:t>
      </w:r>
    </w:p>
    <w:p w14:paraId="6E4E88FC" w14:textId="77777777" w:rsidR="00611612" w:rsidRPr="00611612" w:rsidRDefault="00611612" w:rsidP="00611612">
      <w:pPr>
        <w:rPr>
          <w:rFonts w:ascii="Bookman Old Style" w:hAnsi="Bookman Old Style" w:cs="Times New Roman"/>
          <w:b/>
          <w:i/>
          <w:iCs/>
          <w:sz w:val="24"/>
          <w:szCs w:val="24"/>
          <w:lang w:val="en-IN"/>
        </w:rPr>
      </w:pPr>
      <w:r w:rsidRPr="00611612">
        <w:rPr>
          <w:rFonts w:ascii="Bookman Old Style" w:hAnsi="Bookman Old Style" w:cs="Times New Roman"/>
          <w:b/>
          <w:i/>
          <w:iCs/>
          <w:sz w:val="24"/>
          <w:szCs w:val="24"/>
          <w:lang w:val="en-IN"/>
        </w:rPr>
        <w:t>Phase identification using X-Ray Diffraction (XRD) (</w:t>
      </w:r>
      <w:proofErr w:type="spellStart"/>
      <w:r w:rsidRPr="00611612">
        <w:rPr>
          <w:rFonts w:ascii="Bookman Old Style" w:hAnsi="Bookman Old Style" w:cs="Times New Roman"/>
          <w:b/>
          <w:i/>
          <w:iCs/>
          <w:sz w:val="24"/>
          <w:szCs w:val="24"/>
          <w:lang w:val="en-IN"/>
        </w:rPr>
        <w:t>intermetallics</w:t>
      </w:r>
      <w:proofErr w:type="spellEnd"/>
      <w:r w:rsidRPr="00611612">
        <w:rPr>
          <w:rFonts w:ascii="Bookman Old Style" w:hAnsi="Bookman Old Style" w:cs="Times New Roman"/>
          <w:b/>
          <w:i/>
          <w:iCs/>
          <w:sz w:val="24"/>
          <w:szCs w:val="24"/>
          <w:lang w:val="en-IN"/>
        </w:rPr>
        <w:t>)</w:t>
      </w:r>
    </w:p>
    <w:p w14:paraId="0EE8CC9D" w14:textId="6571665C" w:rsidR="00611612" w:rsidRPr="00611612" w:rsidRDefault="00611612" w:rsidP="003503EE">
      <w:pPr>
        <w:rPr>
          <w:rFonts w:ascii="Bookman Old Style" w:hAnsi="Bookman Old Style" w:cs="Times New Roman"/>
          <w:b/>
          <w:i/>
          <w:iCs/>
          <w:sz w:val="28"/>
          <w:szCs w:val="28"/>
          <w:lang w:val="en-IN"/>
        </w:rPr>
      </w:pPr>
      <w:r w:rsidRPr="00611612">
        <w:rPr>
          <w:rFonts w:ascii="Bookman Old Style" w:hAnsi="Bookman Old Style" w:cs="Times New Roman"/>
          <w:b/>
          <w:i/>
          <w:iCs/>
          <w:sz w:val="28"/>
          <w:szCs w:val="28"/>
          <w:lang w:val="en-IN"/>
        </w:rPr>
        <w:t>5.2 Examining Mechanically</w:t>
      </w:r>
    </w:p>
    <w:p w14:paraId="13FE5670"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Tensile testing is used to assess the strength of joints.</w:t>
      </w:r>
    </w:p>
    <w:p w14:paraId="1F46D165"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Microhardness mapping between the base metal, HAZ, and weld zone</w:t>
      </w:r>
    </w:p>
    <w:p w14:paraId="7ADBC6D6"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Bend Testing: Weld ductility</w:t>
      </w:r>
    </w:p>
    <w:p w14:paraId="5C67F3F4"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Depending on the application, impact testing (Charpy) is optional.</w:t>
      </w:r>
    </w:p>
    <w:p w14:paraId="1B06CD5B" w14:textId="77777777" w:rsidR="00611612" w:rsidRPr="00611612" w:rsidRDefault="00611612" w:rsidP="003503EE">
      <w:pPr>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5.3 Testing Without Damage (NDT)</w:t>
      </w:r>
    </w:p>
    <w:p w14:paraId="6F00DD3E"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Internal flaws in radiography and ultrasonic testing</w:t>
      </w:r>
    </w:p>
    <w:p w14:paraId="0F3494C7"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Surface flaws detected by dye penetrant testing (DPT)</w:t>
      </w:r>
    </w:p>
    <w:p w14:paraId="6F3C5681" w14:textId="77777777" w:rsidR="00611612" w:rsidRPr="00AD7C82" w:rsidRDefault="00611612" w:rsidP="003503EE">
      <w:pPr>
        <w:rPr>
          <w:rFonts w:ascii="Bookman Old Style" w:hAnsi="Bookman Old Style" w:cs="Times New Roman"/>
          <w:b/>
          <w:sz w:val="32"/>
          <w:szCs w:val="32"/>
          <w:lang w:val="en-IN"/>
        </w:rPr>
      </w:pPr>
      <w:r w:rsidRPr="00AD7C82">
        <w:rPr>
          <w:rFonts w:ascii="Bookman Old Style" w:hAnsi="Bookman Old Style" w:cs="Times New Roman"/>
          <w:b/>
          <w:sz w:val="32"/>
          <w:szCs w:val="32"/>
          <w:lang w:val="en-IN"/>
        </w:rPr>
        <w:t>6. Analysis of Data</w:t>
      </w:r>
    </w:p>
    <w:p w14:paraId="78CF8640" w14:textId="77777777" w:rsidR="00611612" w:rsidRPr="00611612" w:rsidRDefault="00611612" w:rsidP="003503EE">
      <w:pPr>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6.1 Analysis of Statistics</w:t>
      </w:r>
    </w:p>
    <w:p w14:paraId="4C5E3AF6"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To identify important process parameters, use ANOVA (Analysis of Variance).</w:t>
      </w:r>
    </w:p>
    <w:p w14:paraId="5608D6FE"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Create regression models for the following:</w:t>
      </w:r>
    </w:p>
    <w:p w14:paraId="2C2CB022"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Tensile strength in relation to process variables</w:t>
      </w:r>
    </w:p>
    <w:p w14:paraId="496DC45E"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Hardness versus type of filler</w:t>
      </w:r>
    </w:p>
    <w:p w14:paraId="131336F3" w14:textId="77777777" w:rsidR="00611612" w:rsidRPr="00611612" w:rsidRDefault="00611612" w:rsidP="003503EE">
      <w:pPr>
        <w:rPr>
          <w:rFonts w:ascii="Bookman Old Style" w:hAnsi="Bookman Old Style" w:cs="Times New Roman"/>
          <w:b/>
          <w:sz w:val="28"/>
          <w:szCs w:val="28"/>
          <w:lang w:val="en-IN"/>
        </w:rPr>
      </w:pPr>
      <w:r w:rsidRPr="00611612">
        <w:rPr>
          <w:rFonts w:ascii="Bookman Old Style" w:hAnsi="Bookman Old Style" w:cs="Times New Roman"/>
          <w:b/>
          <w:sz w:val="28"/>
          <w:szCs w:val="28"/>
          <w:lang w:val="en-IN"/>
        </w:rPr>
        <w:t>6.2 Studies of Correlation</w:t>
      </w:r>
    </w:p>
    <w:p w14:paraId="632FB1DC" w14:textId="77777777" w:rsidR="00611612" w:rsidRPr="00611612" w:rsidRDefault="00611612" w:rsidP="003503EE">
      <w:pPr>
        <w:rPr>
          <w:rFonts w:ascii="Bookman Old Style" w:hAnsi="Bookman Old Style" w:cs="Times New Roman"/>
          <w:b/>
          <w:sz w:val="32"/>
          <w:szCs w:val="32"/>
          <w:lang w:val="en-IN"/>
        </w:rPr>
      </w:pPr>
      <w:r w:rsidRPr="00611612">
        <w:rPr>
          <w:rFonts w:ascii="Bookman Old Style" w:hAnsi="Bookman Old Style" w:cs="Times New Roman"/>
          <w:b/>
          <w:sz w:val="24"/>
          <w:szCs w:val="24"/>
          <w:lang w:val="en-IN"/>
        </w:rPr>
        <w:t>Link mechanical properties and microstructure</w:t>
      </w:r>
      <w:r w:rsidRPr="00611612">
        <w:rPr>
          <w:rFonts w:ascii="Bookman Old Style" w:hAnsi="Bookman Old Style" w:cs="Times New Roman"/>
          <w:b/>
          <w:sz w:val="32"/>
          <w:szCs w:val="32"/>
          <w:lang w:val="en-IN"/>
        </w:rPr>
        <w:t>.</w:t>
      </w:r>
    </w:p>
    <w:p w14:paraId="37C73DDB"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lastRenderedPageBreak/>
        <w:t>Examine how intermetallic formation affects the strength of the weld.</w:t>
      </w:r>
    </w:p>
    <w:p w14:paraId="719CDAD7"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 xml:space="preserve">6.3 Advanced/Optional Thermal </w:t>
      </w:r>
      <w:proofErr w:type="spellStart"/>
      <w:r w:rsidRPr="00611612">
        <w:rPr>
          <w:rFonts w:ascii="Bookman Old Style" w:hAnsi="Bookman Old Style" w:cs="Times New Roman"/>
          <w:b/>
          <w:sz w:val="24"/>
          <w:szCs w:val="24"/>
          <w:lang w:val="en-IN"/>
        </w:rPr>
        <w:t>Modeling</w:t>
      </w:r>
      <w:proofErr w:type="spellEnd"/>
    </w:p>
    <w:p w14:paraId="2984539B"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Utilize ANSYS or COMSOL software to perform thermal cycle finite element analysis (FEA).</w:t>
      </w:r>
    </w:p>
    <w:p w14:paraId="5488318E"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Forecast the distribution of residual stress and intermetallic growth.</w:t>
      </w:r>
    </w:p>
    <w:p w14:paraId="07E20309" w14:textId="77777777" w:rsidR="00611612" w:rsidRPr="00AD7C82" w:rsidRDefault="00611612" w:rsidP="003503EE">
      <w:pPr>
        <w:jc w:val="both"/>
        <w:rPr>
          <w:rFonts w:ascii="Bookman Old Style" w:hAnsi="Bookman Old Style" w:cs="Times New Roman"/>
          <w:b/>
          <w:sz w:val="32"/>
          <w:szCs w:val="32"/>
          <w:lang w:val="en-IN"/>
        </w:rPr>
      </w:pPr>
      <w:r w:rsidRPr="00AD7C82">
        <w:rPr>
          <w:rFonts w:ascii="Bookman Old Style" w:hAnsi="Bookman Old Style" w:cs="Times New Roman"/>
          <w:b/>
          <w:sz w:val="32"/>
          <w:szCs w:val="32"/>
          <w:lang w:val="en-IN"/>
        </w:rPr>
        <w:t>7. Verification and Replicability</w:t>
      </w:r>
    </w:p>
    <w:p w14:paraId="049B19B5"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To guarantee repeatability, repeat optimized trials at least three times.</w:t>
      </w:r>
    </w:p>
    <w:p w14:paraId="4D35F963"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Verify the optimized joints' metallurgical soundness and mechanical integrity.</w:t>
      </w:r>
    </w:p>
    <w:p w14:paraId="2AAD337E" w14:textId="77777777" w:rsidR="00611612" w:rsidRPr="00AD7C82" w:rsidRDefault="00611612" w:rsidP="003503EE">
      <w:pPr>
        <w:jc w:val="both"/>
        <w:rPr>
          <w:rFonts w:ascii="Bookman Old Style" w:hAnsi="Bookman Old Style" w:cs="Times New Roman"/>
          <w:b/>
          <w:sz w:val="32"/>
          <w:szCs w:val="32"/>
          <w:lang w:val="en-IN"/>
        </w:rPr>
      </w:pPr>
      <w:r w:rsidRPr="00AD7C82">
        <w:rPr>
          <w:rFonts w:ascii="Bookman Old Style" w:hAnsi="Bookman Old Style" w:cs="Times New Roman"/>
          <w:b/>
          <w:sz w:val="32"/>
          <w:szCs w:val="32"/>
          <w:lang w:val="en-IN"/>
        </w:rPr>
        <w:t>8. Reporting and Documentation</w:t>
      </w:r>
    </w:p>
    <w:p w14:paraId="519D2B29"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Create thorough lab reports for every welding experiment.</w:t>
      </w:r>
    </w:p>
    <w:p w14:paraId="158D9B30"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Record pictures, charts, unprocessed data, and observations.</w:t>
      </w:r>
    </w:p>
    <w:p w14:paraId="74874B5D"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Write journal or conference publications based on:</w:t>
      </w:r>
    </w:p>
    <w:p w14:paraId="05632134"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A comparative analysis of filler materials</w:t>
      </w:r>
    </w:p>
    <w:p w14:paraId="46FD8974"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Failure analysis and interface microstructure</w:t>
      </w:r>
    </w:p>
    <w:p w14:paraId="078EFE83"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Optimizing EBW parameters for dissimilar welding</w:t>
      </w:r>
    </w:p>
    <w:p w14:paraId="13C69320"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 xml:space="preserve">Bring in </w:t>
      </w:r>
      <w:proofErr w:type="spellStart"/>
      <w:proofErr w:type="gramStart"/>
      <w:r w:rsidRPr="00611612">
        <w:rPr>
          <w:rFonts w:ascii="Bookman Old Style" w:hAnsi="Bookman Old Style" w:cs="Times New Roman"/>
          <w:b/>
          <w:sz w:val="24"/>
          <w:szCs w:val="24"/>
          <w:lang w:val="en-IN"/>
        </w:rPr>
        <w:t>matplotlib.import</w:t>
      </w:r>
      <w:proofErr w:type="spellEnd"/>
      <w:proofErr w:type="gramEnd"/>
      <w:r w:rsidRPr="00611612">
        <w:rPr>
          <w:rFonts w:ascii="Bookman Old Style" w:hAnsi="Bookman Old Style" w:cs="Times New Roman"/>
          <w:b/>
          <w:sz w:val="24"/>
          <w:szCs w:val="24"/>
          <w:lang w:val="en-IN"/>
        </w:rPr>
        <w:t xml:space="preserve"> pandas as pd import seaborn as </w:t>
      </w:r>
      <w:proofErr w:type="spellStart"/>
      <w:r w:rsidRPr="00611612">
        <w:rPr>
          <w:rFonts w:ascii="Bookman Old Style" w:hAnsi="Bookman Old Style" w:cs="Times New Roman"/>
          <w:b/>
          <w:sz w:val="24"/>
          <w:szCs w:val="24"/>
          <w:lang w:val="en-IN"/>
        </w:rPr>
        <w:t>sns</w:t>
      </w:r>
      <w:proofErr w:type="spellEnd"/>
      <w:r w:rsidRPr="00611612">
        <w:rPr>
          <w:rFonts w:ascii="Bookman Old Style" w:hAnsi="Bookman Old Style" w:cs="Times New Roman"/>
          <w:b/>
          <w:sz w:val="24"/>
          <w:szCs w:val="24"/>
          <w:lang w:val="en-IN"/>
        </w:rPr>
        <w:t xml:space="preserve"> import </w:t>
      </w:r>
      <w:proofErr w:type="spellStart"/>
      <w:r w:rsidRPr="00611612">
        <w:rPr>
          <w:rFonts w:ascii="Bookman Old Style" w:hAnsi="Bookman Old Style" w:cs="Times New Roman"/>
          <w:b/>
          <w:sz w:val="24"/>
          <w:szCs w:val="24"/>
          <w:lang w:val="en-IN"/>
        </w:rPr>
        <w:t>pyplot</w:t>
      </w:r>
      <w:proofErr w:type="spellEnd"/>
      <w:r w:rsidRPr="00611612">
        <w:rPr>
          <w:rFonts w:ascii="Bookman Old Style" w:hAnsi="Bookman Old Style" w:cs="Times New Roman"/>
          <w:b/>
          <w:sz w:val="24"/>
          <w:szCs w:val="24"/>
          <w:lang w:val="en-IN"/>
        </w:rPr>
        <w:t xml:space="preserve"> as </w:t>
      </w:r>
      <w:proofErr w:type="spellStart"/>
      <w:r w:rsidRPr="00611612">
        <w:rPr>
          <w:rFonts w:ascii="Bookman Old Style" w:hAnsi="Bookman Old Style" w:cs="Times New Roman"/>
          <w:b/>
          <w:sz w:val="24"/>
          <w:szCs w:val="24"/>
          <w:lang w:val="en-IN"/>
        </w:rPr>
        <w:t>plt</w:t>
      </w:r>
      <w:proofErr w:type="spellEnd"/>
    </w:p>
    <w:p w14:paraId="4406FA8E" w14:textId="77777777" w:rsidR="00611612" w:rsidRPr="00611612" w:rsidRDefault="00611612" w:rsidP="003503EE">
      <w:pPr>
        <w:jc w:val="both"/>
        <w:rPr>
          <w:rFonts w:ascii="Bookman Old Style" w:hAnsi="Bookman Old Style" w:cs="Times New Roman"/>
          <w:b/>
          <w:sz w:val="24"/>
          <w:szCs w:val="24"/>
          <w:lang w:val="en-IN"/>
        </w:rPr>
      </w:pPr>
      <w:r w:rsidRPr="00611612">
        <w:rPr>
          <w:rFonts w:ascii="Bookman Old Style" w:hAnsi="Bookman Old Style" w:cs="Times New Roman"/>
          <w:b/>
          <w:sz w:val="32"/>
          <w:szCs w:val="32"/>
          <w:lang w:val="en-IN"/>
        </w:rPr>
        <w:t> </w:t>
      </w:r>
      <w:r w:rsidRPr="00611612">
        <w:rPr>
          <w:rFonts w:ascii="Bookman Old Style" w:hAnsi="Bookman Old Style" w:cs="Times New Roman"/>
          <w:b/>
          <w:sz w:val="24"/>
          <w:szCs w:val="24"/>
          <w:lang w:val="en-IN"/>
        </w:rPr>
        <w:t xml:space="preserve">EBW trials sample experimental matrix </w:t>
      </w:r>
      <w:proofErr w:type="spellStart"/>
      <w:r w:rsidRPr="00611612">
        <w:rPr>
          <w:rFonts w:ascii="Bookman Old Style" w:hAnsi="Bookman Old Style" w:cs="Times New Roman"/>
          <w:b/>
          <w:sz w:val="24"/>
          <w:szCs w:val="24"/>
          <w:lang w:val="en-IN"/>
        </w:rPr>
        <w:t>experimental_matrix</w:t>
      </w:r>
      <w:proofErr w:type="spellEnd"/>
      <w:r w:rsidRPr="00611612">
        <w:rPr>
          <w:rFonts w:ascii="Bookman Old Style" w:hAnsi="Bookman Old Style" w:cs="Times New Roman"/>
          <w:b/>
          <w:sz w:val="24"/>
          <w:szCs w:val="24"/>
          <w:lang w:val="en-IN"/>
        </w:rPr>
        <w:t xml:space="preserve"> = </w:t>
      </w:r>
      <w:proofErr w:type="spellStart"/>
      <w:proofErr w:type="gramStart"/>
      <w:r w:rsidRPr="00611612">
        <w:rPr>
          <w:rFonts w:ascii="Bookman Old Style" w:hAnsi="Bookman Old Style" w:cs="Times New Roman"/>
          <w:b/>
          <w:sz w:val="24"/>
          <w:szCs w:val="24"/>
          <w:lang w:val="en-IN"/>
        </w:rPr>
        <w:t>pd.DataFrame</w:t>
      </w:r>
      <w:proofErr w:type="spellEnd"/>
      <w:r w:rsidRPr="00611612">
        <w:rPr>
          <w:rFonts w:ascii="Bookman Old Style" w:hAnsi="Bookman Old Style" w:cs="Times New Roman"/>
          <w:b/>
          <w:sz w:val="24"/>
          <w:szCs w:val="24"/>
          <w:lang w:val="en-IN"/>
        </w:rPr>
        <w:t>({ '</w:t>
      </w:r>
      <w:proofErr w:type="gramEnd"/>
      <w:r w:rsidRPr="00611612">
        <w:rPr>
          <w:rFonts w:ascii="Bookman Old Style" w:hAnsi="Bookman Old Style" w:cs="Times New Roman"/>
          <w:b/>
          <w:sz w:val="24"/>
          <w:szCs w:val="24"/>
          <w:lang w:val="en-IN"/>
        </w:rPr>
        <w:t>Trial No.': [1, 2, 3, 4, 5, 6],</w:t>
      </w:r>
    </w:p>
    <w:p w14:paraId="5AC701CF"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 xml:space="preserve">    'Filler Material': ['Inconel 625', 'Cu', 'Ti-SS Alloy', 'Inconel 625', 'Cu', 'Ti-SS Alloy'],</w:t>
      </w:r>
    </w:p>
    <w:p w14:paraId="1F9D5571" w14:textId="77777777" w:rsidR="00611612" w:rsidRPr="00611612" w:rsidRDefault="00611612" w:rsidP="00611612">
      <w:pPr>
        <w:jc w:val="both"/>
        <w:rPr>
          <w:rFonts w:ascii="Bookman Old Style" w:hAnsi="Bookman Old Style" w:cs="Times New Roman"/>
          <w:b/>
          <w:sz w:val="24"/>
          <w:szCs w:val="24"/>
          <w:lang w:val="en-IN"/>
        </w:rPr>
      </w:pPr>
    </w:p>
    <w:p w14:paraId="71E39176"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 xml:space="preserve">    'Beam Current (mA)': [40, 40, 40, 50, 50, 50],</w:t>
      </w:r>
    </w:p>
    <w:p w14:paraId="42504BA9" w14:textId="77777777" w:rsidR="00611612" w:rsidRPr="00611612" w:rsidRDefault="00611612" w:rsidP="00611612">
      <w:pPr>
        <w:jc w:val="both"/>
        <w:rPr>
          <w:rFonts w:ascii="Bookman Old Style" w:hAnsi="Bookman Old Style" w:cs="Times New Roman"/>
          <w:b/>
          <w:sz w:val="32"/>
          <w:szCs w:val="32"/>
          <w:lang w:val="en-IN"/>
        </w:rPr>
      </w:pPr>
      <w:r w:rsidRPr="00611612">
        <w:rPr>
          <w:rFonts w:ascii="Bookman Old Style" w:hAnsi="Bookman Old Style" w:cs="Times New Roman"/>
          <w:b/>
          <w:sz w:val="24"/>
          <w:szCs w:val="24"/>
          <w:lang w:val="en-IN"/>
        </w:rPr>
        <w:t xml:space="preserve">    "Welding Speed (mm/s)": [5, 5, 5, 7, 7, 7],</w:t>
      </w:r>
    </w:p>
    <w:p w14:paraId="1D736C89"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32"/>
          <w:szCs w:val="32"/>
          <w:lang w:val="en-IN"/>
        </w:rPr>
        <w:t xml:space="preserve">    "</w:t>
      </w:r>
      <w:r w:rsidRPr="00611612">
        <w:rPr>
          <w:rFonts w:ascii="Bookman Old Style" w:hAnsi="Bookman Old Style" w:cs="Times New Roman"/>
          <w:b/>
          <w:sz w:val="24"/>
          <w:szCs w:val="24"/>
          <w:lang w:val="en-IN"/>
        </w:rPr>
        <w:t>Hardness (HV)": [220, 210, 235, 240, 215, 245];</w:t>
      </w:r>
    </w:p>
    <w:p w14:paraId="70178AF3" w14:textId="77777777" w:rsidR="00611612" w:rsidRPr="00611612" w:rsidRDefault="00611612" w:rsidP="00611612">
      <w:pPr>
        <w:jc w:val="both"/>
        <w:rPr>
          <w:rFonts w:ascii="Bookman Old Style" w:hAnsi="Bookman Old Style" w:cs="Times New Roman"/>
          <w:b/>
          <w:sz w:val="32"/>
          <w:szCs w:val="32"/>
          <w:lang w:val="en-IN"/>
        </w:rPr>
      </w:pPr>
      <w:r w:rsidRPr="00611612">
        <w:rPr>
          <w:rFonts w:ascii="Bookman Old Style" w:hAnsi="Bookman Old Style" w:cs="Times New Roman"/>
          <w:b/>
          <w:sz w:val="24"/>
          <w:szCs w:val="24"/>
          <w:lang w:val="en-IN"/>
        </w:rPr>
        <w:lastRenderedPageBreak/>
        <w:t>"Tensile Strength (MPa)": [320, 300, 340, 360, 330, 370</w:t>
      </w:r>
      <w:r w:rsidRPr="00611612">
        <w:rPr>
          <w:rFonts w:ascii="Bookman Old Style" w:hAnsi="Bookman Old Style" w:cs="Times New Roman"/>
          <w:b/>
          <w:sz w:val="32"/>
          <w:szCs w:val="32"/>
          <w:lang w:val="en-IN"/>
        </w:rPr>
        <w:t>]</w:t>
      </w:r>
    </w:p>
    <w:p w14:paraId="523A7B8C"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9.0 Tensile Strength Plot</w:t>
      </w:r>
    </w:p>
    <w:p w14:paraId="28A279A9"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plt.figure</w:t>
      </w:r>
      <w:proofErr w:type="spellEnd"/>
      <w:proofErr w:type="gramEnd"/>
      <w:r w:rsidRPr="00611612">
        <w:rPr>
          <w:rFonts w:ascii="Bookman Old Style" w:hAnsi="Bookman Old Style" w:cs="Times New Roman"/>
          <w:b/>
          <w:sz w:val="24"/>
          <w:szCs w:val="24"/>
          <w:lang w:val="en-IN"/>
        </w:rPr>
        <w:t>(</w:t>
      </w:r>
      <w:proofErr w:type="spellStart"/>
      <w:r w:rsidRPr="00611612">
        <w:rPr>
          <w:rFonts w:ascii="Bookman Old Style" w:hAnsi="Bookman Old Style" w:cs="Times New Roman"/>
          <w:b/>
          <w:sz w:val="24"/>
          <w:szCs w:val="24"/>
          <w:lang w:val="en-IN"/>
        </w:rPr>
        <w:t>figsize</w:t>
      </w:r>
      <w:proofErr w:type="spellEnd"/>
      <w:proofErr w:type="gramStart"/>
      <w:r w:rsidRPr="00611612">
        <w:rPr>
          <w:rFonts w:ascii="Bookman Old Style" w:hAnsi="Bookman Old Style" w:cs="Times New Roman"/>
          <w:b/>
          <w:sz w:val="24"/>
          <w:szCs w:val="24"/>
          <w:lang w:val="en-IN"/>
        </w:rPr>
        <w:t>=(</w:t>
      </w:r>
      <w:proofErr w:type="gramEnd"/>
      <w:r w:rsidRPr="00611612">
        <w:rPr>
          <w:rFonts w:ascii="Bookman Old Style" w:hAnsi="Bookman Old Style" w:cs="Times New Roman"/>
          <w:b/>
          <w:sz w:val="24"/>
          <w:szCs w:val="24"/>
          <w:lang w:val="en-IN"/>
        </w:rPr>
        <w:t>10, 5))</w:t>
      </w:r>
    </w:p>
    <w:p w14:paraId="7C220D07"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sns.barplot</w:t>
      </w:r>
      <w:proofErr w:type="spellEnd"/>
      <w:proofErr w:type="gramEnd"/>
      <w:r w:rsidRPr="00611612">
        <w:rPr>
          <w:rFonts w:ascii="Bookman Old Style" w:hAnsi="Bookman Old Style" w:cs="Times New Roman"/>
          <w:b/>
          <w:sz w:val="24"/>
          <w:szCs w:val="24"/>
          <w:lang w:val="en-IN"/>
        </w:rPr>
        <w:t>(data=</w:t>
      </w:r>
      <w:proofErr w:type="spellStart"/>
      <w:r w:rsidRPr="00611612">
        <w:rPr>
          <w:rFonts w:ascii="Bookman Old Style" w:hAnsi="Bookman Old Style" w:cs="Times New Roman"/>
          <w:b/>
          <w:sz w:val="24"/>
          <w:szCs w:val="24"/>
          <w:lang w:val="en-IN"/>
        </w:rPr>
        <w:t>experimental_matrix</w:t>
      </w:r>
      <w:proofErr w:type="spellEnd"/>
      <w:r w:rsidRPr="00611612">
        <w:rPr>
          <w:rFonts w:ascii="Bookman Old Style" w:hAnsi="Bookman Old Style" w:cs="Times New Roman"/>
          <w:b/>
          <w:sz w:val="24"/>
          <w:szCs w:val="24"/>
          <w:lang w:val="en-IN"/>
        </w:rPr>
        <w:t>, x='Trial No.', y='Tensile Strength (MPa)', hue='Filler Material')</w:t>
      </w:r>
    </w:p>
    <w:p w14:paraId="415AAE11"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plt.title</w:t>
      </w:r>
      <w:proofErr w:type="spellEnd"/>
      <w:proofErr w:type="gramEnd"/>
      <w:r w:rsidRPr="00611612">
        <w:rPr>
          <w:rFonts w:ascii="Bookman Old Style" w:hAnsi="Bookman Old Style" w:cs="Times New Roman"/>
          <w:b/>
          <w:sz w:val="24"/>
          <w:szCs w:val="24"/>
          <w:lang w:val="en-IN"/>
        </w:rPr>
        <w:t xml:space="preserve"> ("Tensile Strength of Welds with Different Filler Materials")</w:t>
      </w:r>
    </w:p>
    <w:p w14:paraId="4ED4AB00"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plt.ylabel</w:t>
      </w:r>
      <w:proofErr w:type="spellEnd"/>
      <w:proofErr w:type="gramEnd"/>
      <w:r w:rsidRPr="00611612">
        <w:rPr>
          <w:rFonts w:ascii="Bookman Old Style" w:hAnsi="Bookman Old Style" w:cs="Times New Roman"/>
          <w:b/>
          <w:sz w:val="24"/>
          <w:szCs w:val="24"/>
          <w:lang w:val="en-IN"/>
        </w:rPr>
        <w:t>('MPa Tensile Strength')</w:t>
      </w:r>
    </w:p>
    <w:p w14:paraId="4FB0FD42"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plt.xlabel</w:t>
      </w:r>
      <w:proofErr w:type="spellEnd"/>
      <w:proofErr w:type="gramEnd"/>
      <w:r w:rsidRPr="00611612">
        <w:rPr>
          <w:rFonts w:ascii="Bookman Old Style" w:hAnsi="Bookman Old Style" w:cs="Times New Roman"/>
          <w:b/>
          <w:sz w:val="24"/>
          <w:szCs w:val="24"/>
          <w:lang w:val="en-IN"/>
        </w:rPr>
        <w:t>('Trial Number')</w:t>
      </w:r>
    </w:p>
    <w:p w14:paraId="53F0BA25"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plt.legend</w:t>
      </w:r>
      <w:proofErr w:type="spellEnd"/>
      <w:proofErr w:type="gramEnd"/>
      <w:r w:rsidRPr="00611612">
        <w:rPr>
          <w:rFonts w:ascii="Bookman Old Style" w:hAnsi="Bookman Old Style" w:cs="Times New Roman"/>
          <w:b/>
          <w:sz w:val="24"/>
          <w:szCs w:val="24"/>
          <w:lang w:val="en-IN"/>
        </w:rPr>
        <w:t>(title='Filler Material')</w:t>
      </w:r>
    </w:p>
    <w:p w14:paraId="5522103B"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plt.grid</w:t>
      </w:r>
      <w:proofErr w:type="spellEnd"/>
      <w:proofErr w:type="gramEnd"/>
      <w:r w:rsidRPr="00611612">
        <w:rPr>
          <w:rFonts w:ascii="Bookman Old Style" w:hAnsi="Bookman Old Style" w:cs="Times New Roman"/>
          <w:b/>
          <w:sz w:val="24"/>
          <w:szCs w:val="24"/>
          <w:lang w:val="en-IN"/>
        </w:rPr>
        <w:t xml:space="preserve"> (True)</w:t>
      </w:r>
    </w:p>
    <w:p w14:paraId="16D58BC4"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plt.tight</w:t>
      </w:r>
      <w:proofErr w:type="gramEnd"/>
      <w:r w:rsidRPr="00611612">
        <w:rPr>
          <w:rFonts w:ascii="Bookman Old Style" w:hAnsi="Bookman Old Style" w:cs="Times New Roman"/>
          <w:b/>
          <w:sz w:val="24"/>
          <w:szCs w:val="24"/>
          <w:lang w:val="en-IN"/>
        </w:rPr>
        <w:t>_</w:t>
      </w:r>
      <w:proofErr w:type="gramStart"/>
      <w:r w:rsidRPr="00611612">
        <w:rPr>
          <w:rFonts w:ascii="Bookman Old Style" w:hAnsi="Bookman Old Style" w:cs="Times New Roman"/>
          <w:b/>
          <w:sz w:val="24"/>
          <w:szCs w:val="24"/>
          <w:lang w:val="en-IN"/>
        </w:rPr>
        <w:t>layout</w:t>
      </w:r>
      <w:proofErr w:type="spellEnd"/>
      <w:r w:rsidRPr="00611612">
        <w:rPr>
          <w:rFonts w:ascii="Bookman Old Style" w:hAnsi="Bookman Old Style" w:cs="Times New Roman"/>
          <w:b/>
          <w:sz w:val="24"/>
          <w:szCs w:val="24"/>
          <w:lang w:val="en-IN"/>
        </w:rPr>
        <w:t>(</w:t>
      </w:r>
      <w:proofErr w:type="gramEnd"/>
      <w:r w:rsidRPr="00611612">
        <w:rPr>
          <w:rFonts w:ascii="Bookman Old Style" w:hAnsi="Bookman Old Style" w:cs="Times New Roman"/>
          <w:b/>
          <w:sz w:val="24"/>
          <w:szCs w:val="24"/>
          <w:lang w:val="en-IN"/>
        </w:rPr>
        <w:t>)</w:t>
      </w:r>
    </w:p>
    <w:p w14:paraId="195F9A00"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plt.show</w:t>
      </w:r>
      <w:proofErr w:type="spellEnd"/>
      <w:proofErr w:type="gramEnd"/>
      <w:r w:rsidRPr="00611612">
        <w:rPr>
          <w:rFonts w:ascii="Bookman Old Style" w:hAnsi="Bookman Old Style" w:cs="Times New Roman"/>
          <w:b/>
          <w:sz w:val="24"/>
          <w:szCs w:val="24"/>
          <w:lang w:val="en-IN"/>
        </w:rPr>
        <w:t>()</w:t>
      </w:r>
    </w:p>
    <w:p w14:paraId="03A3A388" w14:textId="77777777" w:rsidR="00611612" w:rsidRPr="00611612" w:rsidRDefault="00611612" w:rsidP="00611612">
      <w:pPr>
        <w:jc w:val="both"/>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 Plot Hardness</w:t>
      </w:r>
    </w:p>
    <w:p w14:paraId="37C54E5B" w14:textId="77777777" w:rsidR="00611612" w:rsidRPr="00611612" w:rsidRDefault="00611612" w:rsidP="00611612">
      <w:pPr>
        <w:jc w:val="both"/>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plt.figure</w:t>
      </w:r>
      <w:proofErr w:type="spellEnd"/>
      <w:proofErr w:type="gramEnd"/>
      <w:r w:rsidRPr="00611612">
        <w:rPr>
          <w:rFonts w:ascii="Bookman Old Style" w:hAnsi="Bookman Old Style" w:cs="Times New Roman"/>
          <w:b/>
          <w:sz w:val="24"/>
          <w:szCs w:val="24"/>
          <w:lang w:val="en-IN"/>
        </w:rPr>
        <w:t>(</w:t>
      </w:r>
      <w:proofErr w:type="spellStart"/>
      <w:r w:rsidRPr="00611612">
        <w:rPr>
          <w:rFonts w:ascii="Bookman Old Style" w:hAnsi="Bookman Old Style" w:cs="Times New Roman"/>
          <w:b/>
          <w:sz w:val="24"/>
          <w:szCs w:val="24"/>
          <w:lang w:val="en-IN"/>
        </w:rPr>
        <w:t>figsize</w:t>
      </w:r>
      <w:proofErr w:type="spellEnd"/>
      <w:proofErr w:type="gramStart"/>
      <w:r w:rsidRPr="00611612">
        <w:rPr>
          <w:rFonts w:ascii="Bookman Old Style" w:hAnsi="Bookman Old Style" w:cs="Times New Roman"/>
          <w:b/>
          <w:sz w:val="24"/>
          <w:szCs w:val="24"/>
          <w:lang w:val="en-IN"/>
        </w:rPr>
        <w:t>=(</w:t>
      </w:r>
      <w:proofErr w:type="gramEnd"/>
      <w:r w:rsidRPr="00611612">
        <w:rPr>
          <w:rFonts w:ascii="Bookman Old Style" w:hAnsi="Bookman Old Style" w:cs="Times New Roman"/>
          <w:b/>
          <w:sz w:val="24"/>
          <w:szCs w:val="24"/>
          <w:lang w:val="en-IN"/>
        </w:rPr>
        <w:t>10, 5))</w:t>
      </w:r>
    </w:p>
    <w:p w14:paraId="275BCA82" w14:textId="77777777" w:rsidR="00611612" w:rsidRPr="00611612" w:rsidRDefault="00611612" w:rsidP="003503EE">
      <w:pPr>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sns.lineplot</w:t>
      </w:r>
      <w:proofErr w:type="spellEnd"/>
      <w:proofErr w:type="gramEnd"/>
      <w:r w:rsidRPr="00611612">
        <w:rPr>
          <w:rFonts w:ascii="Bookman Old Style" w:hAnsi="Bookman Old Style" w:cs="Times New Roman"/>
          <w:b/>
          <w:sz w:val="24"/>
          <w:szCs w:val="24"/>
          <w:lang w:val="en-IN"/>
        </w:rPr>
        <w:t>(data=</w:t>
      </w:r>
      <w:proofErr w:type="spellStart"/>
      <w:r w:rsidRPr="00611612">
        <w:rPr>
          <w:rFonts w:ascii="Bookman Old Style" w:hAnsi="Bookman Old Style" w:cs="Times New Roman"/>
          <w:b/>
          <w:sz w:val="24"/>
          <w:szCs w:val="24"/>
          <w:lang w:val="en-IN"/>
        </w:rPr>
        <w:t>experimental_matrix</w:t>
      </w:r>
      <w:proofErr w:type="spellEnd"/>
      <w:r w:rsidRPr="00611612">
        <w:rPr>
          <w:rFonts w:ascii="Bookman Old Style" w:hAnsi="Bookman Old Style" w:cs="Times New Roman"/>
          <w:b/>
          <w:sz w:val="24"/>
          <w:szCs w:val="24"/>
          <w:lang w:val="en-IN"/>
        </w:rPr>
        <w:t>, x='Trial No.', y='Hardness (HV)', marker='o', hue='Filler Material')</w:t>
      </w:r>
    </w:p>
    <w:p w14:paraId="0774A1B7" w14:textId="77777777" w:rsidR="00611612" w:rsidRPr="00611612" w:rsidRDefault="00611612" w:rsidP="003503EE">
      <w:pPr>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plt.title</w:t>
      </w:r>
      <w:proofErr w:type="spellEnd"/>
      <w:proofErr w:type="gramEnd"/>
      <w:r w:rsidRPr="00611612">
        <w:rPr>
          <w:rFonts w:ascii="Bookman Old Style" w:hAnsi="Bookman Old Style" w:cs="Times New Roman"/>
          <w:b/>
          <w:sz w:val="24"/>
          <w:szCs w:val="24"/>
          <w:lang w:val="en-IN"/>
        </w:rPr>
        <w:t>('Microhardness Across Welds')</w:t>
      </w:r>
    </w:p>
    <w:p w14:paraId="206C9DB5" w14:textId="77777777" w:rsidR="00611612" w:rsidRPr="00611612" w:rsidRDefault="00611612" w:rsidP="003503EE">
      <w:pPr>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plt.ylabel</w:t>
      </w:r>
      <w:proofErr w:type="spellEnd"/>
      <w:proofErr w:type="gramEnd"/>
      <w:r w:rsidRPr="00611612">
        <w:rPr>
          <w:rFonts w:ascii="Bookman Old Style" w:hAnsi="Bookman Old Style" w:cs="Times New Roman"/>
          <w:b/>
          <w:sz w:val="24"/>
          <w:szCs w:val="24"/>
          <w:lang w:val="en-IN"/>
        </w:rPr>
        <w:t>('Hardness (HV)')</w:t>
      </w:r>
    </w:p>
    <w:p w14:paraId="01EAF363" w14:textId="77777777" w:rsidR="00611612" w:rsidRPr="00611612" w:rsidRDefault="00611612" w:rsidP="003503EE">
      <w:pPr>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plt.xlabel</w:t>
      </w:r>
      <w:proofErr w:type="spellEnd"/>
      <w:proofErr w:type="gramEnd"/>
      <w:r w:rsidRPr="00611612">
        <w:rPr>
          <w:rFonts w:ascii="Bookman Old Style" w:hAnsi="Bookman Old Style" w:cs="Times New Roman"/>
          <w:b/>
          <w:sz w:val="24"/>
          <w:szCs w:val="24"/>
          <w:lang w:val="en-IN"/>
        </w:rPr>
        <w:t xml:space="preserve">('Trial Number') </w:t>
      </w:r>
      <w:proofErr w:type="spellStart"/>
      <w:proofErr w:type="gramStart"/>
      <w:r w:rsidRPr="00611612">
        <w:rPr>
          <w:rFonts w:ascii="Bookman Old Style" w:hAnsi="Bookman Old Style" w:cs="Times New Roman"/>
          <w:b/>
          <w:sz w:val="24"/>
          <w:szCs w:val="24"/>
          <w:lang w:val="en-IN"/>
        </w:rPr>
        <w:t>plt.legend</w:t>
      </w:r>
      <w:proofErr w:type="spellEnd"/>
      <w:proofErr w:type="gramEnd"/>
      <w:r w:rsidRPr="00611612">
        <w:rPr>
          <w:rFonts w:ascii="Bookman Old Style" w:hAnsi="Bookman Old Style" w:cs="Times New Roman"/>
          <w:b/>
          <w:sz w:val="24"/>
          <w:szCs w:val="24"/>
          <w:lang w:val="en-IN"/>
        </w:rPr>
        <w:t>(title='Filler Material')</w:t>
      </w:r>
    </w:p>
    <w:p w14:paraId="2D87CD25" w14:textId="77777777" w:rsidR="00611612" w:rsidRPr="00611612" w:rsidRDefault="00611612" w:rsidP="003503EE">
      <w:pPr>
        <w:rPr>
          <w:rFonts w:ascii="Bookman Old Style" w:hAnsi="Bookman Old Style" w:cs="Times New Roman"/>
          <w:b/>
          <w:sz w:val="24"/>
          <w:szCs w:val="24"/>
          <w:lang w:val="en-IN"/>
        </w:rPr>
      </w:pPr>
      <w:proofErr w:type="spellStart"/>
      <w:proofErr w:type="gramStart"/>
      <w:r w:rsidRPr="00611612">
        <w:rPr>
          <w:rFonts w:ascii="Bookman Old Style" w:hAnsi="Bookman Old Style" w:cs="Times New Roman"/>
          <w:b/>
          <w:sz w:val="24"/>
          <w:szCs w:val="24"/>
          <w:lang w:val="en-IN"/>
        </w:rPr>
        <w:t>plt.grid</w:t>
      </w:r>
      <w:proofErr w:type="spellEnd"/>
      <w:proofErr w:type="gramEnd"/>
      <w:r w:rsidRPr="00611612">
        <w:rPr>
          <w:rFonts w:ascii="Bookman Old Style" w:hAnsi="Bookman Old Style" w:cs="Times New Roman"/>
          <w:b/>
          <w:sz w:val="24"/>
          <w:szCs w:val="24"/>
          <w:lang w:val="en-IN"/>
        </w:rPr>
        <w:t xml:space="preserve">(True), </w:t>
      </w:r>
      <w:proofErr w:type="spellStart"/>
      <w:proofErr w:type="gramStart"/>
      <w:r w:rsidRPr="00611612">
        <w:rPr>
          <w:rFonts w:ascii="Bookman Old Style" w:hAnsi="Bookman Old Style" w:cs="Times New Roman"/>
          <w:b/>
          <w:sz w:val="24"/>
          <w:szCs w:val="24"/>
          <w:lang w:val="en-IN"/>
        </w:rPr>
        <w:t>plt.tight</w:t>
      </w:r>
      <w:proofErr w:type="gramEnd"/>
      <w:r w:rsidRPr="00611612">
        <w:rPr>
          <w:rFonts w:ascii="Bookman Old Style" w:hAnsi="Bookman Old Style" w:cs="Times New Roman"/>
          <w:b/>
          <w:sz w:val="24"/>
          <w:szCs w:val="24"/>
          <w:lang w:val="en-IN"/>
        </w:rPr>
        <w:t>_</w:t>
      </w:r>
      <w:proofErr w:type="gramStart"/>
      <w:r w:rsidRPr="00611612">
        <w:rPr>
          <w:rFonts w:ascii="Bookman Old Style" w:hAnsi="Bookman Old Style" w:cs="Times New Roman"/>
          <w:b/>
          <w:sz w:val="24"/>
          <w:szCs w:val="24"/>
          <w:lang w:val="en-IN"/>
        </w:rPr>
        <w:t>layout</w:t>
      </w:r>
      <w:proofErr w:type="spellEnd"/>
      <w:r w:rsidRPr="00611612">
        <w:rPr>
          <w:rFonts w:ascii="Bookman Old Style" w:hAnsi="Bookman Old Style" w:cs="Times New Roman"/>
          <w:b/>
          <w:sz w:val="24"/>
          <w:szCs w:val="24"/>
          <w:lang w:val="en-IN"/>
        </w:rPr>
        <w:t>(</w:t>
      </w:r>
      <w:proofErr w:type="gramEnd"/>
      <w:r w:rsidRPr="00611612">
        <w:rPr>
          <w:rFonts w:ascii="Bookman Old Style" w:hAnsi="Bookman Old Style" w:cs="Times New Roman"/>
          <w:b/>
          <w:sz w:val="24"/>
          <w:szCs w:val="24"/>
          <w:lang w:val="en-IN"/>
        </w:rPr>
        <w:t xml:space="preserve">), and </w:t>
      </w:r>
      <w:proofErr w:type="spellStart"/>
      <w:proofErr w:type="gramStart"/>
      <w:r w:rsidRPr="00611612">
        <w:rPr>
          <w:rFonts w:ascii="Bookman Old Style" w:hAnsi="Bookman Old Style" w:cs="Times New Roman"/>
          <w:b/>
          <w:sz w:val="24"/>
          <w:szCs w:val="24"/>
          <w:lang w:val="en-IN"/>
        </w:rPr>
        <w:t>plt.show</w:t>
      </w:r>
      <w:proofErr w:type="spellEnd"/>
      <w:proofErr w:type="gramEnd"/>
      <w:r w:rsidRPr="00611612">
        <w:rPr>
          <w:rFonts w:ascii="Bookman Old Style" w:hAnsi="Bookman Old Style" w:cs="Times New Roman"/>
          <w:b/>
          <w:sz w:val="24"/>
          <w:szCs w:val="24"/>
          <w:lang w:val="en-IN"/>
        </w:rPr>
        <w:t>()</w:t>
      </w:r>
    </w:p>
    <w:p w14:paraId="4DD5D66A" w14:textId="77777777" w:rsidR="00611612" w:rsidRPr="00611612"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Show the print of the experimental matrix ("Experimental Matrix for EBW Trials").</w:t>
      </w:r>
    </w:p>
    <w:p w14:paraId="1F8F866A" w14:textId="3975EF6D" w:rsidR="00611612" w:rsidRPr="003503EE" w:rsidRDefault="00611612" w:rsidP="003503EE">
      <w:pPr>
        <w:rPr>
          <w:rFonts w:ascii="Bookman Old Style" w:hAnsi="Bookman Old Style" w:cs="Times New Roman"/>
          <w:b/>
          <w:sz w:val="24"/>
          <w:szCs w:val="24"/>
          <w:lang w:val="en-IN"/>
        </w:rPr>
      </w:pPr>
      <w:r w:rsidRPr="00611612">
        <w:rPr>
          <w:rFonts w:ascii="Bookman Old Style" w:hAnsi="Bookman Old Style" w:cs="Times New Roman"/>
          <w:b/>
          <w:sz w:val="24"/>
          <w:szCs w:val="24"/>
          <w:lang w:val="en-IN"/>
        </w:rPr>
        <w:t>print(</w:t>
      </w:r>
      <w:proofErr w:type="spellStart"/>
      <w:r w:rsidRPr="00611612">
        <w:rPr>
          <w:rFonts w:ascii="Bookman Old Style" w:hAnsi="Bookman Old Style" w:cs="Times New Roman"/>
          <w:b/>
          <w:sz w:val="24"/>
          <w:szCs w:val="24"/>
          <w:lang w:val="en-IN"/>
        </w:rPr>
        <w:t>experimental_matrix</w:t>
      </w:r>
      <w:proofErr w:type="spellEnd"/>
      <w:r w:rsidRPr="00611612">
        <w:rPr>
          <w:rFonts w:ascii="Bookman Old Style" w:hAnsi="Bookman Old Style" w:cs="Times New Roman"/>
          <w:b/>
          <w:sz w:val="24"/>
          <w:szCs w:val="24"/>
          <w:lang w:val="en-IN"/>
        </w:rPr>
        <w:t>)</w:t>
      </w:r>
    </w:p>
    <w:p w14:paraId="3F58772C" w14:textId="4B9F9276" w:rsidR="00611612" w:rsidRPr="00AD7C82" w:rsidRDefault="00611612" w:rsidP="00611612">
      <w:pPr>
        <w:jc w:val="both"/>
        <w:rPr>
          <w:rFonts w:ascii="Bookman Old Style" w:hAnsi="Bookman Old Style" w:cs="Times New Roman"/>
          <w:b/>
          <w:sz w:val="32"/>
          <w:szCs w:val="32"/>
          <w:lang w:val="en-IN"/>
        </w:rPr>
      </w:pPr>
      <w:r w:rsidRPr="00AD7C82">
        <w:rPr>
          <w:rFonts w:ascii="Bookman Old Style" w:hAnsi="Bookman Old Style" w:cs="Times New Roman"/>
          <w:b/>
          <w:sz w:val="32"/>
          <w:szCs w:val="32"/>
          <w:lang w:val="en-IN"/>
        </w:rPr>
        <w:t>methodology flow diagram</w:t>
      </w:r>
    </w:p>
    <w:p w14:paraId="009C642D" w14:textId="0D37D2FB" w:rsidR="001B6A49" w:rsidRPr="00611612" w:rsidRDefault="005067FA">
      <w:pPr>
        <w:pStyle w:val="Heading3"/>
        <w:jc w:val="both"/>
        <w:rPr>
          <w:rFonts w:ascii="Sitka Text Semibold" w:hAnsi="Sitka Text Semibold" w:cs="Sitka Text Semibold" w:hint="default"/>
          <w:color w:val="0000FF"/>
          <w:sz w:val="16"/>
          <w:szCs w:val="16"/>
        </w:rPr>
      </w:pPr>
      <w:r w:rsidRPr="00611612">
        <w:rPr>
          <w:rFonts w:ascii="Sitka Text Semibold" w:hAnsi="Sitka Text Semibold"/>
          <w:noProof/>
          <w:sz w:val="16"/>
          <w:szCs w:val="16"/>
        </w:rPr>
        <mc:AlternateContent>
          <mc:Choice Requires="wps">
            <w:drawing>
              <wp:anchor distT="0" distB="0" distL="114300" distR="114300" simplePos="0" relativeHeight="251653120" behindDoc="0" locked="0" layoutInCell="1" allowOverlap="1" wp14:anchorId="55626427" wp14:editId="0942D1B1">
                <wp:simplePos x="0" y="0"/>
                <wp:positionH relativeFrom="column">
                  <wp:posOffset>12193</wp:posOffset>
                </wp:positionH>
                <wp:positionV relativeFrom="paragraph">
                  <wp:posOffset>257302</wp:posOffset>
                </wp:positionV>
                <wp:extent cx="4126992" cy="1162050"/>
                <wp:effectExtent l="0" t="0" r="26035" b="19050"/>
                <wp:wrapNone/>
                <wp:docPr id="586845657" name="Rectangle 3"/>
                <wp:cNvGraphicFramePr/>
                <a:graphic xmlns:a="http://schemas.openxmlformats.org/drawingml/2006/main">
                  <a:graphicData uri="http://schemas.microsoft.com/office/word/2010/wordprocessingShape">
                    <wps:wsp>
                      <wps:cNvSpPr/>
                      <wps:spPr>
                        <a:xfrm>
                          <a:off x="0" y="0"/>
                          <a:ext cx="4126992"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4D547BE0" w14:textId="76CA10ED" w:rsidR="00903A88" w:rsidRPr="00611612" w:rsidRDefault="00903A88" w:rsidP="00903A88">
                            <w:pPr>
                              <w:pStyle w:val="ListParagraph"/>
                              <w:ind w:left="1125"/>
                              <w:jc w:val="both"/>
                              <w:rPr>
                                <w:rFonts w:ascii="MS Mincho" w:eastAsia="MS Mincho" w:hAnsi="MS Mincho" w:cs="MS Mincho"/>
                                <w:sz w:val="24"/>
                                <w:szCs w:val="24"/>
                              </w:rPr>
                            </w:pPr>
                            <w:r w:rsidRPr="00611612">
                              <w:rPr>
                                <w:rFonts w:ascii="Sitka Text Semibold" w:hAnsi="Sitka Text Semibold"/>
                                <w:sz w:val="24"/>
                                <w:szCs w:val="24"/>
                              </w:rPr>
                              <w:t>Material Selection</w:t>
                            </w:r>
                          </w:p>
                          <w:p w14:paraId="3D212E5F" w14:textId="77777777" w:rsidR="00903A88" w:rsidRPr="00611612" w:rsidRDefault="00903A88" w:rsidP="00903A88">
                            <w:pPr>
                              <w:pStyle w:val="ListParagraph"/>
                              <w:ind w:left="1125"/>
                              <w:jc w:val="both"/>
                              <w:rPr>
                                <w:rFonts w:ascii="Sitka Text Semibold" w:hAnsi="Sitka Text Semibold"/>
                                <w:sz w:val="24"/>
                                <w:szCs w:val="24"/>
                              </w:rPr>
                            </w:pPr>
                            <w:r w:rsidRPr="00611612">
                              <w:rPr>
                                <w:rFonts w:ascii="Sitka Text Semibold" w:hAnsi="Sitka Text Semibold"/>
                                <w:sz w:val="24"/>
                                <w:szCs w:val="24"/>
                              </w:rPr>
                              <w:t>- Titanium (e.g., Ti-6Al-4V)</w:t>
                            </w:r>
                          </w:p>
                          <w:p w14:paraId="3CFCBEDD" w14:textId="35F0ED3D" w:rsidR="00903A88" w:rsidRPr="00611612" w:rsidRDefault="00903A88" w:rsidP="00903A88">
                            <w:pPr>
                              <w:pStyle w:val="ListParagraph"/>
                              <w:ind w:left="1125"/>
                              <w:jc w:val="both"/>
                              <w:rPr>
                                <w:rFonts w:ascii="MS Mincho" w:eastAsia="MS Mincho" w:hAnsi="MS Mincho" w:cs="MS Mincho"/>
                                <w:sz w:val="24"/>
                                <w:szCs w:val="24"/>
                              </w:rPr>
                            </w:pPr>
                            <w:r w:rsidRPr="00611612">
                              <w:rPr>
                                <w:rFonts w:ascii="Sitka Text Semibold" w:hAnsi="Sitka Text Semibold"/>
                                <w:sz w:val="24"/>
                                <w:szCs w:val="24"/>
                              </w:rPr>
                              <w:t xml:space="preserve"> - Stainless Steel (e.g., 316L)     </w:t>
                            </w:r>
                          </w:p>
                          <w:p w14:paraId="473301A5" w14:textId="1841F8C2" w:rsidR="00903A88" w:rsidRPr="00611612" w:rsidRDefault="00903A88" w:rsidP="00903A88">
                            <w:pPr>
                              <w:pStyle w:val="ListParagraph"/>
                              <w:ind w:left="1125"/>
                              <w:jc w:val="both"/>
                              <w:rPr>
                                <w:rFonts w:ascii="Sitka Text Semibold" w:hAnsi="Sitka Text Semibold"/>
                                <w:sz w:val="24"/>
                                <w:szCs w:val="24"/>
                              </w:rPr>
                            </w:pPr>
                            <w:r w:rsidRPr="00611612">
                              <w:rPr>
                                <w:rFonts w:ascii="Sitka Text Semibold" w:hAnsi="Sitka Text Semibold"/>
                                <w:sz w:val="24"/>
                                <w:szCs w:val="24"/>
                              </w:rPr>
                              <w:t xml:space="preserve">- Filler Materials (Ag, Cu, Nb, etc.) </w:t>
                            </w:r>
                          </w:p>
                          <w:p w14:paraId="0AD2FD39" w14:textId="005231FA" w:rsidR="00903A88" w:rsidRDefault="00903A88" w:rsidP="00903A88">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675C278F" w14:textId="71096368" w:rsidR="00903A88" w:rsidRDefault="00903A88" w:rsidP="00903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26427" id="Rectangle 3" o:spid="_x0000_s1026" style="position:absolute;left:0;text-align:left;margin-left:.95pt;margin-top:20.25pt;width:324.95pt;height: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" fillcolor="white [3201]" strokecolor="black [3200]" strokeweight="2pt">
                <v:textbox>
                  <w:txbxContent>
                    <w:p w14:paraId="4D547BE0" w14:textId="76CA10ED" w:rsidR="00903A88" w:rsidRPr="00611612" w:rsidRDefault="00903A88" w:rsidP="00903A88">
                      <w:pPr>
                        <w:pStyle w:val="ListParagraph"/>
                        <w:ind w:left="1125"/>
                        <w:jc w:val="both"/>
                        <w:rPr>
                          <w:rFonts w:ascii="MS Mincho" w:eastAsia="MS Mincho" w:hAnsi="MS Mincho" w:cs="MS Mincho"/>
                          <w:sz w:val="24"/>
                          <w:szCs w:val="24"/>
                        </w:rPr>
                      </w:pPr>
                      <w:r w:rsidRPr="00611612">
                        <w:rPr>
                          <w:rFonts w:ascii="Sitka Text Semibold" w:hAnsi="Sitka Text Semibold"/>
                          <w:sz w:val="24"/>
                          <w:szCs w:val="24"/>
                        </w:rPr>
                        <w:t>Material Selection</w:t>
                      </w:r>
                    </w:p>
                    <w:p w14:paraId="3D212E5F" w14:textId="77777777" w:rsidR="00903A88" w:rsidRPr="00611612" w:rsidRDefault="00903A88" w:rsidP="00903A88">
                      <w:pPr>
                        <w:pStyle w:val="ListParagraph"/>
                        <w:ind w:left="1125"/>
                        <w:jc w:val="both"/>
                        <w:rPr>
                          <w:rFonts w:ascii="Sitka Text Semibold" w:hAnsi="Sitka Text Semibold"/>
                          <w:sz w:val="24"/>
                          <w:szCs w:val="24"/>
                        </w:rPr>
                      </w:pPr>
                      <w:r w:rsidRPr="00611612">
                        <w:rPr>
                          <w:rFonts w:ascii="Sitka Text Semibold" w:hAnsi="Sitka Text Semibold"/>
                          <w:sz w:val="24"/>
                          <w:szCs w:val="24"/>
                        </w:rPr>
                        <w:t>- Titanium (e.g., Ti-6Al-4V)</w:t>
                      </w:r>
                    </w:p>
                    <w:p w14:paraId="3CFCBEDD" w14:textId="35F0ED3D" w:rsidR="00903A88" w:rsidRPr="00611612" w:rsidRDefault="00903A88" w:rsidP="00903A88">
                      <w:pPr>
                        <w:pStyle w:val="ListParagraph"/>
                        <w:ind w:left="1125"/>
                        <w:jc w:val="both"/>
                        <w:rPr>
                          <w:rFonts w:ascii="MS Mincho" w:eastAsia="MS Mincho" w:hAnsi="MS Mincho" w:cs="MS Mincho"/>
                          <w:sz w:val="24"/>
                          <w:szCs w:val="24"/>
                        </w:rPr>
                      </w:pPr>
                      <w:r w:rsidRPr="00611612">
                        <w:rPr>
                          <w:rFonts w:ascii="Sitka Text Semibold" w:hAnsi="Sitka Text Semibold"/>
                          <w:sz w:val="24"/>
                          <w:szCs w:val="24"/>
                        </w:rPr>
                        <w:t xml:space="preserve"> - Stainless Steel (e.g., 316L)     </w:t>
                      </w:r>
                    </w:p>
                    <w:p w14:paraId="473301A5" w14:textId="1841F8C2" w:rsidR="00903A88" w:rsidRPr="00611612" w:rsidRDefault="00903A88" w:rsidP="00903A88">
                      <w:pPr>
                        <w:pStyle w:val="ListParagraph"/>
                        <w:ind w:left="1125"/>
                        <w:jc w:val="both"/>
                        <w:rPr>
                          <w:rFonts w:ascii="Sitka Text Semibold" w:hAnsi="Sitka Text Semibold"/>
                          <w:sz w:val="24"/>
                          <w:szCs w:val="24"/>
                        </w:rPr>
                      </w:pPr>
                      <w:r w:rsidRPr="00611612">
                        <w:rPr>
                          <w:rFonts w:ascii="Sitka Text Semibold" w:hAnsi="Sitka Text Semibold"/>
                          <w:sz w:val="24"/>
                          <w:szCs w:val="24"/>
                        </w:rPr>
                        <w:t xml:space="preserve">- Filler Materials (Ag, Cu, Nb, etc.) </w:t>
                      </w:r>
                    </w:p>
                    <w:p w14:paraId="0AD2FD39" w14:textId="005231FA" w:rsidR="00903A88" w:rsidRDefault="00903A88" w:rsidP="00903A88">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675C278F" w14:textId="71096368" w:rsidR="00903A88" w:rsidRDefault="00903A88" w:rsidP="00903A88">
                      <w:pPr>
                        <w:jc w:val="center"/>
                      </w:pPr>
                    </w:p>
                  </w:txbxContent>
                </v:textbox>
              </v:rect>
            </w:pict>
          </mc:Fallback>
        </mc:AlternateContent>
      </w:r>
    </w:p>
    <w:p w14:paraId="2980DF5E" w14:textId="2AEA1737" w:rsidR="00903A88" w:rsidRPr="00903A88" w:rsidRDefault="00903A88" w:rsidP="00903A88">
      <w:pPr>
        <w:rPr>
          <w:lang w:eastAsia="zh-CN"/>
        </w:rPr>
      </w:pPr>
    </w:p>
    <w:p w14:paraId="0ABBC1C8" w14:textId="7C9FC51D" w:rsidR="001B6A49" w:rsidRDefault="001B6A49">
      <w:pPr>
        <w:pStyle w:val="ListParagraph"/>
        <w:ind w:left="1125"/>
        <w:jc w:val="both"/>
        <w:rPr>
          <w:rFonts w:ascii="Sitka Text Semibold" w:hAnsi="Sitka Text Semibold"/>
          <w:sz w:val="24"/>
          <w:szCs w:val="24"/>
        </w:rPr>
      </w:pPr>
    </w:p>
    <w:p w14:paraId="3FC96E36" w14:textId="74FAEB02" w:rsidR="00903A88" w:rsidRDefault="00903A88" w:rsidP="00903A88">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6853A267" w14:textId="47831FD8" w:rsidR="00903A88" w:rsidRDefault="00903A88" w:rsidP="00903A88">
      <w:pPr>
        <w:pStyle w:val="ListParagraph"/>
        <w:ind w:left="1125"/>
        <w:jc w:val="both"/>
        <w:rPr>
          <w:rFonts w:ascii="Sitka Text Semibold" w:hAnsi="Sitka Text Semibold"/>
          <w:sz w:val="24"/>
          <w:szCs w:val="24"/>
        </w:rPr>
      </w:pPr>
    </w:p>
    <w:p w14:paraId="2EFE5B10" w14:textId="6DAFF0FB" w:rsidR="00903A88" w:rsidRDefault="003503EE" w:rsidP="00903A88">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54144" behindDoc="0" locked="0" layoutInCell="1" allowOverlap="1" wp14:anchorId="1B0F8D4C" wp14:editId="699C01F2">
                <wp:simplePos x="0" y="0"/>
                <wp:positionH relativeFrom="column">
                  <wp:posOffset>24384</wp:posOffset>
                </wp:positionH>
                <wp:positionV relativeFrom="paragraph">
                  <wp:posOffset>13335</wp:posOffset>
                </wp:positionV>
                <wp:extent cx="4114800" cy="1364996"/>
                <wp:effectExtent l="0" t="0" r="19050" b="26035"/>
                <wp:wrapNone/>
                <wp:docPr id="1392187713" name="Rectangle 4"/>
                <wp:cNvGraphicFramePr/>
                <a:graphic xmlns:a="http://schemas.openxmlformats.org/drawingml/2006/main">
                  <a:graphicData uri="http://schemas.microsoft.com/office/word/2010/wordprocessingShape">
                    <wps:wsp>
                      <wps:cNvSpPr/>
                      <wps:spPr>
                        <a:xfrm>
                          <a:off x="0" y="0"/>
                          <a:ext cx="4114800" cy="1364996"/>
                        </a:xfrm>
                        <a:prstGeom prst="rect">
                          <a:avLst/>
                        </a:prstGeom>
                      </wps:spPr>
                      <wps:style>
                        <a:lnRef idx="2">
                          <a:schemeClr val="dk1"/>
                        </a:lnRef>
                        <a:fillRef idx="1">
                          <a:schemeClr val="lt1"/>
                        </a:fillRef>
                        <a:effectRef idx="0">
                          <a:schemeClr val="dk1"/>
                        </a:effectRef>
                        <a:fontRef idx="minor">
                          <a:schemeClr val="dk1"/>
                        </a:fontRef>
                      </wps:style>
                      <wps:txbx>
                        <w:txbxContent>
                          <w:p w14:paraId="1A4BA0C5" w14:textId="71DDD4E3" w:rsidR="00903A88" w:rsidRP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 xml:space="preserve">Preparation        </w:t>
                            </w:r>
                          </w:p>
                          <w:p w14:paraId="613A1CC9" w14:textId="77777777" w:rsid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w:t>
                            </w:r>
                            <w:r w:rsidR="00341873" w:rsidRPr="00341873">
                              <w:rPr>
                                <w:rFonts w:ascii="Sitka Text Semibold" w:hAnsi="Sitka Text Semibold"/>
                                <w:sz w:val="24"/>
                                <w:szCs w:val="24"/>
                              </w:rPr>
                              <w:t xml:space="preserve"> </w:t>
                            </w:r>
                            <w:r w:rsidRPr="00341873">
                              <w:rPr>
                                <w:rFonts w:ascii="Sitka Text Semibold" w:hAnsi="Sitka Text Semibold"/>
                                <w:sz w:val="24"/>
                                <w:szCs w:val="24"/>
                              </w:rPr>
                              <w:t xml:space="preserve">Cutting and sizing of base metals   </w:t>
                            </w:r>
                            <w:r w:rsidR="00341873" w:rsidRPr="00341873">
                              <w:rPr>
                                <w:rFonts w:ascii="Sitka Text Semibold" w:hAnsi="Sitka Text Semibold"/>
                                <w:sz w:val="24"/>
                                <w:szCs w:val="24"/>
                              </w:rPr>
                              <w:t xml:space="preserve">   </w:t>
                            </w:r>
                          </w:p>
                          <w:p w14:paraId="1C9D3BA8" w14:textId="1EB148DD" w:rsidR="00903A88" w:rsidRP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 xml:space="preserve"> </w:t>
                            </w:r>
                            <w:r w:rsidR="00341873">
                              <w:rPr>
                                <w:rFonts w:ascii="Sitka Text Semibold" w:hAnsi="Sitka Text Semibold"/>
                                <w:sz w:val="24"/>
                                <w:szCs w:val="24"/>
                              </w:rPr>
                              <w:t xml:space="preserve">- </w:t>
                            </w:r>
                            <w:r w:rsidRPr="00341873">
                              <w:rPr>
                                <w:rFonts w:ascii="Sitka Text Semibold" w:hAnsi="Sitka Text Semibold"/>
                                <w:sz w:val="24"/>
                                <w:szCs w:val="24"/>
                              </w:rPr>
                              <w:t>Cleaning (e.g., acetone wash)</w:t>
                            </w:r>
                          </w:p>
                          <w:p w14:paraId="57065A12" w14:textId="0B823B15" w:rsidR="00903A88" w:rsidRP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 xml:space="preserve"> - Filler placement (foil/wire/sheets)</w:t>
                            </w:r>
                          </w:p>
                          <w:p w14:paraId="5CA7EBB6" w14:textId="42169500" w:rsidR="00903A88" w:rsidRDefault="00903A88" w:rsidP="00903A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F8D4C" id="Rectangle 4" o:spid="_x0000_s1027" style="position:absolute;left:0;text-align:left;margin-left:1.9pt;margin-top:1.05pt;width:324pt;height:1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" fillcolor="white [3201]" strokecolor="black [3200]" strokeweight="2pt">
                <v:textbox>
                  <w:txbxContent>
                    <w:p w14:paraId="1A4BA0C5" w14:textId="71DDD4E3" w:rsidR="00903A88" w:rsidRP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 xml:space="preserve">Preparation        </w:t>
                      </w:r>
                    </w:p>
                    <w:p w14:paraId="613A1CC9" w14:textId="77777777" w:rsid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w:t>
                      </w:r>
                      <w:r w:rsidR="00341873" w:rsidRPr="00341873">
                        <w:rPr>
                          <w:rFonts w:ascii="Sitka Text Semibold" w:hAnsi="Sitka Text Semibold"/>
                          <w:sz w:val="24"/>
                          <w:szCs w:val="24"/>
                        </w:rPr>
                        <w:t xml:space="preserve"> </w:t>
                      </w:r>
                      <w:r w:rsidRPr="00341873">
                        <w:rPr>
                          <w:rFonts w:ascii="Sitka Text Semibold" w:hAnsi="Sitka Text Semibold"/>
                          <w:sz w:val="24"/>
                          <w:szCs w:val="24"/>
                        </w:rPr>
                        <w:t xml:space="preserve">Cutting and sizing of base metals   </w:t>
                      </w:r>
                      <w:r w:rsidR="00341873" w:rsidRPr="00341873">
                        <w:rPr>
                          <w:rFonts w:ascii="Sitka Text Semibold" w:hAnsi="Sitka Text Semibold"/>
                          <w:sz w:val="24"/>
                          <w:szCs w:val="24"/>
                        </w:rPr>
                        <w:t xml:space="preserve">   </w:t>
                      </w:r>
                    </w:p>
                    <w:p w14:paraId="1C9D3BA8" w14:textId="1EB148DD" w:rsidR="00903A88" w:rsidRP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 xml:space="preserve"> </w:t>
                      </w:r>
                      <w:r w:rsidR="00341873">
                        <w:rPr>
                          <w:rFonts w:ascii="Sitka Text Semibold" w:hAnsi="Sitka Text Semibold"/>
                          <w:sz w:val="24"/>
                          <w:szCs w:val="24"/>
                        </w:rPr>
                        <w:t xml:space="preserve">- </w:t>
                      </w:r>
                      <w:r w:rsidRPr="00341873">
                        <w:rPr>
                          <w:rFonts w:ascii="Sitka Text Semibold" w:hAnsi="Sitka Text Semibold"/>
                          <w:sz w:val="24"/>
                          <w:szCs w:val="24"/>
                        </w:rPr>
                        <w:t>Cleaning (e.g., acetone wash)</w:t>
                      </w:r>
                    </w:p>
                    <w:p w14:paraId="57065A12" w14:textId="0B823B15" w:rsidR="00903A88" w:rsidRPr="00341873" w:rsidRDefault="00903A88" w:rsidP="00341873">
                      <w:pPr>
                        <w:jc w:val="both"/>
                        <w:rPr>
                          <w:rFonts w:ascii="Sitka Text Semibold" w:hAnsi="Sitka Text Semibold"/>
                          <w:sz w:val="24"/>
                          <w:szCs w:val="24"/>
                        </w:rPr>
                      </w:pPr>
                      <w:r w:rsidRPr="00341873">
                        <w:rPr>
                          <w:rFonts w:ascii="Sitka Text Semibold" w:hAnsi="Sitka Text Semibold"/>
                          <w:sz w:val="24"/>
                          <w:szCs w:val="24"/>
                        </w:rPr>
                        <w:t xml:space="preserve"> - Filler placement (foil/wire/sheets)</w:t>
                      </w:r>
                    </w:p>
                    <w:p w14:paraId="5CA7EBB6" w14:textId="42169500" w:rsidR="00903A88" w:rsidRDefault="00903A88" w:rsidP="00903A88"/>
                  </w:txbxContent>
                </v:textbox>
              </v:rect>
            </w:pict>
          </mc:Fallback>
        </mc:AlternateContent>
      </w:r>
    </w:p>
    <w:p w14:paraId="4361D735" w14:textId="22CB5606" w:rsidR="00903A88" w:rsidRDefault="00903A88" w:rsidP="00903A88">
      <w:pPr>
        <w:pStyle w:val="ListParagraph"/>
        <w:ind w:left="1125"/>
        <w:jc w:val="both"/>
        <w:rPr>
          <w:rFonts w:ascii="Sitka Text Semibold" w:hAnsi="Sitka Text Semibold"/>
          <w:sz w:val="24"/>
          <w:szCs w:val="24"/>
        </w:rPr>
      </w:pPr>
    </w:p>
    <w:p w14:paraId="13F0FC88" w14:textId="55373F58" w:rsidR="00903A88" w:rsidRDefault="00903A88" w:rsidP="00903A88">
      <w:pPr>
        <w:pStyle w:val="ListParagraph"/>
        <w:ind w:left="1125"/>
        <w:jc w:val="both"/>
        <w:rPr>
          <w:rFonts w:ascii="Sitka Text Semibold" w:hAnsi="Sitka Text Semibold"/>
          <w:sz w:val="24"/>
          <w:szCs w:val="24"/>
        </w:rPr>
      </w:pPr>
    </w:p>
    <w:p w14:paraId="77DF7394" w14:textId="448C789A" w:rsidR="00903A88" w:rsidRDefault="00903A88" w:rsidP="00903A88">
      <w:pPr>
        <w:pStyle w:val="ListParagraph"/>
        <w:ind w:left="1125"/>
        <w:jc w:val="both"/>
        <w:rPr>
          <w:rFonts w:ascii="Sitka Text Semibold" w:hAnsi="Sitka Text Semibold"/>
          <w:sz w:val="24"/>
          <w:szCs w:val="24"/>
        </w:rPr>
      </w:pPr>
    </w:p>
    <w:p w14:paraId="40ED6670" w14:textId="190B1103" w:rsidR="001B6A49" w:rsidRPr="00903A88" w:rsidRDefault="00903A88" w:rsidP="00903A88">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6E7FBFCF" w14:textId="77777777" w:rsidR="001B6A49"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35EE6255" w14:textId="2197A7FD" w:rsidR="001B6A49" w:rsidRDefault="003503EE">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58240" behindDoc="0" locked="0" layoutInCell="1" allowOverlap="1" wp14:anchorId="617516EA" wp14:editId="1DF37C6B">
                <wp:simplePos x="0" y="0"/>
                <wp:positionH relativeFrom="column">
                  <wp:posOffset>1608201</wp:posOffset>
                </wp:positionH>
                <wp:positionV relativeFrom="paragraph">
                  <wp:posOffset>238760</wp:posOffset>
                </wp:positionV>
                <wp:extent cx="752475" cy="600075"/>
                <wp:effectExtent l="19050" t="0" r="47625" b="47625"/>
                <wp:wrapNone/>
                <wp:docPr id="3825254" name="Arrow: Down 11"/>
                <wp:cNvGraphicFramePr/>
                <a:graphic xmlns:a="http://schemas.openxmlformats.org/drawingml/2006/main">
                  <a:graphicData uri="http://schemas.microsoft.com/office/word/2010/wordprocessingShape">
                    <wps:wsp>
                      <wps:cNvSpPr/>
                      <wps:spPr>
                        <a:xfrm>
                          <a:off x="0" y="0"/>
                          <a:ext cx="752475" cy="6000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E2F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26.65pt;margin-top:18.8pt;width:59.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" adj="10800" fillcolor="#4f81bd [3204]" strokecolor="#0a121c [484]" strokeweight="2pt"/>
            </w:pict>
          </mc:Fallback>
        </mc:AlternateContent>
      </w:r>
      <w:r w:rsidR="009A08CF">
        <w:rPr>
          <w:rFonts w:ascii="Sitka Text Semibold" w:hAnsi="Sitka Text Semibold"/>
          <w:sz w:val="24"/>
          <w:szCs w:val="24"/>
        </w:rPr>
        <w:t xml:space="preserve">         ▼</w:t>
      </w:r>
    </w:p>
    <w:p w14:paraId="225F900F" w14:textId="39F3A754" w:rsidR="001B6A49" w:rsidRPr="00611612" w:rsidRDefault="009A08CF" w:rsidP="00611612">
      <w:pPr>
        <w:jc w:val="both"/>
        <w:rPr>
          <w:rFonts w:ascii="Sitka Text Semibold" w:hAnsi="Sitka Text Semibold"/>
          <w:sz w:val="24"/>
          <w:szCs w:val="24"/>
        </w:rPr>
      </w:pPr>
      <w:r w:rsidRPr="00611612">
        <w:rPr>
          <w:rFonts w:ascii="Sitka Text Semibold" w:hAnsi="Sitka Text Semibold"/>
          <w:sz w:val="24"/>
          <w:szCs w:val="24"/>
        </w:rPr>
        <w:t xml:space="preserve">        </w:t>
      </w:r>
    </w:p>
    <w:p w14:paraId="6A38CAA1" w14:textId="6C8ABD93" w:rsidR="00E56570" w:rsidRDefault="00E56570">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r w:rsidR="00341873">
        <w:rPr>
          <w:rFonts w:ascii="Sitka Text Semibold" w:hAnsi="Sitka Text Semibold"/>
          <w:sz w:val="24"/>
          <w:szCs w:val="24"/>
        </w:rPr>
        <w:t xml:space="preserve">                </w:t>
      </w:r>
    </w:p>
    <w:p w14:paraId="2ED2A506" w14:textId="77777777" w:rsidR="00E56570" w:rsidRDefault="00E56570">
      <w:pPr>
        <w:pStyle w:val="ListParagraph"/>
        <w:ind w:left="1125"/>
        <w:jc w:val="both"/>
        <w:rPr>
          <w:rFonts w:ascii="Sitka Text Semibold" w:hAnsi="Sitka Text Semibold"/>
          <w:sz w:val="24"/>
          <w:szCs w:val="24"/>
        </w:rPr>
      </w:pPr>
    </w:p>
    <w:p w14:paraId="5A1A517F" w14:textId="2E4454E2" w:rsidR="00E56570" w:rsidRDefault="003503EE">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55168" behindDoc="0" locked="0" layoutInCell="1" allowOverlap="1" wp14:anchorId="622D9CAD" wp14:editId="200C2CBA">
                <wp:simplePos x="0" y="0"/>
                <wp:positionH relativeFrom="column">
                  <wp:posOffset>-12192</wp:posOffset>
                </wp:positionH>
                <wp:positionV relativeFrom="paragraph">
                  <wp:posOffset>77471</wp:posOffset>
                </wp:positionV>
                <wp:extent cx="4143375" cy="1487424"/>
                <wp:effectExtent l="0" t="0" r="28575" b="17780"/>
                <wp:wrapNone/>
                <wp:docPr id="1204115998" name="Rectangle 5"/>
                <wp:cNvGraphicFramePr/>
                <a:graphic xmlns:a="http://schemas.openxmlformats.org/drawingml/2006/main">
                  <a:graphicData uri="http://schemas.microsoft.com/office/word/2010/wordprocessingShape">
                    <wps:wsp>
                      <wps:cNvSpPr/>
                      <wps:spPr>
                        <a:xfrm>
                          <a:off x="0" y="0"/>
                          <a:ext cx="4143375" cy="1487424"/>
                        </a:xfrm>
                        <a:prstGeom prst="rect">
                          <a:avLst/>
                        </a:prstGeom>
                      </wps:spPr>
                      <wps:style>
                        <a:lnRef idx="2">
                          <a:schemeClr val="dk1"/>
                        </a:lnRef>
                        <a:fillRef idx="1">
                          <a:schemeClr val="lt1"/>
                        </a:fillRef>
                        <a:effectRef idx="0">
                          <a:schemeClr val="dk1"/>
                        </a:effectRef>
                        <a:fontRef idx="minor">
                          <a:schemeClr val="dk1"/>
                        </a:fontRef>
                      </wps:style>
                      <wps:txbx>
                        <w:txbxContent>
                          <w:p w14:paraId="432671D2" w14:textId="1017610F"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Set- parameters:        </w:t>
                            </w:r>
                          </w:p>
                          <w:p w14:paraId="34E96B1E" w14:textId="2C99E6CF"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Beam current &amp; voltage </w:t>
                            </w:r>
                          </w:p>
                          <w:p w14:paraId="79BF31F7" w14:textId="3485DA46"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Focus &amp; offset</w:t>
                            </w:r>
                          </w:p>
                          <w:p w14:paraId="36ECC94A" w14:textId="75D0B991"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Weld speed </w:t>
                            </w:r>
                          </w:p>
                          <w:p w14:paraId="0BD75EDF" w14:textId="34F2FFC3" w:rsidR="00341873" w:rsidRDefault="00341873" w:rsidP="00341873">
                            <w:pPr>
                              <w:jc w:val="center"/>
                            </w:pPr>
                            <w:proofErr w:type="gramStart"/>
                            <w:r>
                              <w:rPr>
                                <w:rFonts w:ascii="MS Mincho" w:eastAsia="MS Mincho" w:hAnsi="MS Mincho" w:cs="MS Mincho" w:hint="eastAsia"/>
                                <w:sz w:val="24"/>
                                <w:szCs w:val="24"/>
                              </w:rPr>
                              <w:t>│</w:t>
                            </w:r>
                            <w:r>
                              <w:rPr>
                                <w:rFonts w:ascii="Sitka Text Semibold" w:hAnsi="Sitka Text Semibold"/>
                                <w:sz w:val="24"/>
                                <w:szCs w:val="24"/>
                              </w:rPr>
                              <w:t xml:space="preserve">  -</w:t>
                            </w:r>
                            <w:proofErr w:type="gramEnd"/>
                            <w:r>
                              <w:rPr>
                                <w:rFonts w:ascii="Sitka Text Semibold" w:hAnsi="Sitka Text Semibold"/>
                                <w:sz w:val="24"/>
                                <w:szCs w:val="24"/>
                              </w:rPr>
                              <w:t xml:space="preserve"> Weld different filler setups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D9CAD" id="Rectangle 5" o:spid="_x0000_s1028" style="position:absolute;left:0;text-align:left;margin-left:-.95pt;margin-top:6.1pt;width:326.25pt;height:1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" fillcolor="white [3201]" strokecolor="black [3200]" strokeweight="2pt">
                <v:textbox>
                  <w:txbxContent>
                    <w:p w14:paraId="432671D2" w14:textId="1017610F"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Set- parameters:        </w:t>
                      </w:r>
                    </w:p>
                    <w:p w14:paraId="34E96B1E" w14:textId="2C99E6CF"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Beam current &amp; voltage </w:t>
                      </w:r>
                    </w:p>
                    <w:p w14:paraId="79BF31F7" w14:textId="3485DA46"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Focus &amp; offset</w:t>
                      </w:r>
                    </w:p>
                    <w:p w14:paraId="36ECC94A" w14:textId="75D0B991"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Weld speed </w:t>
                      </w:r>
                    </w:p>
                    <w:p w14:paraId="0BD75EDF" w14:textId="34F2FFC3" w:rsidR="00341873" w:rsidRDefault="00341873" w:rsidP="00341873">
                      <w:pPr>
                        <w:jc w:val="center"/>
                      </w:pPr>
                      <w:proofErr w:type="gramStart"/>
                      <w:r>
                        <w:rPr>
                          <w:rFonts w:ascii="MS Mincho" w:eastAsia="MS Mincho" w:hAnsi="MS Mincho" w:cs="MS Mincho" w:hint="eastAsia"/>
                          <w:sz w:val="24"/>
                          <w:szCs w:val="24"/>
                        </w:rPr>
                        <w:t>│</w:t>
                      </w:r>
                      <w:r>
                        <w:rPr>
                          <w:rFonts w:ascii="Sitka Text Semibold" w:hAnsi="Sitka Text Semibold"/>
                          <w:sz w:val="24"/>
                          <w:szCs w:val="24"/>
                        </w:rPr>
                        <w:t xml:space="preserve">  -</w:t>
                      </w:r>
                      <w:proofErr w:type="gramEnd"/>
                      <w:r>
                        <w:rPr>
                          <w:rFonts w:ascii="Sitka Text Semibold" w:hAnsi="Sitka Text Semibold"/>
                          <w:sz w:val="24"/>
                          <w:szCs w:val="24"/>
                        </w:rPr>
                        <w:t xml:space="preserve"> Weld different filler setups      </w:t>
                      </w:r>
                    </w:p>
                  </w:txbxContent>
                </v:textbox>
              </v:rect>
            </w:pict>
          </mc:Fallback>
        </mc:AlternateContent>
      </w:r>
    </w:p>
    <w:p w14:paraId="296A1763" w14:textId="5AAE929C" w:rsidR="00E56570" w:rsidRDefault="00E56570">
      <w:pPr>
        <w:pStyle w:val="ListParagraph"/>
        <w:ind w:left="1125"/>
        <w:jc w:val="both"/>
        <w:rPr>
          <w:rFonts w:ascii="Sitka Text Semibold" w:hAnsi="Sitka Text Semibold"/>
          <w:sz w:val="24"/>
          <w:szCs w:val="24"/>
        </w:rPr>
      </w:pPr>
    </w:p>
    <w:p w14:paraId="7A92C674" w14:textId="18346CF3" w:rsidR="00341873" w:rsidRDefault="00341873">
      <w:pPr>
        <w:pStyle w:val="ListParagraph"/>
        <w:ind w:left="1125"/>
        <w:jc w:val="both"/>
        <w:rPr>
          <w:rFonts w:ascii="Sitka Text Semibold" w:hAnsi="Sitka Text Semibold"/>
          <w:sz w:val="24"/>
          <w:szCs w:val="24"/>
        </w:rPr>
      </w:pPr>
    </w:p>
    <w:p w14:paraId="4C31E518" w14:textId="77777777" w:rsidR="00341873" w:rsidRDefault="00341873">
      <w:pPr>
        <w:pStyle w:val="ListParagraph"/>
        <w:ind w:left="1125"/>
        <w:jc w:val="both"/>
        <w:rPr>
          <w:rFonts w:ascii="Sitka Text Semibold" w:hAnsi="Sitka Text Semibold"/>
          <w:sz w:val="24"/>
          <w:szCs w:val="24"/>
        </w:rPr>
      </w:pPr>
    </w:p>
    <w:p w14:paraId="688CD0DB" w14:textId="6799E306" w:rsidR="00341873" w:rsidRDefault="00341873">
      <w:pPr>
        <w:pStyle w:val="ListParagraph"/>
        <w:ind w:left="1125"/>
        <w:jc w:val="both"/>
        <w:rPr>
          <w:rFonts w:ascii="Sitka Text Semibold" w:hAnsi="Sitka Text Semibold"/>
          <w:sz w:val="24"/>
          <w:szCs w:val="24"/>
        </w:rPr>
      </w:pPr>
    </w:p>
    <w:p w14:paraId="01C6A09B" w14:textId="77777777" w:rsidR="00341873" w:rsidRDefault="00341873">
      <w:pPr>
        <w:pStyle w:val="ListParagraph"/>
        <w:ind w:left="1125"/>
        <w:jc w:val="both"/>
        <w:rPr>
          <w:rFonts w:ascii="Sitka Text Semibold" w:hAnsi="Sitka Text Semibold"/>
          <w:sz w:val="24"/>
          <w:szCs w:val="24"/>
        </w:rPr>
      </w:pPr>
    </w:p>
    <w:p w14:paraId="347CB513" w14:textId="77777777" w:rsidR="00341873" w:rsidRDefault="00341873">
      <w:pPr>
        <w:pStyle w:val="ListParagraph"/>
        <w:ind w:left="1125"/>
        <w:jc w:val="both"/>
        <w:rPr>
          <w:rFonts w:ascii="Sitka Text Semibold" w:hAnsi="Sitka Text Semibold"/>
          <w:sz w:val="24"/>
          <w:szCs w:val="24"/>
        </w:rPr>
      </w:pPr>
    </w:p>
    <w:p w14:paraId="17106EFB" w14:textId="09F44203" w:rsidR="00341873" w:rsidRDefault="00341873">
      <w:pPr>
        <w:pStyle w:val="ListParagraph"/>
        <w:ind w:left="1125"/>
        <w:jc w:val="both"/>
        <w:rPr>
          <w:rFonts w:ascii="Sitka Text Semibold" w:hAnsi="Sitka Text Semibold"/>
          <w:sz w:val="24"/>
          <w:szCs w:val="24"/>
        </w:rPr>
      </w:pPr>
    </w:p>
    <w:p w14:paraId="479F8292" w14:textId="77777777" w:rsidR="00341873" w:rsidRDefault="00341873">
      <w:pPr>
        <w:pStyle w:val="ListParagraph"/>
        <w:ind w:left="1125"/>
        <w:jc w:val="both"/>
        <w:rPr>
          <w:rFonts w:ascii="Sitka Text Semibold" w:hAnsi="Sitka Text Semibold"/>
          <w:sz w:val="24"/>
          <w:szCs w:val="24"/>
        </w:rPr>
      </w:pPr>
    </w:p>
    <w:p w14:paraId="42226D57" w14:textId="2CC720C5" w:rsidR="00E56570" w:rsidRDefault="003503EE">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60288" behindDoc="0" locked="0" layoutInCell="1" allowOverlap="1" wp14:anchorId="733BBA1C" wp14:editId="4A2E005C">
                <wp:simplePos x="0" y="0"/>
                <wp:positionH relativeFrom="column">
                  <wp:posOffset>1519047</wp:posOffset>
                </wp:positionH>
                <wp:positionV relativeFrom="paragraph">
                  <wp:posOffset>9144</wp:posOffset>
                </wp:positionV>
                <wp:extent cx="752475" cy="600075"/>
                <wp:effectExtent l="19050" t="0" r="47625" b="47625"/>
                <wp:wrapNone/>
                <wp:docPr id="902038285" name="Arrow: Down 11"/>
                <wp:cNvGraphicFramePr/>
                <a:graphic xmlns:a="http://schemas.openxmlformats.org/drawingml/2006/main">
                  <a:graphicData uri="http://schemas.microsoft.com/office/word/2010/wordprocessingShape">
                    <wps:wsp>
                      <wps:cNvSpPr/>
                      <wps:spPr>
                        <a:xfrm>
                          <a:off x="0" y="0"/>
                          <a:ext cx="752475" cy="6000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9251" id="Arrow: Down 11" o:spid="_x0000_s1026" type="#_x0000_t67" style="position:absolute;margin-left:119.6pt;margin-top:.7pt;width:59.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" adj="10800" fillcolor="#4f81bd [3204]" strokecolor="#0a121c [484]" strokeweight="2pt"/>
            </w:pict>
          </mc:Fallback>
        </mc:AlternateContent>
      </w:r>
    </w:p>
    <w:p w14:paraId="6ADC731C" w14:textId="55B21B1E" w:rsidR="00E56570" w:rsidRDefault="00E56570">
      <w:pPr>
        <w:pStyle w:val="ListParagraph"/>
        <w:ind w:left="1125"/>
        <w:jc w:val="both"/>
        <w:rPr>
          <w:rFonts w:ascii="Sitka Text Semibold" w:hAnsi="Sitka Text Semibold"/>
          <w:sz w:val="24"/>
          <w:szCs w:val="24"/>
        </w:rPr>
      </w:pPr>
    </w:p>
    <w:p w14:paraId="722E3058" w14:textId="0DEDAA18" w:rsidR="00E56570" w:rsidRDefault="00E56570">
      <w:pPr>
        <w:pStyle w:val="ListParagraph"/>
        <w:ind w:left="1125"/>
        <w:jc w:val="both"/>
        <w:rPr>
          <w:rFonts w:ascii="Sitka Text Semibold" w:hAnsi="Sitka Text Semibold"/>
          <w:sz w:val="24"/>
          <w:szCs w:val="24"/>
        </w:rPr>
      </w:pPr>
    </w:p>
    <w:p w14:paraId="69D802A8" w14:textId="77777777" w:rsidR="00E56570" w:rsidRDefault="00E56570">
      <w:pPr>
        <w:pStyle w:val="ListParagraph"/>
        <w:ind w:left="1125"/>
        <w:jc w:val="both"/>
        <w:rPr>
          <w:rFonts w:ascii="Sitka Text Semibold" w:hAnsi="Sitka Text Semibold"/>
          <w:sz w:val="24"/>
          <w:szCs w:val="24"/>
        </w:rPr>
      </w:pPr>
    </w:p>
    <w:p w14:paraId="19F000D0" w14:textId="2638F57B" w:rsidR="00341873" w:rsidRDefault="00AD6C2B">
      <w:pPr>
        <w:pStyle w:val="ListParagraph"/>
        <w:ind w:left="1125"/>
        <w:jc w:val="both"/>
        <w:rPr>
          <w:rFonts w:ascii="Sitka Text Semibold" w:hAnsi="Sitka Text Semibold"/>
          <w:sz w:val="24"/>
          <w:szCs w:val="24"/>
        </w:rPr>
      </w:pPr>
      <w:r>
        <w:rPr>
          <w:noProof/>
        </w:rPr>
        <mc:AlternateContent>
          <mc:Choice Requires="wps">
            <w:drawing>
              <wp:anchor distT="0" distB="0" distL="114300" distR="114300" simplePos="0" relativeHeight="251651072" behindDoc="0" locked="0" layoutInCell="1" allowOverlap="1" wp14:anchorId="7CA1753F" wp14:editId="0E25C2C9">
                <wp:simplePos x="0" y="0"/>
                <wp:positionH relativeFrom="column">
                  <wp:posOffset>0</wp:posOffset>
                </wp:positionH>
                <wp:positionV relativeFrom="paragraph">
                  <wp:posOffset>9272</wp:posOffset>
                </wp:positionV>
                <wp:extent cx="4152900" cy="1194816"/>
                <wp:effectExtent l="0" t="0" r="19050" b="24765"/>
                <wp:wrapNone/>
                <wp:docPr id="177881850" name="Rectangle 6"/>
                <wp:cNvGraphicFramePr/>
                <a:graphic xmlns:a="http://schemas.openxmlformats.org/drawingml/2006/main">
                  <a:graphicData uri="http://schemas.microsoft.com/office/word/2010/wordprocessingShape">
                    <wps:wsp>
                      <wps:cNvSpPr/>
                      <wps:spPr>
                        <a:xfrm>
                          <a:off x="0" y="0"/>
                          <a:ext cx="4152900" cy="1194816"/>
                        </a:xfrm>
                        <a:prstGeom prst="rect">
                          <a:avLst/>
                        </a:prstGeom>
                      </wps:spPr>
                      <wps:style>
                        <a:lnRef idx="2">
                          <a:schemeClr val="dk1"/>
                        </a:lnRef>
                        <a:fillRef idx="1">
                          <a:schemeClr val="lt1"/>
                        </a:fillRef>
                        <a:effectRef idx="0">
                          <a:schemeClr val="dk1"/>
                        </a:effectRef>
                        <a:fontRef idx="minor">
                          <a:schemeClr val="dk1"/>
                        </a:fontRef>
                      </wps:style>
                      <wps:txbx>
                        <w:txbxContent>
                          <w:p w14:paraId="3E0336C0" w14:textId="71B6E260"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Post-Weld Characterization  </w:t>
                            </w:r>
                          </w:p>
                          <w:p w14:paraId="1C5827B6" w14:textId="56BD1934"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Visual inspection </w:t>
                            </w:r>
                          </w:p>
                          <w:p w14:paraId="7CF84149" w14:textId="23574488"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Non-destructive testing (NDT)  </w:t>
                            </w:r>
                          </w:p>
                          <w:p w14:paraId="655AFBAC" w14:textId="5AED9B5C" w:rsidR="00341873" w:rsidRDefault="00341873" w:rsidP="00341873">
                            <w:pPr>
                              <w:jc w:val="center"/>
                            </w:pPr>
                            <w:r>
                              <w:rPr>
                                <w:rFonts w:ascii="MS Mincho" w:eastAsia="MS Mincho" w:hAnsi="MS Mincho" w:cs="MS Mincho" w:hint="eastAsia"/>
                                <w:sz w:val="24"/>
                                <w:szCs w:val="24"/>
                              </w:rPr>
                              <w:t>└</w:t>
                            </w:r>
                            <w:r>
                              <w:rPr>
                                <w:rFonts w:ascii="Sitka Text Semibold" w:hAnsi="Sitka Text Semibold"/>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1753F" id="Rectangle 6" o:spid="_x0000_s1029" style="position:absolute;left:0;text-align:left;margin-left:0;margin-top:.75pt;width:327pt;height:94.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" fillcolor="white [3201]" strokecolor="black [3200]" strokeweight="2pt">
                <v:textbox>
                  <w:txbxContent>
                    <w:p w14:paraId="3E0336C0" w14:textId="71B6E260"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Post-Weld Characterization  </w:t>
                      </w:r>
                    </w:p>
                    <w:p w14:paraId="1C5827B6" w14:textId="56BD1934"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Visual inspection </w:t>
                      </w:r>
                    </w:p>
                    <w:p w14:paraId="7CF84149" w14:textId="23574488" w:rsidR="00341873" w:rsidRPr="00341873" w:rsidRDefault="00341873" w:rsidP="00341873">
                      <w:pPr>
                        <w:jc w:val="both"/>
                        <w:rPr>
                          <w:rFonts w:ascii="Sitka Text Semibold" w:hAnsi="Sitka Text Semibold"/>
                          <w:sz w:val="24"/>
                          <w:szCs w:val="24"/>
                        </w:rPr>
                      </w:pPr>
                      <w:r w:rsidRPr="00341873">
                        <w:rPr>
                          <w:rFonts w:ascii="Sitka Text Semibold" w:hAnsi="Sitka Text Semibold"/>
                          <w:sz w:val="24"/>
                          <w:szCs w:val="24"/>
                        </w:rPr>
                        <w:t xml:space="preserve"> - Non-destructive testing (NDT)  </w:t>
                      </w:r>
                    </w:p>
                    <w:p w14:paraId="655AFBAC" w14:textId="5AED9B5C" w:rsidR="00341873" w:rsidRDefault="00341873" w:rsidP="00341873">
                      <w:pPr>
                        <w:jc w:val="center"/>
                      </w:pPr>
                      <w:r>
                        <w:rPr>
                          <w:rFonts w:ascii="MS Mincho" w:eastAsia="MS Mincho" w:hAnsi="MS Mincho" w:cs="MS Mincho" w:hint="eastAsia"/>
                          <w:sz w:val="24"/>
                          <w:szCs w:val="24"/>
                        </w:rPr>
                        <w:t>└</w:t>
                      </w:r>
                      <w:r>
                        <w:rPr>
                          <w:rFonts w:ascii="Sitka Text Semibold" w:hAnsi="Sitka Text Semibold"/>
                          <w:sz w:val="24"/>
                          <w:szCs w:val="24"/>
                        </w:rPr>
                        <w:t>────────┬────────────────────┘</w:t>
                      </w:r>
                    </w:p>
                  </w:txbxContent>
                </v:textbox>
              </v:rect>
            </w:pict>
          </mc:Fallback>
        </mc:AlternateContent>
      </w:r>
    </w:p>
    <w:p w14:paraId="24E9042D" w14:textId="14EB6842" w:rsidR="001B6A49" w:rsidRPr="00341873" w:rsidRDefault="001B6A49" w:rsidP="00341873">
      <w:pPr>
        <w:jc w:val="both"/>
        <w:rPr>
          <w:rFonts w:ascii="Sitka Text Semibold" w:hAnsi="Sitka Text Semibold"/>
          <w:sz w:val="24"/>
          <w:szCs w:val="24"/>
        </w:rPr>
      </w:pPr>
    </w:p>
    <w:p w14:paraId="1A51F7CF" w14:textId="0556B5BE" w:rsidR="001B6A49"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703F0C4C" w14:textId="2384BDEB" w:rsidR="001B6A49" w:rsidRPr="005067FA" w:rsidRDefault="000D63E4" w:rsidP="005067FA">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52096" behindDoc="0" locked="0" layoutInCell="1" allowOverlap="1" wp14:anchorId="542AC0D2" wp14:editId="230818F2">
                <wp:simplePos x="0" y="0"/>
                <wp:positionH relativeFrom="column">
                  <wp:posOffset>24384</wp:posOffset>
                </wp:positionH>
                <wp:positionV relativeFrom="paragraph">
                  <wp:posOffset>85344</wp:posOffset>
                </wp:positionV>
                <wp:extent cx="4181475" cy="1133856"/>
                <wp:effectExtent l="0" t="0" r="28575" b="28575"/>
                <wp:wrapNone/>
                <wp:docPr id="544929781" name="Rectangle 7"/>
                <wp:cNvGraphicFramePr/>
                <a:graphic xmlns:a="http://schemas.openxmlformats.org/drawingml/2006/main">
                  <a:graphicData uri="http://schemas.microsoft.com/office/word/2010/wordprocessingShape">
                    <wps:wsp>
                      <wps:cNvSpPr/>
                      <wps:spPr>
                        <a:xfrm>
                          <a:off x="0" y="0"/>
                          <a:ext cx="4181475" cy="1133856"/>
                        </a:xfrm>
                        <a:prstGeom prst="rect">
                          <a:avLst/>
                        </a:prstGeom>
                      </wps:spPr>
                      <wps:style>
                        <a:lnRef idx="2">
                          <a:schemeClr val="dk1"/>
                        </a:lnRef>
                        <a:fillRef idx="1">
                          <a:schemeClr val="lt1"/>
                        </a:fillRef>
                        <a:effectRef idx="0">
                          <a:schemeClr val="dk1"/>
                        </a:effectRef>
                        <a:fontRef idx="minor">
                          <a:schemeClr val="dk1"/>
                        </a:fontRef>
                      </wps:style>
                      <wps:txbx>
                        <w:txbxContent>
                          <w:p w14:paraId="5689141D" w14:textId="77777777"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Mechanical Testing              </w:t>
                            </w:r>
                          </w:p>
                          <w:p w14:paraId="63D58489" w14:textId="3A123AB5"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Tensile strength </w:t>
                            </w:r>
                          </w:p>
                          <w:p w14:paraId="114A5A1C" w14:textId="3BB9B0C5"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Microhardness</w:t>
                            </w:r>
                          </w:p>
                          <w:p w14:paraId="2EF83EB6" w14:textId="40623A19" w:rsidR="00AD6C2B" w:rsidRDefault="00AD6C2B" w:rsidP="00AD6C2B">
                            <w:r>
                              <w:rPr>
                                <w:rFonts w:ascii="Sitka Text Semibold" w:hAnsi="Sitka Text Semibold"/>
                                <w:sz w:val="24"/>
                                <w:szCs w:val="24"/>
                              </w:rPr>
                              <w:t xml:space="preserve">- Elongation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AC0D2" id="Rectangle 7" o:spid="_x0000_s1030" style="position:absolute;left:0;text-align:left;margin-left:1.9pt;margin-top:6.7pt;width:329.25pt;height:89.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" fillcolor="white [3201]" strokecolor="black [3200]" strokeweight="2pt">
                <v:textbox>
                  <w:txbxContent>
                    <w:p w14:paraId="5689141D" w14:textId="77777777"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Mechanical Testing              </w:t>
                      </w:r>
                    </w:p>
                    <w:p w14:paraId="63D58489" w14:textId="3A123AB5"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Tensile strength </w:t>
                      </w:r>
                    </w:p>
                    <w:p w14:paraId="114A5A1C" w14:textId="3BB9B0C5"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Microhardness</w:t>
                      </w:r>
                    </w:p>
                    <w:p w14:paraId="2EF83EB6" w14:textId="40623A19" w:rsidR="00AD6C2B" w:rsidRDefault="00AD6C2B" w:rsidP="00AD6C2B">
                      <w:r>
                        <w:rPr>
                          <w:rFonts w:ascii="Sitka Text Semibold" w:hAnsi="Sitka Text Semibold"/>
                          <w:sz w:val="24"/>
                          <w:szCs w:val="24"/>
                        </w:rPr>
                        <w:t xml:space="preserve">- Elongation (%)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EA0A76B" wp14:editId="569B4298">
                <wp:simplePos x="0" y="0"/>
                <wp:positionH relativeFrom="column">
                  <wp:posOffset>1559052</wp:posOffset>
                </wp:positionH>
                <wp:positionV relativeFrom="paragraph">
                  <wp:posOffset>-531495</wp:posOffset>
                </wp:positionV>
                <wp:extent cx="752475" cy="600075"/>
                <wp:effectExtent l="19050" t="0" r="47625" b="47625"/>
                <wp:wrapNone/>
                <wp:docPr id="1531098213" name="Arrow: Down 11"/>
                <wp:cNvGraphicFramePr/>
                <a:graphic xmlns:a="http://schemas.openxmlformats.org/drawingml/2006/main">
                  <a:graphicData uri="http://schemas.microsoft.com/office/word/2010/wordprocessingShape">
                    <wps:wsp>
                      <wps:cNvSpPr/>
                      <wps:spPr>
                        <a:xfrm>
                          <a:off x="0" y="0"/>
                          <a:ext cx="752475" cy="6000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95258" id="Arrow: Down 11" o:spid="_x0000_s1026" type="#_x0000_t67" style="position:absolute;margin-left:122.75pt;margin-top:-41.85pt;width:59.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" adj="10800" fillcolor="#4f81bd [3204]" strokecolor="#0a121c [484]" strokeweight="2pt"/>
            </w:pict>
          </mc:Fallback>
        </mc:AlternateContent>
      </w:r>
      <w:r w:rsidR="009A08CF">
        <w:rPr>
          <w:rFonts w:ascii="Sitka Text Semibold" w:hAnsi="Sitka Text Semibold"/>
          <w:sz w:val="24"/>
          <w:szCs w:val="24"/>
        </w:rPr>
        <w:t xml:space="preserve">         </w:t>
      </w:r>
    </w:p>
    <w:p w14:paraId="1201BB7D" w14:textId="4C3B5467" w:rsidR="00E56570" w:rsidRDefault="00E56570" w:rsidP="00AD6C2B">
      <w:pPr>
        <w:jc w:val="both"/>
        <w:rPr>
          <w:rFonts w:ascii="Sitka Text Semibold" w:hAnsi="Sitka Text Semibold"/>
          <w:sz w:val="24"/>
          <w:szCs w:val="24"/>
        </w:rPr>
      </w:pPr>
    </w:p>
    <w:p w14:paraId="2BB169FB" w14:textId="24D94582" w:rsidR="00E56570" w:rsidRDefault="00E56570" w:rsidP="00AD6C2B">
      <w:pPr>
        <w:jc w:val="both"/>
        <w:rPr>
          <w:rFonts w:ascii="Sitka Text Semibold" w:hAnsi="Sitka Text Semibold"/>
          <w:sz w:val="24"/>
          <w:szCs w:val="24"/>
        </w:rPr>
      </w:pPr>
    </w:p>
    <w:p w14:paraId="5BC64242" w14:textId="58828DBF" w:rsidR="001B6A49" w:rsidRPr="00AD6C2B" w:rsidRDefault="001B6A49" w:rsidP="00AD6C2B">
      <w:pPr>
        <w:jc w:val="both"/>
        <w:rPr>
          <w:rFonts w:ascii="Sitka Text Semibold" w:hAnsi="Sitka Text Semibold"/>
          <w:sz w:val="24"/>
          <w:szCs w:val="24"/>
        </w:rPr>
      </w:pPr>
    </w:p>
    <w:p w14:paraId="67563D91" w14:textId="7198D031" w:rsidR="00AD6C2B" w:rsidRDefault="003503EE">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62336" behindDoc="0" locked="0" layoutInCell="1" allowOverlap="1" wp14:anchorId="514EF774" wp14:editId="5244D5A7">
                <wp:simplePos x="0" y="0"/>
                <wp:positionH relativeFrom="column">
                  <wp:posOffset>1540383</wp:posOffset>
                </wp:positionH>
                <wp:positionV relativeFrom="paragraph">
                  <wp:posOffset>7747</wp:posOffset>
                </wp:positionV>
                <wp:extent cx="752475" cy="600075"/>
                <wp:effectExtent l="19050" t="0" r="47625" b="47625"/>
                <wp:wrapNone/>
                <wp:docPr id="132355977" name="Arrow: Down 11"/>
                <wp:cNvGraphicFramePr/>
                <a:graphic xmlns:a="http://schemas.openxmlformats.org/drawingml/2006/main">
                  <a:graphicData uri="http://schemas.microsoft.com/office/word/2010/wordprocessingShape">
                    <wps:wsp>
                      <wps:cNvSpPr/>
                      <wps:spPr>
                        <a:xfrm>
                          <a:off x="0" y="0"/>
                          <a:ext cx="752475" cy="6000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CF1A3" id="Arrow: Down 11" o:spid="_x0000_s1026" type="#_x0000_t67" style="position:absolute;margin-left:121.3pt;margin-top:.6pt;width:59.2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" adj="10800" fillcolor="#4f81bd [3204]" strokecolor="#0a121c [484]" strokeweight="2pt"/>
            </w:pict>
          </mc:Fallback>
        </mc:AlternateContent>
      </w:r>
      <w:r w:rsidR="009A08CF">
        <w:rPr>
          <w:rFonts w:ascii="Sitka Text Semibold" w:hAnsi="Sitka Text Semibold"/>
          <w:sz w:val="24"/>
          <w:szCs w:val="24"/>
        </w:rPr>
        <w:t xml:space="preserve">         </w:t>
      </w:r>
    </w:p>
    <w:p w14:paraId="6F0761D5" w14:textId="77777777" w:rsidR="00AD6C2B" w:rsidRDefault="00AD6C2B">
      <w:pPr>
        <w:pStyle w:val="ListParagraph"/>
        <w:ind w:left="1125"/>
        <w:jc w:val="both"/>
        <w:rPr>
          <w:rFonts w:ascii="Sitka Text Semibold" w:hAnsi="Sitka Text Semibold"/>
          <w:sz w:val="24"/>
          <w:szCs w:val="24"/>
        </w:rPr>
      </w:pPr>
    </w:p>
    <w:p w14:paraId="1EFBE4B6" w14:textId="1C313F6D" w:rsidR="00AD6C2B" w:rsidRDefault="00AD6C2B">
      <w:pPr>
        <w:pStyle w:val="ListParagraph"/>
        <w:ind w:left="1125"/>
        <w:jc w:val="both"/>
        <w:rPr>
          <w:rFonts w:ascii="Sitka Text Semibold" w:hAnsi="Sitka Text Semibold"/>
          <w:sz w:val="24"/>
          <w:szCs w:val="24"/>
        </w:rPr>
      </w:pPr>
    </w:p>
    <w:p w14:paraId="52D8026D" w14:textId="02646959" w:rsidR="00AD6C2B" w:rsidRDefault="003503EE">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56192" behindDoc="0" locked="0" layoutInCell="1" allowOverlap="1" wp14:anchorId="5529BD84" wp14:editId="099CF9B9">
                <wp:simplePos x="0" y="0"/>
                <wp:positionH relativeFrom="column">
                  <wp:posOffset>-146304</wp:posOffset>
                </wp:positionH>
                <wp:positionV relativeFrom="paragraph">
                  <wp:posOffset>272288</wp:posOffset>
                </wp:positionV>
                <wp:extent cx="4210050" cy="1409700"/>
                <wp:effectExtent l="0" t="0" r="19050" b="19050"/>
                <wp:wrapNone/>
                <wp:docPr id="398360806" name="Rectangle 8"/>
                <wp:cNvGraphicFramePr/>
                <a:graphic xmlns:a="http://schemas.openxmlformats.org/drawingml/2006/main">
                  <a:graphicData uri="http://schemas.microsoft.com/office/word/2010/wordprocessingShape">
                    <wps:wsp>
                      <wps:cNvSpPr/>
                      <wps:spPr>
                        <a:xfrm>
                          <a:off x="0" y="0"/>
                          <a:ext cx="4210050" cy="1409700"/>
                        </a:xfrm>
                        <a:prstGeom prst="rect">
                          <a:avLst/>
                        </a:prstGeom>
                      </wps:spPr>
                      <wps:style>
                        <a:lnRef idx="2">
                          <a:schemeClr val="dk1"/>
                        </a:lnRef>
                        <a:fillRef idx="1">
                          <a:schemeClr val="lt1"/>
                        </a:fillRef>
                        <a:effectRef idx="0">
                          <a:schemeClr val="dk1"/>
                        </a:effectRef>
                        <a:fontRef idx="minor">
                          <a:schemeClr val="dk1"/>
                        </a:fontRef>
                      </wps:style>
                      <wps:txbx>
                        <w:txbxContent>
                          <w:p w14:paraId="75EAF072" w14:textId="09CAB8A6"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Microstructural Analysis </w:t>
                            </w:r>
                          </w:p>
                          <w:p w14:paraId="51174C6F" w14:textId="180CAA10"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Optical microscopy  </w:t>
                            </w:r>
                          </w:p>
                          <w:p w14:paraId="05DC2475" w14:textId="7C26062E"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SEM/EDS                  │</w:t>
                            </w:r>
                          </w:p>
                          <w:p w14:paraId="1FF8841A" w14:textId="4BFD0BAC" w:rsidR="00AD6C2B" w:rsidRDefault="00AD6C2B" w:rsidP="00AD6C2B">
                            <w:r>
                              <w:rPr>
                                <w:rFonts w:ascii="Sitka Text Semibold" w:hAnsi="Sitka Text Semibold"/>
                                <w:sz w:val="24"/>
                                <w:szCs w:val="24"/>
                              </w:rPr>
                              <w:t xml:space="preserve">- XRD (for </w:t>
                            </w:r>
                            <w:proofErr w:type="spellStart"/>
                            <w:r>
                              <w:rPr>
                                <w:rFonts w:ascii="Sitka Text Semibold" w:hAnsi="Sitka Text Semibold"/>
                                <w:sz w:val="24"/>
                                <w:szCs w:val="24"/>
                              </w:rPr>
                              <w:t>intermetallics</w:t>
                            </w:r>
                            <w:proofErr w:type="spellEnd"/>
                            <w:r>
                              <w:rPr>
                                <w:rFonts w:ascii="Sitka Text Semibold" w:hAnsi="Sitka Text Semibold"/>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9BD84" id="Rectangle 8" o:spid="_x0000_s1031" style="position:absolute;left:0;text-align:left;margin-left:-11.5pt;margin-top:21.45pt;width:331.5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" fillcolor="white [3201]" strokecolor="black [3200]" strokeweight="2pt">
                <v:textbox>
                  <w:txbxContent>
                    <w:p w14:paraId="75EAF072" w14:textId="09CAB8A6"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Microstructural Analysis </w:t>
                      </w:r>
                    </w:p>
                    <w:p w14:paraId="51174C6F" w14:textId="180CAA10"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Optical microscopy  </w:t>
                      </w:r>
                    </w:p>
                    <w:p w14:paraId="05DC2475" w14:textId="7C26062E"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SEM/EDS                  │</w:t>
                      </w:r>
                    </w:p>
                    <w:p w14:paraId="1FF8841A" w14:textId="4BFD0BAC" w:rsidR="00AD6C2B" w:rsidRDefault="00AD6C2B" w:rsidP="00AD6C2B">
                      <w:r>
                        <w:rPr>
                          <w:rFonts w:ascii="Sitka Text Semibold" w:hAnsi="Sitka Text Semibold"/>
                          <w:sz w:val="24"/>
                          <w:szCs w:val="24"/>
                        </w:rPr>
                        <w:t xml:space="preserve">- XRD (for </w:t>
                      </w:r>
                      <w:proofErr w:type="spellStart"/>
                      <w:r>
                        <w:rPr>
                          <w:rFonts w:ascii="Sitka Text Semibold" w:hAnsi="Sitka Text Semibold"/>
                          <w:sz w:val="24"/>
                          <w:szCs w:val="24"/>
                        </w:rPr>
                        <w:t>intermetallics</w:t>
                      </w:r>
                      <w:proofErr w:type="spellEnd"/>
                      <w:r>
                        <w:rPr>
                          <w:rFonts w:ascii="Sitka Text Semibold" w:hAnsi="Sitka Text Semibold"/>
                          <w:sz w:val="24"/>
                          <w:szCs w:val="24"/>
                        </w:rPr>
                        <w:t>)</w:t>
                      </w:r>
                    </w:p>
                  </w:txbxContent>
                </v:textbox>
              </v:rect>
            </w:pict>
          </mc:Fallback>
        </mc:AlternateContent>
      </w:r>
    </w:p>
    <w:p w14:paraId="7FF186CC" w14:textId="04F296BE" w:rsidR="001B6A49" w:rsidRDefault="001B6A49" w:rsidP="00AD6C2B">
      <w:pPr>
        <w:jc w:val="both"/>
        <w:rPr>
          <w:rFonts w:ascii="Sitka Text Semibold" w:hAnsi="Sitka Text Semibold"/>
          <w:sz w:val="24"/>
          <w:szCs w:val="24"/>
        </w:rPr>
      </w:pPr>
    </w:p>
    <w:p w14:paraId="08400312" w14:textId="19D96BD7" w:rsidR="00E56570" w:rsidRDefault="00E56570" w:rsidP="00AD6C2B">
      <w:pPr>
        <w:jc w:val="both"/>
        <w:rPr>
          <w:rFonts w:ascii="Sitka Text Semibold" w:hAnsi="Sitka Text Semibold"/>
          <w:sz w:val="24"/>
          <w:szCs w:val="24"/>
        </w:rPr>
      </w:pPr>
    </w:p>
    <w:p w14:paraId="308B07EA" w14:textId="77777777" w:rsidR="00E56570" w:rsidRPr="00AD6C2B" w:rsidRDefault="00E56570" w:rsidP="00AD6C2B">
      <w:pPr>
        <w:jc w:val="both"/>
        <w:rPr>
          <w:rFonts w:ascii="Sitka Text Semibold" w:hAnsi="Sitka Text Semibold"/>
          <w:sz w:val="24"/>
          <w:szCs w:val="24"/>
        </w:rPr>
      </w:pPr>
    </w:p>
    <w:p w14:paraId="677231F9" w14:textId="7224A1E9" w:rsidR="001B6A49" w:rsidRPr="00AD6C2B" w:rsidRDefault="001B6A49" w:rsidP="00AD6C2B">
      <w:pPr>
        <w:jc w:val="both"/>
        <w:rPr>
          <w:rFonts w:ascii="Sitka Text Semibold" w:hAnsi="Sitka Text Semibold"/>
          <w:sz w:val="24"/>
          <w:szCs w:val="24"/>
        </w:rPr>
      </w:pPr>
    </w:p>
    <w:p w14:paraId="3C96420F" w14:textId="77777777" w:rsidR="00AD6C2B"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6A76E124" w14:textId="77777777" w:rsidR="00AD6C2B" w:rsidRDefault="00AD6C2B">
      <w:pPr>
        <w:pStyle w:val="ListParagraph"/>
        <w:ind w:left="1125"/>
        <w:jc w:val="both"/>
        <w:rPr>
          <w:rFonts w:ascii="Sitka Text Semibold" w:hAnsi="Sitka Text Semibold"/>
          <w:sz w:val="24"/>
          <w:szCs w:val="24"/>
        </w:rPr>
      </w:pPr>
    </w:p>
    <w:p w14:paraId="63ED9035" w14:textId="77777777" w:rsidR="00AD6C2B" w:rsidRDefault="00AD6C2B">
      <w:pPr>
        <w:pStyle w:val="ListParagraph"/>
        <w:ind w:left="1125"/>
        <w:jc w:val="both"/>
        <w:rPr>
          <w:rFonts w:ascii="Sitka Text Semibold" w:hAnsi="Sitka Text Semibold"/>
          <w:sz w:val="24"/>
          <w:szCs w:val="24"/>
        </w:rPr>
      </w:pPr>
    </w:p>
    <w:p w14:paraId="55CBFD62" w14:textId="0CC98E7A" w:rsidR="00AD6C2B" w:rsidRDefault="003503EE">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63360" behindDoc="0" locked="0" layoutInCell="1" allowOverlap="1" wp14:anchorId="18E0028F" wp14:editId="7903FAD7">
                <wp:simplePos x="0" y="0"/>
                <wp:positionH relativeFrom="column">
                  <wp:posOffset>1613154</wp:posOffset>
                </wp:positionH>
                <wp:positionV relativeFrom="paragraph">
                  <wp:posOffset>19939</wp:posOffset>
                </wp:positionV>
                <wp:extent cx="752475" cy="600075"/>
                <wp:effectExtent l="19050" t="0" r="47625" b="47625"/>
                <wp:wrapNone/>
                <wp:docPr id="526474841" name="Arrow: Down 11"/>
                <wp:cNvGraphicFramePr/>
                <a:graphic xmlns:a="http://schemas.openxmlformats.org/drawingml/2006/main">
                  <a:graphicData uri="http://schemas.microsoft.com/office/word/2010/wordprocessingShape">
                    <wps:wsp>
                      <wps:cNvSpPr/>
                      <wps:spPr>
                        <a:xfrm>
                          <a:off x="0" y="0"/>
                          <a:ext cx="752475" cy="6000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4C062" id="Arrow: Down 11" o:spid="_x0000_s1026" type="#_x0000_t67" style="position:absolute;margin-left:127pt;margin-top:1.55pt;width:59.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" adj="10800" fillcolor="#4f81bd [3204]" strokecolor="#0a121c [484]" strokeweight="2pt"/>
            </w:pict>
          </mc:Fallback>
        </mc:AlternateContent>
      </w:r>
    </w:p>
    <w:p w14:paraId="453BE127" w14:textId="77777777" w:rsidR="00AD6C2B" w:rsidRDefault="00AD6C2B">
      <w:pPr>
        <w:pStyle w:val="ListParagraph"/>
        <w:ind w:left="1125"/>
        <w:jc w:val="both"/>
        <w:rPr>
          <w:rFonts w:ascii="Sitka Text Semibold" w:hAnsi="Sitka Text Semibold"/>
          <w:sz w:val="24"/>
          <w:szCs w:val="24"/>
        </w:rPr>
      </w:pPr>
    </w:p>
    <w:p w14:paraId="22F3FBF2" w14:textId="372F24E7" w:rsidR="001B6A49"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05152844" w14:textId="2E6FA995" w:rsidR="001B6A49" w:rsidRDefault="00E56570">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7BD861BA" w14:textId="3891B445" w:rsidR="00E56570" w:rsidRDefault="003503EE">
      <w:pPr>
        <w:pStyle w:val="ListParagraph"/>
        <w:ind w:left="1125"/>
        <w:jc w:val="both"/>
        <w:rPr>
          <w:rFonts w:ascii="Sitka Text Semibold" w:hAnsi="Sitka Text Semibold"/>
          <w:sz w:val="24"/>
          <w:szCs w:val="24"/>
        </w:rPr>
      </w:pPr>
      <w:r>
        <w:rPr>
          <w:rFonts w:ascii="MS Mincho" w:eastAsia="MS Mincho" w:hAnsi="MS Mincho" w:cs="MS Mincho"/>
          <w:noProof/>
          <w:sz w:val="24"/>
          <w:szCs w:val="24"/>
        </w:rPr>
        <mc:AlternateContent>
          <mc:Choice Requires="wps">
            <w:drawing>
              <wp:anchor distT="0" distB="0" distL="114300" distR="114300" simplePos="0" relativeHeight="251657216" behindDoc="0" locked="0" layoutInCell="1" allowOverlap="1" wp14:anchorId="3427B74D" wp14:editId="06ED92B8">
                <wp:simplePos x="0" y="0"/>
                <wp:positionH relativeFrom="column">
                  <wp:posOffset>109728</wp:posOffset>
                </wp:positionH>
                <wp:positionV relativeFrom="paragraph">
                  <wp:posOffset>22479</wp:posOffset>
                </wp:positionV>
                <wp:extent cx="4295775" cy="1536192"/>
                <wp:effectExtent l="0" t="0" r="28575" b="26035"/>
                <wp:wrapNone/>
                <wp:docPr id="1900231267" name="Rectangle 9"/>
                <wp:cNvGraphicFramePr/>
                <a:graphic xmlns:a="http://schemas.openxmlformats.org/drawingml/2006/main">
                  <a:graphicData uri="http://schemas.microsoft.com/office/word/2010/wordprocessingShape">
                    <wps:wsp>
                      <wps:cNvSpPr/>
                      <wps:spPr>
                        <a:xfrm>
                          <a:off x="0" y="0"/>
                          <a:ext cx="4295775" cy="1536192"/>
                        </a:xfrm>
                        <a:prstGeom prst="rect">
                          <a:avLst/>
                        </a:prstGeom>
                      </wps:spPr>
                      <wps:style>
                        <a:lnRef idx="2">
                          <a:schemeClr val="dk1"/>
                        </a:lnRef>
                        <a:fillRef idx="1">
                          <a:schemeClr val="lt1"/>
                        </a:fillRef>
                        <a:effectRef idx="0">
                          <a:schemeClr val="dk1"/>
                        </a:effectRef>
                        <a:fontRef idx="minor">
                          <a:schemeClr val="dk1"/>
                        </a:fontRef>
                      </wps:style>
                      <wps:txbx>
                        <w:txbxContent>
                          <w:p w14:paraId="73080598" w14:textId="77777777" w:rsidR="00AD6C2B" w:rsidRDefault="00AD6C2B" w:rsidP="00AD6C2B">
                            <w:pPr>
                              <w:rPr>
                                <w:rFonts w:ascii="Sitka Text Semibold" w:hAnsi="Sitka Text Semibold"/>
                                <w:sz w:val="24"/>
                                <w:szCs w:val="24"/>
                              </w:rPr>
                            </w:pPr>
                            <w:r w:rsidRPr="00AD6C2B">
                              <w:rPr>
                                <w:rFonts w:ascii="Sitka Text Semibold" w:hAnsi="Sitka Text Semibold"/>
                                <w:sz w:val="24"/>
                                <w:szCs w:val="24"/>
                              </w:rPr>
                              <w:t xml:space="preserve"> Results &amp; Discussion        </w:t>
                            </w:r>
                          </w:p>
                          <w:p w14:paraId="4E4A0AFE" w14:textId="14BEB3E5" w:rsidR="00AD6C2B" w:rsidRPr="00AD6C2B" w:rsidRDefault="00AD6C2B" w:rsidP="00AD6C2B">
                            <w:pPr>
                              <w:rPr>
                                <w:rFonts w:ascii="Sitka Text Semibold" w:hAnsi="Sitka Text Semibold"/>
                                <w:sz w:val="24"/>
                                <w:szCs w:val="24"/>
                              </w:rPr>
                            </w:pPr>
                            <w:r w:rsidRPr="00AD6C2B">
                              <w:rPr>
                                <w:rFonts w:ascii="Sitka Text Semibold" w:hAnsi="Sitka Text Semibold"/>
                                <w:sz w:val="24"/>
                                <w:szCs w:val="24"/>
                              </w:rPr>
                              <w:t xml:space="preserve"> - Compare fillers          </w:t>
                            </w:r>
                          </w:p>
                          <w:p w14:paraId="099496AE" w14:textId="129F6DB0"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Intermetallic formation </w:t>
                            </w:r>
                          </w:p>
                          <w:p w14:paraId="2D46E60A" w14:textId="4B62FCAD" w:rsidR="00AD6C2B" w:rsidRDefault="00AD6C2B" w:rsidP="00AD6C2B">
                            <w:r>
                              <w:rPr>
                                <w:rFonts w:ascii="Sitka Text Semibold" w:hAnsi="Sitka Text Semibold"/>
                                <w:sz w:val="24"/>
                                <w:szCs w:val="24"/>
                              </w:rPr>
                              <w:t xml:space="preserve"> - Joint strength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7B74D" id="Rectangle 9" o:spid="_x0000_s1032" style="position:absolute;left:0;text-align:left;margin-left:8.65pt;margin-top:1.75pt;width:338.25pt;height:1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" fillcolor="white [3201]" strokecolor="black [3200]" strokeweight="2pt">
                <v:textbox>
                  <w:txbxContent>
                    <w:p w14:paraId="73080598" w14:textId="77777777" w:rsidR="00AD6C2B" w:rsidRDefault="00AD6C2B" w:rsidP="00AD6C2B">
                      <w:pPr>
                        <w:rPr>
                          <w:rFonts w:ascii="Sitka Text Semibold" w:hAnsi="Sitka Text Semibold"/>
                          <w:sz w:val="24"/>
                          <w:szCs w:val="24"/>
                        </w:rPr>
                      </w:pPr>
                      <w:r w:rsidRPr="00AD6C2B">
                        <w:rPr>
                          <w:rFonts w:ascii="Sitka Text Semibold" w:hAnsi="Sitka Text Semibold"/>
                          <w:sz w:val="24"/>
                          <w:szCs w:val="24"/>
                        </w:rPr>
                        <w:t xml:space="preserve"> Results &amp; Discussion        </w:t>
                      </w:r>
                    </w:p>
                    <w:p w14:paraId="4E4A0AFE" w14:textId="14BEB3E5" w:rsidR="00AD6C2B" w:rsidRPr="00AD6C2B" w:rsidRDefault="00AD6C2B" w:rsidP="00AD6C2B">
                      <w:pPr>
                        <w:rPr>
                          <w:rFonts w:ascii="Sitka Text Semibold" w:hAnsi="Sitka Text Semibold"/>
                          <w:sz w:val="24"/>
                          <w:szCs w:val="24"/>
                        </w:rPr>
                      </w:pPr>
                      <w:r w:rsidRPr="00AD6C2B">
                        <w:rPr>
                          <w:rFonts w:ascii="Sitka Text Semibold" w:hAnsi="Sitka Text Semibold"/>
                          <w:sz w:val="24"/>
                          <w:szCs w:val="24"/>
                        </w:rPr>
                        <w:t xml:space="preserve"> - Compare fillers          </w:t>
                      </w:r>
                    </w:p>
                    <w:p w14:paraId="099496AE" w14:textId="129F6DB0" w:rsidR="00AD6C2B" w:rsidRPr="00AD6C2B" w:rsidRDefault="00AD6C2B" w:rsidP="00AD6C2B">
                      <w:pPr>
                        <w:jc w:val="both"/>
                        <w:rPr>
                          <w:rFonts w:ascii="Sitka Text Semibold" w:hAnsi="Sitka Text Semibold"/>
                          <w:sz w:val="24"/>
                          <w:szCs w:val="24"/>
                        </w:rPr>
                      </w:pPr>
                      <w:r w:rsidRPr="00AD6C2B">
                        <w:rPr>
                          <w:rFonts w:ascii="Sitka Text Semibold" w:hAnsi="Sitka Text Semibold"/>
                          <w:sz w:val="24"/>
                          <w:szCs w:val="24"/>
                        </w:rPr>
                        <w:t xml:space="preserve"> - Intermetallic formation </w:t>
                      </w:r>
                    </w:p>
                    <w:p w14:paraId="2D46E60A" w14:textId="4B62FCAD" w:rsidR="00AD6C2B" w:rsidRDefault="00AD6C2B" w:rsidP="00AD6C2B">
                      <w:r>
                        <w:rPr>
                          <w:rFonts w:ascii="Sitka Text Semibold" w:hAnsi="Sitka Text Semibold"/>
                          <w:sz w:val="24"/>
                          <w:szCs w:val="24"/>
                        </w:rPr>
                        <w:t xml:space="preserve"> - Joint strength           </w:t>
                      </w:r>
                    </w:p>
                  </w:txbxContent>
                </v:textbox>
              </v:rect>
            </w:pict>
          </mc:Fallback>
        </mc:AlternateContent>
      </w:r>
    </w:p>
    <w:p w14:paraId="673C970D" w14:textId="278F1E7F" w:rsidR="00E56570" w:rsidRDefault="00E56570">
      <w:pPr>
        <w:pStyle w:val="ListParagraph"/>
        <w:ind w:left="1125"/>
        <w:jc w:val="both"/>
        <w:rPr>
          <w:rFonts w:ascii="Sitka Text Semibold" w:hAnsi="Sitka Text Semibold"/>
          <w:sz w:val="24"/>
          <w:szCs w:val="24"/>
        </w:rPr>
      </w:pPr>
    </w:p>
    <w:p w14:paraId="17B678C5" w14:textId="10AE58F1" w:rsidR="001B6A49" w:rsidRDefault="001B6A49">
      <w:pPr>
        <w:pStyle w:val="ListParagraph"/>
        <w:ind w:left="1125"/>
        <w:jc w:val="both"/>
        <w:rPr>
          <w:rFonts w:ascii="Sitka Text Semibold" w:hAnsi="Sitka Text Semibold"/>
          <w:sz w:val="24"/>
          <w:szCs w:val="24"/>
        </w:rPr>
      </w:pPr>
    </w:p>
    <w:p w14:paraId="010FCBE0" w14:textId="7817F396" w:rsidR="001B6A49" w:rsidRPr="00AD6C2B" w:rsidRDefault="00AD6C2B" w:rsidP="00AD6C2B">
      <w:pPr>
        <w:pStyle w:val="ListParagraph"/>
        <w:rPr>
          <w:rFonts w:ascii="Sitka Text Semibold" w:hAnsi="Sitka Text Semibold"/>
          <w:sz w:val="24"/>
          <w:szCs w:val="24"/>
        </w:rPr>
      </w:pPr>
      <w:r>
        <w:rPr>
          <w:rFonts w:ascii="MS Mincho" w:eastAsia="MS Mincho" w:hAnsi="MS Mincho" w:cs="MS Mincho"/>
          <w:sz w:val="24"/>
          <w:szCs w:val="24"/>
        </w:rPr>
        <w:t xml:space="preserve"> </w:t>
      </w:r>
    </w:p>
    <w:p w14:paraId="560D12AF" w14:textId="77777777" w:rsidR="001B6A49"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11FBC2EB" w14:textId="77777777" w:rsidR="00AD6C2B" w:rsidRDefault="00AD6C2B">
      <w:pPr>
        <w:pStyle w:val="ListParagraph"/>
        <w:ind w:left="1125"/>
        <w:jc w:val="both"/>
        <w:rPr>
          <w:rFonts w:ascii="Sitka Text Semibold" w:hAnsi="Sitka Text Semibold"/>
          <w:sz w:val="24"/>
          <w:szCs w:val="24"/>
        </w:rPr>
      </w:pPr>
    </w:p>
    <w:p w14:paraId="544A9E16" w14:textId="77777777" w:rsidR="00AD6C2B" w:rsidRDefault="00AD6C2B">
      <w:pPr>
        <w:pStyle w:val="ListParagraph"/>
        <w:ind w:left="1125"/>
        <w:jc w:val="both"/>
        <w:rPr>
          <w:rFonts w:ascii="Sitka Text Semibold" w:hAnsi="Sitka Text Semibold"/>
          <w:sz w:val="24"/>
          <w:szCs w:val="24"/>
        </w:rPr>
      </w:pPr>
    </w:p>
    <w:p w14:paraId="00A6E650" w14:textId="7DC66B9E" w:rsidR="00AD6C2B" w:rsidRDefault="000D63E4">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64384" behindDoc="0" locked="0" layoutInCell="1" allowOverlap="1" wp14:anchorId="15A4E7C5" wp14:editId="7DAE87ED">
                <wp:simplePos x="0" y="0"/>
                <wp:positionH relativeFrom="column">
                  <wp:posOffset>1806702</wp:posOffset>
                </wp:positionH>
                <wp:positionV relativeFrom="paragraph">
                  <wp:posOffset>56388</wp:posOffset>
                </wp:positionV>
                <wp:extent cx="752475" cy="600075"/>
                <wp:effectExtent l="19050" t="0" r="47625" b="47625"/>
                <wp:wrapNone/>
                <wp:docPr id="2031974180" name="Arrow: Down 11"/>
                <wp:cNvGraphicFramePr/>
                <a:graphic xmlns:a="http://schemas.openxmlformats.org/drawingml/2006/main">
                  <a:graphicData uri="http://schemas.microsoft.com/office/word/2010/wordprocessingShape">
                    <wps:wsp>
                      <wps:cNvSpPr/>
                      <wps:spPr>
                        <a:xfrm>
                          <a:off x="0" y="0"/>
                          <a:ext cx="752475" cy="6000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CC2D5" id="Arrow: Down 11" o:spid="_x0000_s1026" type="#_x0000_t67" style="position:absolute;margin-left:142.25pt;margin-top:4.45pt;width:59.2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" adj="10800" fillcolor="#4f81bd [3204]" strokecolor="#0a121c [484]" strokeweight="2pt"/>
            </w:pict>
          </mc:Fallback>
        </mc:AlternateContent>
      </w:r>
    </w:p>
    <w:p w14:paraId="6FADC15A" w14:textId="3D7A7C4E" w:rsidR="00AD6C2B" w:rsidRDefault="00AD6C2B">
      <w:pPr>
        <w:pStyle w:val="ListParagraph"/>
        <w:ind w:left="1125"/>
        <w:jc w:val="both"/>
        <w:rPr>
          <w:rFonts w:ascii="Sitka Text Semibold" w:hAnsi="Sitka Text Semibold"/>
          <w:sz w:val="24"/>
          <w:szCs w:val="24"/>
        </w:rPr>
      </w:pPr>
    </w:p>
    <w:p w14:paraId="5358C54B" w14:textId="03F8E06D" w:rsidR="00AD6C2B" w:rsidRDefault="00AD6C2B">
      <w:pPr>
        <w:pStyle w:val="ListParagraph"/>
        <w:ind w:left="1125"/>
        <w:jc w:val="both"/>
        <w:rPr>
          <w:rFonts w:ascii="Sitka Text Semibold" w:hAnsi="Sitka Text Semibold"/>
          <w:sz w:val="24"/>
          <w:szCs w:val="24"/>
        </w:rPr>
      </w:pPr>
    </w:p>
    <w:p w14:paraId="053210C1" w14:textId="4F2646CC" w:rsidR="00E56570" w:rsidRDefault="000D63E4">
      <w:pPr>
        <w:pStyle w:val="ListParagraph"/>
        <w:ind w:left="1125"/>
        <w:jc w:val="both"/>
        <w:rPr>
          <w:rFonts w:ascii="Sitka Text Semibold" w:hAnsi="Sitka Text Semibold"/>
          <w:sz w:val="24"/>
          <w:szCs w:val="24"/>
        </w:rPr>
      </w:pPr>
      <w:r>
        <w:rPr>
          <w:rFonts w:ascii="Sitka Text Semibold" w:hAnsi="Sitka Text Semibold"/>
          <w:noProof/>
          <w:sz w:val="24"/>
          <w:szCs w:val="24"/>
        </w:rPr>
        <mc:AlternateContent>
          <mc:Choice Requires="wps">
            <w:drawing>
              <wp:anchor distT="0" distB="0" distL="114300" distR="114300" simplePos="0" relativeHeight="251659264" behindDoc="0" locked="0" layoutInCell="1" allowOverlap="1" wp14:anchorId="2A74AE13" wp14:editId="412B693D">
                <wp:simplePos x="0" y="0"/>
                <wp:positionH relativeFrom="column">
                  <wp:posOffset>60960</wp:posOffset>
                </wp:positionH>
                <wp:positionV relativeFrom="paragraph">
                  <wp:posOffset>91186</wp:posOffset>
                </wp:positionV>
                <wp:extent cx="4344035" cy="1922907"/>
                <wp:effectExtent l="0" t="0" r="18415" b="20320"/>
                <wp:wrapNone/>
                <wp:docPr id="1019216924" name="Rectangle 10"/>
                <wp:cNvGraphicFramePr/>
                <a:graphic xmlns:a="http://schemas.openxmlformats.org/drawingml/2006/main">
                  <a:graphicData uri="http://schemas.microsoft.com/office/word/2010/wordprocessingShape">
                    <wps:wsp>
                      <wps:cNvSpPr/>
                      <wps:spPr>
                        <a:xfrm>
                          <a:off x="0" y="0"/>
                          <a:ext cx="4344035" cy="1922907"/>
                        </a:xfrm>
                        <a:prstGeom prst="rect">
                          <a:avLst/>
                        </a:prstGeom>
                      </wps:spPr>
                      <wps:style>
                        <a:lnRef idx="2">
                          <a:schemeClr val="dk1"/>
                        </a:lnRef>
                        <a:fillRef idx="1">
                          <a:schemeClr val="lt1"/>
                        </a:fillRef>
                        <a:effectRef idx="0">
                          <a:schemeClr val="dk1"/>
                        </a:effectRef>
                        <a:fontRef idx="minor">
                          <a:schemeClr val="dk1"/>
                        </a:fontRef>
                      </wps:style>
                      <wps:txbx>
                        <w:txbxContent>
                          <w:p w14:paraId="10B4059C" w14:textId="013C3C63" w:rsidR="00E56570" w:rsidRPr="00E56570" w:rsidRDefault="00E56570" w:rsidP="00E56570">
                            <w:pPr>
                              <w:jc w:val="both"/>
                              <w:rPr>
                                <w:rFonts w:ascii="Sitka Text Semibold" w:hAnsi="Sitka Text Semibold"/>
                                <w:sz w:val="24"/>
                                <w:szCs w:val="24"/>
                              </w:rPr>
                            </w:pPr>
                            <w:r w:rsidRPr="00E56570">
                              <w:rPr>
                                <w:rFonts w:ascii="Sitka Text Semibold" w:hAnsi="Sitka Text Semibold"/>
                                <w:sz w:val="24"/>
                                <w:szCs w:val="24"/>
                              </w:rPr>
                              <w:t xml:space="preserve">Conclusion &amp; Future Scope   </w:t>
                            </w:r>
                          </w:p>
                          <w:p w14:paraId="6547EA2A" w14:textId="4487BED7" w:rsidR="00E56570" w:rsidRPr="00E56570" w:rsidRDefault="00E56570" w:rsidP="00E56570">
                            <w:pPr>
                              <w:jc w:val="both"/>
                              <w:rPr>
                                <w:rFonts w:ascii="Sitka Text Semibold" w:hAnsi="Sitka Text Semibold"/>
                                <w:sz w:val="24"/>
                                <w:szCs w:val="24"/>
                              </w:rPr>
                            </w:pPr>
                            <w:r w:rsidRPr="00E56570">
                              <w:rPr>
                                <w:rFonts w:ascii="Sitka Text Semibold" w:hAnsi="Sitka Text Semibold"/>
                                <w:sz w:val="24"/>
                                <w:szCs w:val="24"/>
                              </w:rPr>
                              <w:t xml:space="preserve"> - Best filler identified    </w:t>
                            </w:r>
                          </w:p>
                          <w:p w14:paraId="1D3F20EC" w14:textId="532877D7" w:rsidR="00E56570" w:rsidRDefault="00E56570" w:rsidP="00E56570">
                            <w:r>
                              <w:rPr>
                                <w:rFonts w:ascii="Sitka Text Semibold" w:hAnsi="Sitka Text Semibold"/>
                                <w:sz w:val="24"/>
                                <w:szCs w:val="24"/>
                              </w:rPr>
                              <w:t>- Suggestions for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4AE13" id="Rectangle 10" o:spid="_x0000_s1033" style="position:absolute;left:0;text-align:left;margin-left:4.8pt;margin-top:7.2pt;width:342.05pt;height:15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" fillcolor="white [3201]" strokecolor="black [3200]" strokeweight="2pt">
                <v:textbox>
                  <w:txbxContent>
                    <w:p w14:paraId="10B4059C" w14:textId="013C3C63" w:rsidR="00E56570" w:rsidRPr="00E56570" w:rsidRDefault="00E56570" w:rsidP="00E56570">
                      <w:pPr>
                        <w:jc w:val="both"/>
                        <w:rPr>
                          <w:rFonts w:ascii="Sitka Text Semibold" w:hAnsi="Sitka Text Semibold"/>
                          <w:sz w:val="24"/>
                          <w:szCs w:val="24"/>
                        </w:rPr>
                      </w:pPr>
                      <w:r w:rsidRPr="00E56570">
                        <w:rPr>
                          <w:rFonts w:ascii="Sitka Text Semibold" w:hAnsi="Sitka Text Semibold"/>
                          <w:sz w:val="24"/>
                          <w:szCs w:val="24"/>
                        </w:rPr>
                        <w:t xml:space="preserve">Conclusion &amp; Future Scope   </w:t>
                      </w:r>
                    </w:p>
                    <w:p w14:paraId="6547EA2A" w14:textId="4487BED7" w:rsidR="00E56570" w:rsidRPr="00E56570" w:rsidRDefault="00E56570" w:rsidP="00E56570">
                      <w:pPr>
                        <w:jc w:val="both"/>
                        <w:rPr>
                          <w:rFonts w:ascii="Sitka Text Semibold" w:hAnsi="Sitka Text Semibold"/>
                          <w:sz w:val="24"/>
                          <w:szCs w:val="24"/>
                        </w:rPr>
                      </w:pPr>
                      <w:r w:rsidRPr="00E56570">
                        <w:rPr>
                          <w:rFonts w:ascii="Sitka Text Semibold" w:hAnsi="Sitka Text Semibold"/>
                          <w:sz w:val="24"/>
                          <w:szCs w:val="24"/>
                        </w:rPr>
                        <w:t xml:space="preserve"> - Best filler identified    </w:t>
                      </w:r>
                    </w:p>
                    <w:p w14:paraId="1D3F20EC" w14:textId="532877D7" w:rsidR="00E56570" w:rsidRDefault="00E56570" w:rsidP="00E56570">
                      <w:r>
                        <w:rPr>
                          <w:rFonts w:ascii="Sitka Text Semibold" w:hAnsi="Sitka Text Semibold"/>
                          <w:sz w:val="24"/>
                          <w:szCs w:val="24"/>
                        </w:rPr>
                        <w:t>- Suggestions for improvement</w:t>
                      </w:r>
                    </w:p>
                  </w:txbxContent>
                </v:textbox>
              </v:rect>
            </w:pict>
          </mc:Fallback>
        </mc:AlternateContent>
      </w:r>
    </w:p>
    <w:p w14:paraId="68088692" w14:textId="13CD89A5" w:rsidR="00E56570" w:rsidRDefault="00E56570">
      <w:pPr>
        <w:pStyle w:val="ListParagraph"/>
        <w:ind w:left="1125"/>
        <w:jc w:val="both"/>
        <w:rPr>
          <w:rFonts w:ascii="Sitka Text Semibold" w:hAnsi="Sitka Text Semibold"/>
          <w:sz w:val="24"/>
          <w:szCs w:val="24"/>
        </w:rPr>
      </w:pPr>
    </w:p>
    <w:p w14:paraId="7A27B3A1" w14:textId="13EA8FD8" w:rsidR="00AD6C2B" w:rsidRDefault="00AD6C2B">
      <w:pPr>
        <w:pStyle w:val="ListParagraph"/>
        <w:ind w:left="1125"/>
        <w:jc w:val="both"/>
        <w:rPr>
          <w:rFonts w:ascii="Sitka Text Semibold" w:hAnsi="Sitka Text Semibold"/>
          <w:sz w:val="24"/>
          <w:szCs w:val="24"/>
        </w:rPr>
      </w:pPr>
    </w:p>
    <w:p w14:paraId="3A63A788" w14:textId="77777777" w:rsidR="00E56570"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4E92BA43" w14:textId="4D90A2BC" w:rsidR="001B6A49" w:rsidRDefault="009A08CF">
      <w:pPr>
        <w:pStyle w:val="ListParagraph"/>
        <w:ind w:left="1125"/>
        <w:jc w:val="both"/>
        <w:rPr>
          <w:rFonts w:ascii="Sitka Text Semibold" w:hAnsi="Sitka Text Semibold"/>
          <w:sz w:val="24"/>
          <w:szCs w:val="24"/>
        </w:rPr>
      </w:pPr>
      <w:r>
        <w:rPr>
          <w:rFonts w:ascii="Sitka Text Semibold" w:hAnsi="Sitka Text Semibold"/>
          <w:sz w:val="24"/>
          <w:szCs w:val="24"/>
        </w:rPr>
        <w:t xml:space="preserve">   </w:t>
      </w:r>
    </w:p>
    <w:p w14:paraId="74EF489C" w14:textId="222D00CA" w:rsidR="001B6A49" w:rsidRPr="00E56570" w:rsidRDefault="001B6A49" w:rsidP="00E56570">
      <w:pPr>
        <w:jc w:val="both"/>
        <w:rPr>
          <w:rFonts w:ascii="Sitka Text Semibold" w:hAnsi="Sitka Text Semibold"/>
          <w:sz w:val="24"/>
          <w:szCs w:val="24"/>
        </w:rPr>
      </w:pPr>
    </w:p>
    <w:p w14:paraId="1AC18FB2" w14:textId="77777777" w:rsidR="001B6A49" w:rsidRDefault="001B6A49">
      <w:pPr>
        <w:jc w:val="both"/>
        <w:rPr>
          <w:rFonts w:ascii="Sitka Text Semibold" w:hAnsi="Sitka Text Semibold" w:cs="Sitka Text Semibold"/>
          <w:sz w:val="24"/>
          <w:szCs w:val="24"/>
        </w:rPr>
      </w:pPr>
    </w:p>
    <w:p w14:paraId="0EB25F6E" w14:textId="77777777" w:rsidR="001B6A49" w:rsidRDefault="001B6A49">
      <w:pPr>
        <w:jc w:val="both"/>
        <w:rPr>
          <w:rFonts w:ascii="Sitka Text Semibold" w:hAnsi="Sitka Text Semibold" w:cs="Sitka Text Semibold"/>
          <w:sz w:val="24"/>
          <w:szCs w:val="24"/>
        </w:rPr>
      </w:pPr>
    </w:p>
    <w:p w14:paraId="6C03C88A" w14:textId="77777777" w:rsidR="001B6A49" w:rsidRDefault="001B6A49">
      <w:pPr>
        <w:jc w:val="both"/>
        <w:rPr>
          <w:rFonts w:ascii="Sitka Text Semibold" w:hAnsi="Sitka Text Semibold" w:cs="Sitka Text Semibold"/>
          <w:sz w:val="24"/>
          <w:szCs w:val="24"/>
        </w:rPr>
      </w:pPr>
    </w:p>
    <w:p w14:paraId="68313E35" w14:textId="77777777" w:rsidR="001B6A49" w:rsidRDefault="001B6A49">
      <w:pPr>
        <w:jc w:val="both"/>
        <w:rPr>
          <w:rFonts w:ascii="Sitka Text Semibold" w:hAnsi="Sitka Text Semibold" w:cs="Sitka Text Semibold"/>
          <w:sz w:val="24"/>
          <w:szCs w:val="24"/>
        </w:rPr>
      </w:pPr>
    </w:p>
    <w:p w14:paraId="442C5CA2" w14:textId="77777777" w:rsidR="001B6A49" w:rsidRDefault="001B6A49">
      <w:pPr>
        <w:jc w:val="both"/>
        <w:rPr>
          <w:rFonts w:ascii="Sitka Text Semibold" w:hAnsi="Sitka Text Semibold" w:cs="Sitka Text Semibold"/>
          <w:sz w:val="24"/>
          <w:szCs w:val="24"/>
        </w:rPr>
      </w:pPr>
    </w:p>
    <w:p w14:paraId="74EA8379" w14:textId="77777777" w:rsidR="001B6A49" w:rsidRPr="00122633" w:rsidRDefault="009A08CF">
      <w:pPr>
        <w:jc w:val="both"/>
        <w:rPr>
          <w:rFonts w:ascii="Bookman Old Style" w:hAnsi="Bookman Old Style" w:cs="Times New Roman"/>
          <w:b/>
          <w:sz w:val="32"/>
          <w:szCs w:val="32"/>
        </w:rPr>
      </w:pPr>
      <w:r w:rsidRPr="00122633">
        <w:rPr>
          <w:rFonts w:ascii="Bookman Old Style" w:hAnsi="Bookman Old Style" w:cs="Times New Roman"/>
          <w:b/>
          <w:sz w:val="32"/>
          <w:szCs w:val="32"/>
        </w:rPr>
        <w:t>4.Result and Discussion:</w:t>
      </w:r>
    </w:p>
    <w:p w14:paraId="166D2E18" w14:textId="77777777" w:rsidR="005067FA" w:rsidRPr="004559DE" w:rsidRDefault="005067FA" w:rsidP="005067FA">
      <w:pPr>
        <w:jc w:val="both"/>
        <w:rPr>
          <w:rFonts w:ascii="Bookman Old Style" w:hAnsi="Bookman Old Style" w:cs="Times New Roman"/>
          <w:b/>
          <w:sz w:val="24"/>
          <w:szCs w:val="24"/>
        </w:rPr>
      </w:pPr>
      <w:r w:rsidRPr="004559DE">
        <w:rPr>
          <w:rFonts w:ascii="Bookman Old Style" w:hAnsi="Bookman Old Style" w:cs="Times New Roman"/>
          <w:b/>
          <w:sz w:val="24"/>
          <w:szCs w:val="24"/>
        </w:rPr>
        <w:t>Filler made of silver (Ag)</w:t>
      </w:r>
    </w:p>
    <w:p w14:paraId="30FC28B7" w14:textId="06F7C117" w:rsidR="005067FA" w:rsidRPr="004559DE" w:rsidRDefault="005067FA" w:rsidP="005067FA">
      <w:pPr>
        <w:jc w:val="both"/>
        <w:rPr>
          <w:rFonts w:ascii="Bookman Old Style" w:hAnsi="Bookman Old Style" w:cs="Times New Roman"/>
          <w:b/>
          <w:sz w:val="24"/>
          <w:szCs w:val="24"/>
        </w:rPr>
      </w:pPr>
      <w:r w:rsidRPr="004559DE">
        <w:rPr>
          <w:rFonts w:ascii="Bookman Old Style" w:hAnsi="Bookman Old Style" w:cs="Times New Roman"/>
          <w:b/>
          <w:sz w:val="24"/>
          <w:szCs w:val="24"/>
        </w:rPr>
        <w:t xml:space="preserve">Interfacial </w:t>
      </w:r>
      <w:proofErr w:type="spellStart"/>
      <w:r w:rsidRPr="004559DE">
        <w:rPr>
          <w:rFonts w:ascii="Bookman Old Style" w:hAnsi="Bookman Old Style" w:cs="Times New Roman"/>
          <w:b/>
          <w:sz w:val="24"/>
          <w:szCs w:val="24"/>
        </w:rPr>
        <w:t>intermetallics</w:t>
      </w:r>
      <w:proofErr w:type="spellEnd"/>
      <w:r w:rsidRPr="004559DE">
        <w:rPr>
          <w:rFonts w:ascii="Bookman Old Style" w:hAnsi="Bookman Old Style" w:cs="Times New Roman"/>
          <w:b/>
          <w:sz w:val="24"/>
          <w:szCs w:val="24"/>
        </w:rPr>
        <w:t xml:space="preserve"> like </w:t>
      </w:r>
      <w:proofErr w:type="spellStart"/>
      <w:r w:rsidRPr="004559DE">
        <w:rPr>
          <w:rFonts w:ascii="Bookman Old Style" w:hAnsi="Bookman Old Style" w:cs="Times New Roman"/>
          <w:b/>
          <w:sz w:val="24"/>
          <w:szCs w:val="24"/>
        </w:rPr>
        <w:t>Ti</w:t>
      </w:r>
      <w:r w:rsidRPr="004559DE">
        <w:rPr>
          <w:rFonts w:ascii="Cambria Math" w:hAnsi="Cambria Math" w:cs="Cambria Math"/>
          <w:b/>
          <w:sz w:val="24"/>
          <w:szCs w:val="24"/>
        </w:rPr>
        <w:t>₂</w:t>
      </w:r>
      <w:r w:rsidRPr="004559DE">
        <w:rPr>
          <w:rFonts w:ascii="Bookman Old Style" w:hAnsi="Bookman Old Style" w:cs="Times New Roman"/>
          <w:b/>
          <w:sz w:val="24"/>
          <w:szCs w:val="24"/>
        </w:rPr>
        <w:t>Ag</w:t>
      </w:r>
      <w:proofErr w:type="spellEnd"/>
      <w:r w:rsidRPr="004559DE">
        <w:rPr>
          <w:rFonts w:ascii="Bookman Old Style" w:hAnsi="Bookman Old Style" w:cs="Times New Roman"/>
          <w:b/>
          <w:sz w:val="24"/>
          <w:szCs w:val="24"/>
        </w:rPr>
        <w:t xml:space="preserve"> were found in the weld joint in a study that used silver as the filler. Ti</w:t>
      </w:r>
      <w:r w:rsidRPr="004559DE">
        <w:rPr>
          <w:rFonts w:ascii="Bookman Old Style" w:hAnsi="Bookman Old Style" w:cs="Bookman Old Style"/>
          <w:b/>
          <w:sz w:val="24"/>
          <w:szCs w:val="24"/>
        </w:rPr>
        <w:t>–</w:t>
      </w:r>
      <w:r w:rsidRPr="004559DE">
        <w:rPr>
          <w:rFonts w:ascii="Bookman Old Style" w:hAnsi="Bookman Old Style" w:cs="Times New Roman"/>
          <w:b/>
          <w:sz w:val="24"/>
          <w:szCs w:val="24"/>
        </w:rPr>
        <w:t xml:space="preserve">Fe </w:t>
      </w:r>
      <w:proofErr w:type="spellStart"/>
      <w:r w:rsidRPr="004559DE">
        <w:rPr>
          <w:rFonts w:ascii="Bookman Old Style" w:hAnsi="Bookman Old Style" w:cs="Times New Roman"/>
          <w:b/>
          <w:sz w:val="24"/>
          <w:szCs w:val="24"/>
        </w:rPr>
        <w:t>intermetallics</w:t>
      </w:r>
      <w:proofErr w:type="spellEnd"/>
      <w:r w:rsidRPr="004559DE">
        <w:rPr>
          <w:rFonts w:ascii="Bookman Old Style" w:hAnsi="Bookman Old Style" w:cs="Times New Roman"/>
          <w:b/>
          <w:sz w:val="24"/>
          <w:szCs w:val="24"/>
        </w:rPr>
        <w:t xml:space="preserve"> were suppressed by all filler materials. Out of all the joints tested by Springer Link, the one with silver filler had the highest tensile str</w:t>
      </w:r>
      <w:r w:rsidR="00122633" w:rsidRPr="004559DE">
        <w:rPr>
          <w:rFonts w:ascii="Bookman Old Style" w:hAnsi="Bookman Old Style" w:cs="Times New Roman"/>
          <w:b/>
          <w:sz w:val="24"/>
          <w:szCs w:val="24"/>
        </w:rPr>
        <w:t>ength, measuring about 310 MPa.</w:t>
      </w:r>
    </w:p>
    <w:p w14:paraId="267CFED4" w14:textId="77777777" w:rsidR="005067FA" w:rsidRPr="00AD7C82" w:rsidRDefault="005067FA" w:rsidP="00122633">
      <w:pPr>
        <w:pStyle w:val="NormalWeb"/>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Filler made of copper (Cu)</w:t>
      </w:r>
    </w:p>
    <w:p w14:paraId="2448CB62" w14:textId="77777777" w:rsidR="005067FA" w:rsidRPr="004559DE" w:rsidRDefault="005067FA" w:rsidP="005067FA">
      <w:pPr>
        <w:pStyle w:val="NormalWeb"/>
        <w:ind w:left="720"/>
        <w:jc w:val="both"/>
        <w:rPr>
          <w:rFonts w:ascii="Sitka Text Semibold" w:hAnsi="Sitka Text Semibold" w:cs="Sitka Text Semibold"/>
          <w:b/>
        </w:rPr>
      </w:pPr>
      <w:r w:rsidRPr="004559DE">
        <w:rPr>
          <w:rFonts w:ascii="Sitka Text Semibold" w:hAnsi="Sitka Text Semibold" w:cs="Sitka Text Semibold"/>
          <w:b/>
        </w:rPr>
        <w:t>With a tensile strength of roughly 310 MPa OSTI, copper was used as a filler to create a joint free of cracks caused by thermal stresses during cooling.</w:t>
      </w:r>
    </w:p>
    <w:p w14:paraId="254A5B95" w14:textId="17AF2334" w:rsidR="001B6A49" w:rsidRPr="004559DE" w:rsidRDefault="005067FA" w:rsidP="005067FA">
      <w:pPr>
        <w:pStyle w:val="NormalWeb"/>
        <w:ind w:left="720"/>
        <w:jc w:val="both"/>
        <w:rPr>
          <w:rFonts w:ascii="Sitka Text Semibold" w:hAnsi="Sitka Text Semibold" w:cs="Sitka Text Semibold"/>
          <w:b/>
        </w:rPr>
      </w:pPr>
      <w:r w:rsidRPr="004559DE">
        <w:rPr>
          <w:rFonts w:ascii="Sitka Text Semibold" w:hAnsi="Sitka Text Semibold" w:cs="Sitka Text Semibold"/>
          <w:b/>
        </w:rPr>
        <w:t>Another study demonstrated how copper's superior thermal conductivity resulted in improved mechanical properties, a refined microstructure, and a uniform temperature distribution. Among the compared filler materials, copper filler welds exhibited the highest elongation and improved residual stress profiles (MDPI).</w:t>
      </w:r>
    </w:p>
    <w:p w14:paraId="6810B2C9" w14:textId="69B74AFF" w:rsidR="00CF5905" w:rsidRPr="00AD7C82" w:rsidRDefault="005067FA" w:rsidP="005067FA">
      <w:pPr>
        <w:pStyle w:val="Heading3"/>
        <w:jc w:val="both"/>
        <w:rPr>
          <w:rFonts w:ascii="Sitka Text Semibold" w:hAnsi="Sitka Text Semibold" w:cs="Sitka Text Semibold" w:hint="default"/>
          <w:sz w:val="28"/>
          <w:szCs w:val="28"/>
        </w:rPr>
      </w:pPr>
      <w:r w:rsidRPr="00AD7C82">
        <w:rPr>
          <w:rFonts w:ascii="Sitka Text Semibold" w:hAnsi="Sitka Text Semibold" w:cs="Sitka Text Semibold"/>
          <w:sz w:val="28"/>
          <w:szCs w:val="28"/>
        </w:rPr>
        <w:t xml:space="preserve">Niobium (Nb), Vanadium (V), Nickel (Ni), and Composite Fillers: </w:t>
      </w:r>
    </w:p>
    <w:p w14:paraId="27F1D55E" w14:textId="63A7BD28" w:rsidR="005067FA" w:rsidRPr="004559DE" w:rsidRDefault="005067FA" w:rsidP="005067FA">
      <w:pPr>
        <w:pStyle w:val="Heading3"/>
        <w:jc w:val="both"/>
        <w:rPr>
          <w:rFonts w:ascii="Sitka Text Semibold" w:hAnsi="Sitka Text Semibold" w:cs="Sitka Text Semibold" w:hint="default"/>
          <w:sz w:val="24"/>
          <w:szCs w:val="24"/>
        </w:rPr>
      </w:pPr>
      <w:r w:rsidRPr="004559DE">
        <w:rPr>
          <w:rFonts w:ascii="Sitka Text Semibold" w:hAnsi="Sitka Text Semibold" w:cs="Sitka Text Semibold"/>
          <w:sz w:val="24"/>
          <w:szCs w:val="24"/>
        </w:rPr>
        <w:t xml:space="preserve">Welds containing vanadium, nickel, and additional fillers showed various interfacial </w:t>
      </w:r>
      <w:proofErr w:type="spellStart"/>
      <w:r w:rsidRPr="004559DE">
        <w:rPr>
          <w:rFonts w:ascii="Sitka Text Semibold" w:hAnsi="Sitka Text Semibold" w:cs="Sitka Text Semibold"/>
          <w:sz w:val="24"/>
          <w:szCs w:val="24"/>
        </w:rPr>
        <w:t>intermetallics</w:t>
      </w:r>
      <w:proofErr w:type="spellEnd"/>
      <w:r w:rsidRPr="004559DE">
        <w:rPr>
          <w:rFonts w:ascii="Sitka Text Semibold" w:hAnsi="Sitka Text Semibold" w:cs="Sitka Text Semibold"/>
          <w:sz w:val="24"/>
          <w:szCs w:val="24"/>
        </w:rPr>
        <w:t xml:space="preserve"> (e.g., </w:t>
      </w:r>
      <w:proofErr w:type="spellStart"/>
      <w:r w:rsidRPr="004559DE">
        <w:rPr>
          <w:rFonts w:ascii="Sitka Text Semibold" w:hAnsi="Sitka Text Semibold" w:cs="Sitka Text Semibold"/>
          <w:sz w:val="24"/>
          <w:szCs w:val="24"/>
        </w:rPr>
        <w:t>Fe</w:t>
      </w:r>
      <w:r w:rsidRPr="004559DE">
        <w:rPr>
          <w:rFonts w:ascii="Cambria Math" w:hAnsi="Cambria Math" w:cs="Cambria Math" w:hint="default"/>
          <w:sz w:val="24"/>
          <w:szCs w:val="24"/>
        </w:rPr>
        <w:t>₂</w:t>
      </w:r>
      <w:r w:rsidRPr="004559DE">
        <w:rPr>
          <w:rFonts w:ascii="Sitka Text Semibold" w:hAnsi="Sitka Text Semibold" w:cs="Sitka Text Semibold"/>
          <w:sz w:val="24"/>
          <w:szCs w:val="24"/>
        </w:rPr>
        <w:t>Ti</w:t>
      </w:r>
      <w:proofErr w:type="spellEnd"/>
      <w:r w:rsidRPr="004559DE">
        <w:rPr>
          <w:rFonts w:ascii="Sitka Text Semibold" w:hAnsi="Sitka Text Semibold" w:cs="Sitka Text Semibold"/>
          <w:sz w:val="24"/>
          <w:szCs w:val="24"/>
        </w:rPr>
        <w:t xml:space="preserve">, </w:t>
      </w:r>
      <w:proofErr w:type="spellStart"/>
      <w:r w:rsidRPr="004559DE">
        <w:rPr>
          <w:rFonts w:ascii="Sitka Text Semibold" w:hAnsi="Sitka Text Semibold" w:cs="Sitka Text Semibold"/>
          <w:sz w:val="24"/>
          <w:szCs w:val="24"/>
        </w:rPr>
        <w:t>Ni</w:t>
      </w:r>
      <w:r w:rsidRPr="004559DE">
        <w:rPr>
          <w:rFonts w:ascii="Cambria Math" w:hAnsi="Cambria Math" w:cs="Cambria Math" w:hint="default"/>
          <w:sz w:val="24"/>
          <w:szCs w:val="24"/>
        </w:rPr>
        <w:t>₃</w:t>
      </w:r>
      <w:r w:rsidRPr="004559DE">
        <w:rPr>
          <w:rFonts w:ascii="Sitka Text Semibold" w:hAnsi="Sitka Text Semibold" w:cs="Sitka Text Semibold"/>
          <w:sz w:val="24"/>
          <w:szCs w:val="24"/>
        </w:rPr>
        <w:t>Ti</w:t>
      </w:r>
      <w:proofErr w:type="spellEnd"/>
      <w:r w:rsidRPr="004559DE">
        <w:rPr>
          <w:rFonts w:ascii="Sitka Text Semibold" w:hAnsi="Sitka Text Semibold" w:cs="Sitka Text Semibold"/>
          <w:sz w:val="24"/>
          <w:szCs w:val="24"/>
        </w:rPr>
        <w:t xml:space="preserve">, </w:t>
      </w:r>
      <w:proofErr w:type="spellStart"/>
      <w:r w:rsidRPr="004559DE">
        <w:rPr>
          <w:rFonts w:ascii="Sitka Text Semibold" w:hAnsi="Sitka Text Semibold" w:cs="Sitka Text Semibold"/>
          <w:sz w:val="24"/>
          <w:szCs w:val="24"/>
        </w:rPr>
        <w:t>NiTi</w:t>
      </w:r>
      <w:proofErr w:type="spellEnd"/>
      <w:r w:rsidRPr="004559DE">
        <w:rPr>
          <w:rFonts w:ascii="Cambria Math" w:hAnsi="Cambria Math" w:cs="Cambria Math" w:hint="default"/>
          <w:sz w:val="24"/>
          <w:szCs w:val="24"/>
        </w:rPr>
        <w:t>₂</w:t>
      </w:r>
      <w:r w:rsidRPr="004559DE">
        <w:rPr>
          <w:rFonts w:ascii="Sitka Text Semibold" w:hAnsi="Sitka Text Semibold" w:cs="Sitka Text Semibold"/>
          <w:sz w:val="24"/>
          <w:szCs w:val="24"/>
        </w:rPr>
        <w:t xml:space="preserve">, etc.). The hardness and composition of those </w:t>
      </w:r>
      <w:proofErr w:type="spellStart"/>
      <w:r w:rsidRPr="004559DE">
        <w:rPr>
          <w:rFonts w:ascii="Sitka Text Semibold" w:hAnsi="Sitka Text Semibold" w:cs="Sitka Text Semibold"/>
          <w:sz w:val="24"/>
          <w:szCs w:val="24"/>
        </w:rPr>
        <w:t>intermetallics</w:t>
      </w:r>
      <w:proofErr w:type="spellEnd"/>
      <w:r w:rsidRPr="004559DE">
        <w:rPr>
          <w:rFonts w:ascii="Sitka Text Semibold" w:hAnsi="Sitka Text Semibold" w:cs="Sitka Text Semibold"/>
          <w:sz w:val="24"/>
          <w:szCs w:val="24"/>
        </w:rPr>
        <w:t xml:space="preserve"> were directly related to the range of tensile strengths. SpringerLink</w:t>
      </w:r>
    </w:p>
    <w:p w14:paraId="039345C1" w14:textId="77777777" w:rsidR="005067FA" w:rsidRPr="004559DE" w:rsidRDefault="005067FA" w:rsidP="005067FA">
      <w:pPr>
        <w:pStyle w:val="Heading3"/>
        <w:jc w:val="both"/>
        <w:rPr>
          <w:rFonts w:ascii="Sitka Text Semibold" w:hAnsi="Sitka Text Semibold" w:cs="Sitka Text Semibold" w:hint="default"/>
          <w:sz w:val="24"/>
          <w:szCs w:val="24"/>
        </w:rPr>
      </w:pPr>
      <w:r w:rsidRPr="004559DE">
        <w:rPr>
          <w:rFonts w:ascii="Sitka Text Semibold" w:hAnsi="Sitka Text Semibold" w:cs="Sitka Text Semibold"/>
          <w:sz w:val="24"/>
          <w:szCs w:val="24"/>
        </w:rPr>
        <w:t>Micro-electron beam welding MDPI produced tensile strengths of up to 394 MPa in butt joint configurations with pure niobium as the filler.</w:t>
      </w:r>
    </w:p>
    <w:p w14:paraId="11FD8D8D" w14:textId="43E79EFB" w:rsidR="001B6A49" w:rsidRPr="004559DE" w:rsidRDefault="005067FA" w:rsidP="005067FA">
      <w:pPr>
        <w:pStyle w:val="Heading3"/>
        <w:jc w:val="both"/>
        <w:rPr>
          <w:rFonts w:ascii="Sitka Text Semibold" w:hAnsi="Sitka Text Semibold" w:cs="Sitka Text Semibold" w:hint="default"/>
          <w:sz w:val="24"/>
          <w:szCs w:val="24"/>
        </w:rPr>
      </w:pPr>
      <w:r w:rsidRPr="004559DE">
        <w:rPr>
          <w:rFonts w:ascii="Sitka Text Semibold" w:hAnsi="Sitka Text Semibold" w:cs="Sitka Text Semibold"/>
          <w:sz w:val="24"/>
          <w:szCs w:val="24"/>
        </w:rPr>
        <w:t>Joint compatibility was significantly improved by multilayer composite fillers, such as V/Cu composites, or multilayer stacks, such as Nb/Cu, Nb/Ni, and Ta/V/Fe. Using such combinations, one study demonstrated exceptional joint integrity (</w:t>
      </w:r>
      <w:proofErr w:type="spellStart"/>
      <w:r w:rsidRPr="004559DE">
        <w:rPr>
          <w:rFonts w:ascii="Sitka Text Semibold" w:hAnsi="Sitka Text Semibold" w:cs="Sitka Text Semibold"/>
          <w:sz w:val="24"/>
          <w:szCs w:val="24"/>
        </w:rPr>
        <w:t>MDPIInfona</w:t>
      </w:r>
      <w:proofErr w:type="spellEnd"/>
      <w:r w:rsidRPr="004559DE">
        <w:rPr>
          <w:rFonts w:ascii="Sitka Text Semibold" w:hAnsi="Sitka Text Semibold" w:cs="Sitka Text Semibold"/>
          <w:sz w:val="24"/>
          <w:szCs w:val="24"/>
        </w:rPr>
        <w:t xml:space="preserve">) by achieving tensile strengths of up to 623 MPa, with failure occurring in the </w:t>
      </w:r>
      <w:proofErr w:type="spellStart"/>
      <w:r w:rsidRPr="004559DE">
        <w:rPr>
          <w:rFonts w:ascii="Sitka Text Semibold" w:hAnsi="Sitka Text Semibold" w:cs="Sitka Text Semibold"/>
          <w:sz w:val="24"/>
          <w:szCs w:val="24"/>
        </w:rPr>
        <w:t>unmelted</w:t>
      </w:r>
      <w:proofErr w:type="spellEnd"/>
      <w:r w:rsidRPr="004559DE">
        <w:rPr>
          <w:rFonts w:ascii="Sitka Text Semibold" w:hAnsi="Sitka Text Semibold" w:cs="Sitka Text Semibold"/>
          <w:sz w:val="24"/>
          <w:szCs w:val="24"/>
        </w:rPr>
        <w:t xml:space="preserve"> vanadium rather than the joint itself.</w:t>
      </w:r>
    </w:p>
    <w:p w14:paraId="472C247A" w14:textId="77777777" w:rsidR="001B6A49" w:rsidRDefault="001B6A49">
      <w:pPr>
        <w:pStyle w:val="NormalWeb"/>
        <w:ind w:left="720"/>
        <w:rPr>
          <w:rFonts w:ascii="Sitka Text Semibold" w:hAnsi="Sitka Text Semibold" w:cs="Sitka Text Semibold"/>
        </w:rPr>
      </w:pPr>
    </w:p>
    <w:p w14:paraId="03803663" w14:textId="77777777" w:rsidR="001B6A49" w:rsidRDefault="001B6A49">
      <w:pPr>
        <w:pStyle w:val="NormalWeb"/>
        <w:ind w:left="720"/>
        <w:rPr>
          <w:rFonts w:ascii="Sitka Text Semibold" w:hAnsi="Sitka Text Semibold" w:cs="Sitka Text Semibold"/>
        </w:rPr>
      </w:pPr>
    </w:p>
    <w:p w14:paraId="68B3342D" w14:textId="77777777" w:rsidR="001B6A49" w:rsidRDefault="001B6A49">
      <w:pPr>
        <w:pStyle w:val="NormalWeb"/>
        <w:ind w:left="720"/>
        <w:rPr>
          <w:rFonts w:ascii="Sitka Text Semibold" w:hAnsi="Sitka Text Semibold" w:cs="Sitka Text Semibold"/>
        </w:rPr>
      </w:pPr>
    </w:p>
    <w:p w14:paraId="3DE595BD" w14:textId="77777777" w:rsidR="001B6A49" w:rsidRDefault="009A08CF" w:rsidP="00E56570">
      <w:pPr>
        <w:pStyle w:val="Heading3"/>
        <w:jc w:val="both"/>
        <w:rPr>
          <w:rFonts w:ascii="Sitka Text Semibold" w:hAnsi="Sitka Text Semibold" w:cs="Sitka Text Semibold" w:hint="default"/>
          <w:color w:val="0000FF"/>
        </w:rPr>
      </w:pPr>
      <w:r>
        <w:rPr>
          <w:rFonts w:ascii="Sitka Text Semibold" w:hAnsi="Sitka Text Semibold" w:cs="Sitka Text Semibold" w:hint="default"/>
          <w:color w:val="0000FF"/>
        </w:rPr>
        <w:t>4.1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6"/>
        <w:gridCol w:w="2759"/>
        <w:gridCol w:w="1545"/>
        <w:gridCol w:w="3120"/>
      </w:tblGrid>
      <w:tr w:rsidR="001B6A49" w14:paraId="3ADA4C8A" w14:textId="77777777">
        <w:trPr>
          <w:tblHeader/>
          <w:tblCellSpacing w:w="15" w:type="dxa"/>
        </w:trPr>
        <w:tc>
          <w:tcPr>
            <w:tcW w:w="0" w:type="auto"/>
            <w:vAlign w:val="center"/>
          </w:tcPr>
          <w:p w14:paraId="2BAE4303" w14:textId="77777777" w:rsidR="001B6A49" w:rsidRPr="00C33F44" w:rsidRDefault="009A08CF" w:rsidP="00E56570">
            <w:pPr>
              <w:jc w:val="both"/>
              <w:rPr>
                <w:rFonts w:ascii="Sitka Text Semibold" w:hAnsi="Sitka Text Semibold" w:cs="Sitka Text Semibold"/>
                <w:b/>
                <w:bCs/>
                <w:sz w:val="24"/>
                <w:szCs w:val="24"/>
              </w:rPr>
            </w:pPr>
            <w:r w:rsidRPr="00C33F44">
              <w:rPr>
                <w:rFonts w:ascii="Sitka Text Semibold" w:eastAsia="SimSun" w:hAnsi="Sitka Text Semibold" w:cs="Sitka Text Semibold"/>
                <w:b/>
                <w:bCs/>
                <w:sz w:val="24"/>
                <w:szCs w:val="24"/>
                <w:lang w:eastAsia="zh-CN"/>
              </w:rPr>
              <w:t>Filler Material</w:t>
            </w:r>
          </w:p>
        </w:tc>
        <w:tc>
          <w:tcPr>
            <w:tcW w:w="0" w:type="auto"/>
            <w:vAlign w:val="center"/>
          </w:tcPr>
          <w:p w14:paraId="574D8B47" w14:textId="77777777" w:rsidR="001B6A49" w:rsidRPr="00C33F44" w:rsidRDefault="009A08CF" w:rsidP="00E56570">
            <w:pPr>
              <w:jc w:val="both"/>
              <w:rPr>
                <w:rFonts w:ascii="Sitka Text Semibold" w:hAnsi="Sitka Text Semibold" w:cs="Sitka Text Semibold"/>
                <w:b/>
                <w:bCs/>
                <w:sz w:val="24"/>
                <w:szCs w:val="24"/>
              </w:rPr>
            </w:pPr>
            <w:r w:rsidRPr="00C33F44">
              <w:rPr>
                <w:rFonts w:ascii="Sitka Text Semibold" w:eastAsia="SimSun" w:hAnsi="Sitka Text Semibold" w:cs="Sitka Text Semibold"/>
                <w:b/>
                <w:bCs/>
                <w:sz w:val="24"/>
                <w:szCs w:val="24"/>
                <w:lang w:eastAsia="zh-CN"/>
              </w:rPr>
              <w:t xml:space="preserve">Observations / </w:t>
            </w:r>
            <w:proofErr w:type="spellStart"/>
            <w:r w:rsidRPr="00C33F44">
              <w:rPr>
                <w:rFonts w:ascii="Sitka Text Semibold" w:eastAsia="SimSun" w:hAnsi="Sitka Text Semibold" w:cs="Sitka Text Semibold"/>
                <w:b/>
                <w:bCs/>
                <w:sz w:val="24"/>
                <w:szCs w:val="24"/>
                <w:lang w:eastAsia="zh-CN"/>
              </w:rPr>
              <w:t>Intermetallics</w:t>
            </w:r>
            <w:proofErr w:type="spellEnd"/>
          </w:p>
        </w:tc>
        <w:tc>
          <w:tcPr>
            <w:tcW w:w="0" w:type="auto"/>
            <w:vAlign w:val="center"/>
          </w:tcPr>
          <w:p w14:paraId="54E4FDAE" w14:textId="77777777" w:rsidR="001B6A49" w:rsidRPr="00C33F44" w:rsidRDefault="009A08CF" w:rsidP="00E56570">
            <w:pPr>
              <w:jc w:val="both"/>
              <w:rPr>
                <w:rFonts w:ascii="Sitka Text Semibold" w:hAnsi="Sitka Text Semibold" w:cs="Sitka Text Semibold"/>
                <w:b/>
                <w:bCs/>
                <w:sz w:val="24"/>
                <w:szCs w:val="24"/>
              </w:rPr>
            </w:pPr>
            <w:r w:rsidRPr="00C33F44">
              <w:rPr>
                <w:rFonts w:ascii="Sitka Text Semibold" w:eastAsia="SimSun" w:hAnsi="Sitka Text Semibold" w:cs="Sitka Text Semibold"/>
                <w:b/>
                <w:bCs/>
                <w:sz w:val="24"/>
                <w:szCs w:val="24"/>
                <w:lang w:eastAsia="zh-CN"/>
              </w:rPr>
              <w:t>Tensile Strength (≈)</w:t>
            </w:r>
          </w:p>
        </w:tc>
        <w:tc>
          <w:tcPr>
            <w:tcW w:w="0" w:type="auto"/>
            <w:vAlign w:val="center"/>
          </w:tcPr>
          <w:p w14:paraId="6FE4E2B6" w14:textId="77777777" w:rsidR="001B6A49" w:rsidRPr="00C33F44" w:rsidRDefault="009A08CF" w:rsidP="00E56570">
            <w:pPr>
              <w:jc w:val="both"/>
              <w:rPr>
                <w:rFonts w:ascii="Sitka Text Semibold" w:hAnsi="Sitka Text Semibold" w:cs="Sitka Text Semibold"/>
                <w:b/>
                <w:bCs/>
                <w:sz w:val="24"/>
                <w:szCs w:val="24"/>
              </w:rPr>
            </w:pPr>
            <w:r w:rsidRPr="00C33F44">
              <w:rPr>
                <w:rFonts w:ascii="Sitka Text Semibold" w:eastAsia="SimSun" w:hAnsi="Sitka Text Semibold" w:cs="Sitka Text Semibold"/>
                <w:b/>
                <w:bCs/>
                <w:sz w:val="24"/>
                <w:szCs w:val="24"/>
                <w:lang w:eastAsia="zh-CN"/>
              </w:rPr>
              <w:t>Additional Highlights</w:t>
            </w:r>
          </w:p>
        </w:tc>
      </w:tr>
      <w:tr w:rsidR="001B6A49" w14:paraId="5F2B47FD" w14:textId="77777777">
        <w:trPr>
          <w:tblCellSpacing w:w="15" w:type="dxa"/>
        </w:trPr>
        <w:tc>
          <w:tcPr>
            <w:tcW w:w="0" w:type="auto"/>
            <w:vAlign w:val="center"/>
          </w:tcPr>
          <w:p w14:paraId="63B71DAD"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Silver (Ag)</w:t>
            </w:r>
          </w:p>
        </w:tc>
        <w:tc>
          <w:tcPr>
            <w:tcW w:w="0" w:type="auto"/>
            <w:vAlign w:val="center"/>
          </w:tcPr>
          <w:p w14:paraId="02FA63FF" w14:textId="487E1FF5" w:rsidR="001B6A49" w:rsidRPr="00C33F44" w:rsidRDefault="00CF5905" w:rsidP="00E56570">
            <w:pPr>
              <w:jc w:val="both"/>
              <w:rPr>
                <w:rFonts w:ascii="Sitka Text Semibold" w:hAnsi="Sitka Text Semibold" w:cs="Sitka Text Semibold"/>
                <w:sz w:val="24"/>
                <w:szCs w:val="24"/>
              </w:rPr>
            </w:pPr>
            <w:proofErr w:type="spellStart"/>
            <w:r w:rsidRPr="00C33F44">
              <w:rPr>
                <w:rFonts w:ascii="Sitka Text Semibold" w:eastAsia="SimSun" w:hAnsi="Sitka Text Semibold" w:cs="Sitka Text Semibold"/>
                <w:sz w:val="24"/>
                <w:szCs w:val="24"/>
                <w:lang w:eastAsia="zh-CN"/>
              </w:rPr>
              <w:t>Ti</w:t>
            </w:r>
            <w:r w:rsidR="009A08CF" w:rsidRPr="00C33F44">
              <w:rPr>
                <w:rFonts w:ascii="Sitka Text Semibold" w:eastAsia="SimSun" w:hAnsi="Sitka Text Semibold" w:cs="Sitka Text Semibold"/>
                <w:sz w:val="24"/>
                <w:szCs w:val="24"/>
                <w:lang w:eastAsia="zh-CN"/>
              </w:rPr>
              <w:t>Ag</w:t>
            </w:r>
            <w:proofErr w:type="spellEnd"/>
            <w:r w:rsidR="009A08CF" w:rsidRPr="00C33F44">
              <w:rPr>
                <w:rFonts w:ascii="Sitka Text Semibold" w:eastAsia="SimSun" w:hAnsi="Sitka Text Semibold" w:cs="Sitka Text Semibold"/>
                <w:sz w:val="24"/>
                <w:szCs w:val="24"/>
                <w:lang w:eastAsia="zh-CN"/>
              </w:rPr>
              <w:t xml:space="preserve"> </w:t>
            </w:r>
            <w:proofErr w:type="spellStart"/>
            <w:r w:rsidR="009A08CF" w:rsidRPr="00C33F44">
              <w:rPr>
                <w:rFonts w:ascii="Sitka Text Semibold" w:eastAsia="SimSun" w:hAnsi="Sitka Text Semibold" w:cs="Sitka Text Semibold"/>
                <w:sz w:val="24"/>
                <w:szCs w:val="24"/>
                <w:lang w:eastAsia="zh-CN"/>
              </w:rPr>
              <w:t>intermetallics</w:t>
            </w:r>
            <w:proofErr w:type="spellEnd"/>
          </w:p>
        </w:tc>
        <w:tc>
          <w:tcPr>
            <w:tcW w:w="0" w:type="auto"/>
            <w:vAlign w:val="center"/>
          </w:tcPr>
          <w:p w14:paraId="5ADAE190"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~310 MPa</w:t>
            </w:r>
          </w:p>
        </w:tc>
        <w:tc>
          <w:tcPr>
            <w:tcW w:w="0" w:type="auto"/>
            <w:vAlign w:val="center"/>
          </w:tcPr>
          <w:p w14:paraId="1A0C2670"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 xml:space="preserve">Strongest among single fillers tested </w:t>
            </w:r>
            <w:hyperlink r:id="rId9" w:tgtFrame="_blank" w:history="1">
              <w:r w:rsidR="001B6A49" w:rsidRPr="00C33F44">
                <w:rPr>
                  <w:rStyle w:val="Hyperlink"/>
                  <w:rFonts w:ascii="Sitka Text Semibold" w:eastAsia="SimSun" w:hAnsi="Sitka Text Semibold" w:cs="Sitka Text Semibold"/>
                  <w:sz w:val="24"/>
                  <w:szCs w:val="24"/>
                </w:rPr>
                <w:t>SpringerLink</w:t>
              </w:r>
            </w:hyperlink>
          </w:p>
        </w:tc>
      </w:tr>
      <w:tr w:rsidR="001B6A49" w14:paraId="21DCE19A" w14:textId="77777777" w:rsidTr="00C33F44">
        <w:trPr>
          <w:tblCellSpacing w:w="15" w:type="dxa"/>
        </w:trPr>
        <w:tc>
          <w:tcPr>
            <w:tcW w:w="0" w:type="auto"/>
            <w:vAlign w:val="center"/>
          </w:tcPr>
          <w:p w14:paraId="1A75A2AF"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Copper (Cu)</w:t>
            </w:r>
          </w:p>
        </w:tc>
        <w:tc>
          <w:tcPr>
            <w:tcW w:w="0" w:type="auto"/>
            <w:vAlign w:val="center"/>
          </w:tcPr>
          <w:p w14:paraId="2DEECB06"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 xml:space="preserve">Cu–Ti </w:t>
            </w:r>
            <w:proofErr w:type="spellStart"/>
            <w:r w:rsidRPr="00C33F44">
              <w:rPr>
                <w:rFonts w:ascii="Sitka Text Semibold" w:eastAsia="SimSun" w:hAnsi="Sitka Text Semibold" w:cs="Sitka Text Semibold"/>
                <w:sz w:val="24"/>
                <w:szCs w:val="24"/>
                <w:lang w:eastAsia="zh-CN"/>
              </w:rPr>
              <w:t>intermetallics</w:t>
            </w:r>
            <w:proofErr w:type="spellEnd"/>
            <w:r w:rsidRPr="00C33F44">
              <w:rPr>
                <w:rFonts w:ascii="Sitka Text Semibold" w:eastAsia="SimSun" w:hAnsi="Sitka Text Semibold" w:cs="Sitka Text Semibold"/>
                <w:sz w:val="24"/>
                <w:szCs w:val="24"/>
                <w:lang w:eastAsia="zh-CN"/>
              </w:rPr>
              <w:t>, refined microstructure</w:t>
            </w:r>
          </w:p>
        </w:tc>
        <w:tc>
          <w:tcPr>
            <w:tcW w:w="0" w:type="auto"/>
            <w:tcBorders>
              <w:right w:val="single" w:sz="4" w:space="0" w:color="auto"/>
            </w:tcBorders>
            <w:vAlign w:val="center"/>
          </w:tcPr>
          <w:p w14:paraId="3CEF688A"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~310 MPa</w:t>
            </w:r>
          </w:p>
        </w:tc>
        <w:tc>
          <w:tcPr>
            <w:tcW w:w="0" w:type="auto"/>
            <w:vAlign w:val="center"/>
          </w:tcPr>
          <w:p w14:paraId="478A5B49"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 xml:space="preserve">Crack-free welds, good elongation, uniform temp </w:t>
            </w:r>
            <w:hyperlink r:id="rId10" w:tgtFrame="_blank" w:history="1">
              <w:r w:rsidR="001B6A49" w:rsidRPr="00C33F44">
                <w:rPr>
                  <w:rStyle w:val="Hyperlink"/>
                  <w:rFonts w:ascii="Sitka Text Semibold" w:eastAsia="SimSun" w:hAnsi="Sitka Text Semibold" w:cs="Sitka Text Semibold"/>
                  <w:sz w:val="24"/>
                  <w:szCs w:val="24"/>
                </w:rPr>
                <w:t>OSTI</w:t>
              </w:r>
            </w:hyperlink>
            <w:hyperlink r:id="rId11" w:tgtFrame="_blank" w:history="1">
              <w:r w:rsidR="001B6A49" w:rsidRPr="00C33F44">
                <w:rPr>
                  <w:rStyle w:val="Hyperlink"/>
                  <w:rFonts w:ascii="Sitka Text Semibold" w:eastAsia="SimSun" w:hAnsi="Sitka Text Semibold" w:cs="Sitka Text Semibold"/>
                  <w:sz w:val="24"/>
                  <w:szCs w:val="24"/>
                </w:rPr>
                <w:t>MDPI</w:t>
              </w:r>
            </w:hyperlink>
          </w:p>
        </w:tc>
      </w:tr>
      <w:tr w:rsidR="001B6A49" w14:paraId="1AE97EF6" w14:textId="77777777">
        <w:trPr>
          <w:tblCellSpacing w:w="15" w:type="dxa"/>
        </w:trPr>
        <w:tc>
          <w:tcPr>
            <w:tcW w:w="0" w:type="auto"/>
            <w:vAlign w:val="center"/>
          </w:tcPr>
          <w:p w14:paraId="31C7A1DE"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Vanadium (V), Nickel (Ni)</w:t>
            </w:r>
          </w:p>
        </w:tc>
        <w:tc>
          <w:tcPr>
            <w:tcW w:w="0" w:type="auto"/>
            <w:vAlign w:val="center"/>
          </w:tcPr>
          <w:p w14:paraId="5299A215" w14:textId="655A7657" w:rsidR="001B6A49" w:rsidRPr="00C33F44" w:rsidRDefault="00CF5905"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 xml:space="preserve">Varied </w:t>
            </w:r>
            <w:proofErr w:type="spellStart"/>
            <w:r w:rsidRPr="00C33F44">
              <w:rPr>
                <w:rFonts w:ascii="Sitka Text Semibold" w:eastAsia="SimSun" w:hAnsi="Sitka Text Semibold" w:cs="Sitka Text Semibold"/>
                <w:sz w:val="24"/>
                <w:szCs w:val="24"/>
                <w:lang w:eastAsia="zh-CN"/>
              </w:rPr>
              <w:t>intermetallics</w:t>
            </w:r>
            <w:proofErr w:type="spellEnd"/>
            <w:r w:rsidRPr="00C33F44">
              <w:rPr>
                <w:rFonts w:ascii="Sitka Text Semibold" w:eastAsia="SimSun" w:hAnsi="Sitka Text Semibold" w:cs="Sitka Text Semibold"/>
                <w:sz w:val="24"/>
                <w:szCs w:val="24"/>
                <w:lang w:eastAsia="zh-CN"/>
              </w:rPr>
              <w:t xml:space="preserve"> (</w:t>
            </w:r>
            <w:proofErr w:type="spellStart"/>
            <w:r w:rsidRPr="00C33F44">
              <w:rPr>
                <w:rFonts w:ascii="Sitka Text Semibold" w:eastAsia="SimSun" w:hAnsi="Sitka Text Semibold" w:cs="Sitka Text Semibold"/>
                <w:sz w:val="24"/>
                <w:szCs w:val="24"/>
                <w:lang w:eastAsia="zh-CN"/>
              </w:rPr>
              <w:t>FeTi</w:t>
            </w:r>
            <w:proofErr w:type="spellEnd"/>
            <w:r w:rsidRPr="00C33F44">
              <w:rPr>
                <w:rFonts w:ascii="Sitka Text Semibold" w:eastAsia="SimSun" w:hAnsi="Sitka Text Semibold" w:cs="Sitka Text Semibold"/>
                <w:sz w:val="24"/>
                <w:szCs w:val="24"/>
                <w:lang w:eastAsia="zh-CN"/>
              </w:rPr>
              <w:t xml:space="preserve">, </w:t>
            </w:r>
            <w:proofErr w:type="spellStart"/>
            <w:r w:rsidRPr="00C33F44">
              <w:rPr>
                <w:rFonts w:ascii="Sitka Text Semibold" w:eastAsia="SimSun" w:hAnsi="Sitka Text Semibold" w:cs="Sitka Text Semibold"/>
                <w:sz w:val="24"/>
                <w:szCs w:val="24"/>
                <w:lang w:eastAsia="zh-CN"/>
              </w:rPr>
              <w:t>Ni</w:t>
            </w:r>
            <w:r w:rsidR="009A08CF" w:rsidRPr="00C33F44">
              <w:rPr>
                <w:rFonts w:ascii="Sitka Text Semibold" w:eastAsia="SimSun" w:hAnsi="Sitka Text Semibold" w:cs="Sitka Text Semibold"/>
                <w:sz w:val="24"/>
                <w:szCs w:val="24"/>
                <w:lang w:eastAsia="zh-CN"/>
              </w:rPr>
              <w:t>Ti</w:t>
            </w:r>
            <w:proofErr w:type="spellEnd"/>
            <w:r w:rsidR="009A08CF" w:rsidRPr="00C33F44">
              <w:rPr>
                <w:rFonts w:ascii="Sitka Text Semibold" w:eastAsia="SimSun" w:hAnsi="Sitka Text Semibold" w:cs="Sitka Text Semibold"/>
                <w:sz w:val="24"/>
                <w:szCs w:val="24"/>
                <w:lang w:eastAsia="zh-CN"/>
              </w:rPr>
              <w:t>, etc.)</w:t>
            </w:r>
          </w:p>
        </w:tc>
        <w:tc>
          <w:tcPr>
            <w:tcW w:w="0" w:type="auto"/>
            <w:vAlign w:val="center"/>
          </w:tcPr>
          <w:p w14:paraId="6AEBD0B3"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Less than Cu/Ag</w:t>
            </w:r>
          </w:p>
        </w:tc>
        <w:tc>
          <w:tcPr>
            <w:tcW w:w="0" w:type="auto"/>
            <w:vAlign w:val="center"/>
          </w:tcPr>
          <w:p w14:paraId="73B25165"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 xml:space="preserve">Properties tied to IMC hardness </w:t>
            </w:r>
            <w:hyperlink r:id="rId12" w:tgtFrame="_blank" w:history="1">
              <w:r w:rsidR="001B6A49" w:rsidRPr="00C33F44">
                <w:rPr>
                  <w:rStyle w:val="Hyperlink"/>
                  <w:rFonts w:ascii="Sitka Text Semibold" w:eastAsia="SimSun" w:hAnsi="Sitka Text Semibold" w:cs="Sitka Text Semibold"/>
                  <w:sz w:val="24"/>
                  <w:szCs w:val="24"/>
                </w:rPr>
                <w:t>SpringerLink</w:t>
              </w:r>
            </w:hyperlink>
          </w:p>
        </w:tc>
      </w:tr>
      <w:tr w:rsidR="001B6A49" w14:paraId="5C421E85" w14:textId="77777777">
        <w:trPr>
          <w:tblCellSpacing w:w="15" w:type="dxa"/>
        </w:trPr>
        <w:tc>
          <w:tcPr>
            <w:tcW w:w="0" w:type="auto"/>
            <w:vAlign w:val="center"/>
          </w:tcPr>
          <w:p w14:paraId="0AB8732B"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Niobium (Nb)</w:t>
            </w:r>
          </w:p>
        </w:tc>
        <w:tc>
          <w:tcPr>
            <w:tcW w:w="0" w:type="auto"/>
            <w:vAlign w:val="center"/>
          </w:tcPr>
          <w:p w14:paraId="6126FD41"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Solid solution, no severe IMCs</w:t>
            </w:r>
          </w:p>
        </w:tc>
        <w:tc>
          <w:tcPr>
            <w:tcW w:w="0" w:type="auto"/>
            <w:vAlign w:val="center"/>
          </w:tcPr>
          <w:p w14:paraId="2FCE8F24"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up to ~394 MPa</w:t>
            </w:r>
          </w:p>
        </w:tc>
        <w:tc>
          <w:tcPr>
            <w:tcW w:w="0" w:type="auto"/>
            <w:vAlign w:val="center"/>
          </w:tcPr>
          <w:p w14:paraId="22561A77"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 xml:space="preserve">Promising single-layer filler </w:t>
            </w:r>
            <w:hyperlink r:id="rId13" w:tgtFrame="_blank" w:history="1">
              <w:r w:rsidR="001B6A49" w:rsidRPr="00C33F44">
                <w:rPr>
                  <w:rStyle w:val="Hyperlink"/>
                  <w:rFonts w:ascii="Sitka Text Semibold" w:eastAsia="SimSun" w:hAnsi="Sitka Text Semibold" w:cs="Sitka Text Semibold"/>
                  <w:sz w:val="24"/>
                  <w:szCs w:val="24"/>
                </w:rPr>
                <w:t>MDPI</w:t>
              </w:r>
            </w:hyperlink>
          </w:p>
        </w:tc>
      </w:tr>
      <w:tr w:rsidR="001B6A49" w14:paraId="33CE31B0" w14:textId="77777777">
        <w:trPr>
          <w:tblCellSpacing w:w="15" w:type="dxa"/>
        </w:trPr>
        <w:tc>
          <w:tcPr>
            <w:tcW w:w="0" w:type="auto"/>
            <w:vAlign w:val="center"/>
          </w:tcPr>
          <w:p w14:paraId="6F99C59B"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Composite (e.g., V/Cu, Nb/Cu)</w:t>
            </w:r>
          </w:p>
        </w:tc>
        <w:tc>
          <w:tcPr>
            <w:tcW w:w="0" w:type="auto"/>
            <w:vAlign w:val="center"/>
          </w:tcPr>
          <w:p w14:paraId="793EBDB9"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Multilayer fillers suppress IMCs</w:t>
            </w:r>
          </w:p>
        </w:tc>
        <w:tc>
          <w:tcPr>
            <w:tcW w:w="0" w:type="auto"/>
            <w:vAlign w:val="center"/>
          </w:tcPr>
          <w:p w14:paraId="77014A21" w14:textId="77777777" w:rsidR="001B6A49" w:rsidRPr="00C33F44" w:rsidRDefault="009A08CF" w:rsidP="00E56570">
            <w:pPr>
              <w:jc w:val="both"/>
              <w:rPr>
                <w:rFonts w:ascii="Sitka Text Semibold" w:hAnsi="Sitka Text Semibold" w:cs="Sitka Text Semibold"/>
                <w:sz w:val="24"/>
                <w:szCs w:val="24"/>
              </w:rPr>
            </w:pPr>
            <w:r w:rsidRPr="00C33F44">
              <w:rPr>
                <w:rFonts w:ascii="Sitka Text Semibold" w:eastAsia="SimSun" w:hAnsi="Sitka Text Semibold" w:cs="Sitka Text Semibold"/>
                <w:sz w:val="24"/>
                <w:szCs w:val="24"/>
                <w:lang w:eastAsia="zh-CN"/>
              </w:rPr>
              <w:t>up to ~623 MPa</w:t>
            </w:r>
          </w:p>
        </w:tc>
        <w:tc>
          <w:tcPr>
            <w:tcW w:w="0" w:type="auto"/>
            <w:vAlign w:val="center"/>
          </w:tcPr>
          <w:p w14:paraId="222CD39F" w14:textId="77777777" w:rsidR="001B6A49" w:rsidRPr="00C33F44" w:rsidRDefault="009A08CF" w:rsidP="00E56570">
            <w:pPr>
              <w:jc w:val="both"/>
              <w:rPr>
                <w:rStyle w:val="Hyperlink"/>
                <w:rFonts w:ascii="Sitka Text Semibold" w:eastAsia="SimSun" w:hAnsi="Sitka Text Semibold" w:cs="Sitka Text Semibold"/>
                <w:sz w:val="24"/>
                <w:szCs w:val="24"/>
              </w:rPr>
            </w:pPr>
            <w:r w:rsidRPr="00C33F44">
              <w:rPr>
                <w:rFonts w:ascii="Sitka Text Semibold" w:eastAsia="SimSun" w:hAnsi="Sitka Text Semibold" w:cs="Sitka Text Semibold"/>
                <w:sz w:val="24"/>
                <w:szCs w:val="24"/>
                <w:lang w:eastAsia="zh-CN"/>
              </w:rPr>
              <w:t xml:space="preserve">Failure outside joint, excellent performance </w:t>
            </w:r>
            <w:hyperlink r:id="rId14" w:tgtFrame="_blank" w:history="1">
              <w:proofErr w:type="spellStart"/>
              <w:r w:rsidR="001B6A49" w:rsidRPr="00C33F44">
                <w:rPr>
                  <w:rStyle w:val="Hyperlink"/>
                  <w:rFonts w:ascii="Sitka Text Semibold" w:eastAsia="SimSun" w:hAnsi="Sitka Text Semibold" w:cs="Sitka Text Semibold"/>
                  <w:sz w:val="24"/>
                  <w:szCs w:val="24"/>
                </w:rPr>
                <w:t>MDPI</w:t>
              </w:r>
            </w:hyperlink>
            <w:hyperlink r:id="rId15" w:tgtFrame="_blank" w:history="1">
              <w:r w:rsidR="001B6A49" w:rsidRPr="00C33F44">
                <w:rPr>
                  <w:rStyle w:val="Hyperlink"/>
                  <w:rFonts w:ascii="Sitka Text Semibold" w:eastAsia="SimSun" w:hAnsi="Sitka Text Semibold" w:cs="Sitka Text Semibold"/>
                  <w:sz w:val="24"/>
                  <w:szCs w:val="24"/>
                </w:rPr>
                <w:t>Infona</w:t>
              </w:r>
              <w:proofErr w:type="spellEnd"/>
            </w:hyperlink>
          </w:p>
          <w:p w14:paraId="0785D1CC" w14:textId="77777777" w:rsidR="00122633" w:rsidRPr="00C33F44" w:rsidRDefault="00122633" w:rsidP="00E56570">
            <w:pPr>
              <w:jc w:val="both"/>
              <w:rPr>
                <w:rFonts w:ascii="Sitka Text Semibold" w:hAnsi="Sitka Text Semibold" w:cs="Sitka Text Semibold"/>
                <w:sz w:val="24"/>
                <w:szCs w:val="24"/>
              </w:rPr>
            </w:pPr>
          </w:p>
        </w:tc>
      </w:tr>
    </w:tbl>
    <w:p w14:paraId="0854F7B8" w14:textId="77777777" w:rsidR="001B6A49" w:rsidRDefault="001B6A49">
      <w:pPr>
        <w:jc w:val="both"/>
        <w:rPr>
          <w:rFonts w:ascii="Sitka Text Semibold" w:hAnsi="Sitka Text Semibold" w:cs="Sitka Text Semibold"/>
          <w:sz w:val="24"/>
        </w:rPr>
      </w:pPr>
    </w:p>
    <w:p w14:paraId="4A3FFD30" w14:textId="2CBF5115" w:rsidR="00CF5905" w:rsidRPr="00122633" w:rsidRDefault="009A08CF" w:rsidP="00122633">
      <w:pPr>
        <w:rPr>
          <w:rFonts w:ascii="Sitka Text Semibold" w:hAnsi="Sitka Text Semibold" w:cs="Sitka Text Semibold"/>
          <w:sz w:val="48"/>
          <w:szCs w:val="48"/>
        </w:rPr>
      </w:pPr>
      <w:r w:rsidRPr="00122633">
        <w:rPr>
          <w:rFonts w:ascii="Sitka Text Semibold" w:hAnsi="Sitka Text Semibold" w:cs="Sitka Text Semibold"/>
          <w:b/>
          <w:sz w:val="48"/>
          <w:szCs w:val="48"/>
        </w:rPr>
        <w:t>5.</w:t>
      </w:r>
      <w:r w:rsidR="00122633" w:rsidRPr="00122633">
        <w:rPr>
          <w:rFonts w:ascii="Sitka Text Semibold" w:hAnsi="Sitka Text Semibold" w:cs="Sitka Text Semibold"/>
          <w:b/>
          <w:sz w:val="48"/>
          <w:szCs w:val="48"/>
        </w:rPr>
        <w:t xml:space="preserve"> </w:t>
      </w:r>
      <w:r w:rsidRPr="00122633">
        <w:rPr>
          <w:rFonts w:ascii="Sitka Text Semibold" w:hAnsi="Sitka Text Semibold" w:cs="Sitka Text Semibold"/>
          <w:b/>
          <w:sz w:val="48"/>
          <w:szCs w:val="48"/>
        </w:rPr>
        <w:t>Conclusion:</w:t>
      </w:r>
    </w:p>
    <w:p w14:paraId="3AF377D7" w14:textId="741A6131" w:rsidR="00CF5905" w:rsidRPr="004559DE" w:rsidRDefault="00CF5905" w:rsidP="005936D6">
      <w:pPr>
        <w:ind w:firstLine="720"/>
        <w:jc w:val="both"/>
        <w:rPr>
          <w:rFonts w:ascii="Sitka Text Semibold" w:hAnsi="Sitka Text Semibold" w:cs="Sitka Text Semibold"/>
          <w:b/>
          <w:sz w:val="24"/>
          <w:szCs w:val="24"/>
          <w:lang w:val="en-IN"/>
        </w:rPr>
      </w:pPr>
      <w:r w:rsidRPr="004559DE">
        <w:rPr>
          <w:rFonts w:ascii="Sitka Text Semibold" w:hAnsi="Sitka Text Semibold" w:cs="Sitka Text Semibold"/>
          <w:b/>
          <w:sz w:val="24"/>
          <w:szCs w:val="24"/>
          <w:lang w:val="en-IN"/>
        </w:rPr>
        <w:t xml:space="preserve">Vanadium, nickel, and other filler-based welds showed various interfacial </w:t>
      </w:r>
      <w:proofErr w:type="spellStart"/>
      <w:r w:rsidRPr="004559DE">
        <w:rPr>
          <w:rFonts w:ascii="Sitka Text Semibold" w:hAnsi="Sitka Text Semibold" w:cs="Sitka Text Semibold"/>
          <w:b/>
          <w:sz w:val="24"/>
          <w:szCs w:val="24"/>
          <w:lang w:val="en-IN"/>
        </w:rPr>
        <w:t>intermetallics</w:t>
      </w:r>
      <w:proofErr w:type="spellEnd"/>
      <w:r w:rsidRPr="004559DE">
        <w:rPr>
          <w:rFonts w:ascii="Sitka Text Semibold" w:hAnsi="Sitka Text Semibold" w:cs="Sitka Text Semibold"/>
          <w:b/>
          <w:sz w:val="24"/>
          <w:szCs w:val="24"/>
          <w:lang w:val="en-IN"/>
        </w:rPr>
        <w:t xml:space="preserve"> (e.g., </w:t>
      </w:r>
      <w:proofErr w:type="spellStart"/>
      <w:r w:rsidRPr="004559DE">
        <w:rPr>
          <w:rFonts w:ascii="Sitka Text Semibold" w:hAnsi="Sitka Text Semibold" w:cs="Sitka Text Semibold"/>
          <w:b/>
          <w:sz w:val="24"/>
          <w:szCs w:val="24"/>
          <w:lang w:val="en-IN"/>
        </w:rPr>
        <w:t>Fe</w:t>
      </w:r>
      <w:r w:rsidRPr="004559DE">
        <w:rPr>
          <w:rFonts w:ascii="Cambria Math" w:hAnsi="Cambria Math" w:cs="Cambria Math"/>
          <w:b/>
          <w:sz w:val="24"/>
          <w:szCs w:val="24"/>
          <w:lang w:val="en-IN"/>
        </w:rPr>
        <w:t>₂</w:t>
      </w:r>
      <w:r w:rsidRPr="004559DE">
        <w:rPr>
          <w:rFonts w:ascii="Sitka Text Semibold" w:hAnsi="Sitka Text Semibold" w:cs="Sitka Text Semibold"/>
          <w:b/>
          <w:sz w:val="24"/>
          <w:szCs w:val="24"/>
          <w:lang w:val="en-IN"/>
        </w:rPr>
        <w:t>Ti</w:t>
      </w:r>
      <w:proofErr w:type="spellEnd"/>
      <w:r w:rsidRPr="004559DE">
        <w:rPr>
          <w:rFonts w:ascii="Sitka Text Semibold" w:hAnsi="Sitka Text Semibold" w:cs="Sitka Text Semibold"/>
          <w:b/>
          <w:sz w:val="24"/>
          <w:szCs w:val="24"/>
          <w:lang w:val="en-IN"/>
        </w:rPr>
        <w:t xml:space="preserve">, </w:t>
      </w:r>
      <w:proofErr w:type="spellStart"/>
      <w:r w:rsidRPr="004559DE">
        <w:rPr>
          <w:rFonts w:ascii="Sitka Text Semibold" w:hAnsi="Sitka Text Semibold" w:cs="Sitka Text Semibold"/>
          <w:b/>
          <w:sz w:val="24"/>
          <w:szCs w:val="24"/>
          <w:lang w:val="en-IN"/>
        </w:rPr>
        <w:t>Ni</w:t>
      </w:r>
      <w:r w:rsidRPr="004559DE">
        <w:rPr>
          <w:rFonts w:ascii="Cambria Math" w:hAnsi="Cambria Math" w:cs="Cambria Math"/>
          <w:b/>
          <w:sz w:val="24"/>
          <w:szCs w:val="24"/>
          <w:lang w:val="en-IN"/>
        </w:rPr>
        <w:t>₃</w:t>
      </w:r>
      <w:r w:rsidRPr="004559DE">
        <w:rPr>
          <w:rFonts w:ascii="Sitka Text Semibold" w:hAnsi="Sitka Text Semibold" w:cs="Sitka Text Semibold"/>
          <w:b/>
          <w:sz w:val="24"/>
          <w:szCs w:val="24"/>
          <w:lang w:val="en-IN"/>
        </w:rPr>
        <w:t>Ti</w:t>
      </w:r>
      <w:proofErr w:type="spellEnd"/>
      <w:r w:rsidRPr="004559DE">
        <w:rPr>
          <w:rFonts w:ascii="Sitka Text Semibold" w:hAnsi="Sitka Text Semibold" w:cs="Sitka Text Semibold"/>
          <w:b/>
          <w:sz w:val="24"/>
          <w:szCs w:val="24"/>
          <w:lang w:val="en-IN"/>
        </w:rPr>
        <w:t xml:space="preserve">, </w:t>
      </w:r>
      <w:proofErr w:type="spellStart"/>
      <w:r w:rsidRPr="004559DE">
        <w:rPr>
          <w:rFonts w:ascii="Sitka Text Semibold" w:hAnsi="Sitka Text Semibold" w:cs="Sitka Text Semibold"/>
          <w:b/>
          <w:sz w:val="24"/>
          <w:szCs w:val="24"/>
          <w:lang w:val="en-IN"/>
        </w:rPr>
        <w:t>NiTi</w:t>
      </w:r>
      <w:proofErr w:type="spellEnd"/>
      <w:r w:rsidRPr="004559DE">
        <w:rPr>
          <w:rFonts w:ascii="Cambria Math" w:hAnsi="Cambria Math" w:cs="Cambria Math"/>
          <w:b/>
          <w:sz w:val="24"/>
          <w:szCs w:val="24"/>
          <w:lang w:val="en-IN"/>
        </w:rPr>
        <w:t>₂</w:t>
      </w:r>
      <w:r w:rsidRPr="004559DE">
        <w:rPr>
          <w:rFonts w:ascii="Sitka Text Semibold" w:hAnsi="Sitka Text Semibold" w:cs="Sitka Text Semibold"/>
          <w:b/>
          <w:sz w:val="24"/>
          <w:szCs w:val="24"/>
          <w:lang w:val="en-IN"/>
        </w:rPr>
        <w:t xml:space="preserve">, etc.). Tensile strengths differed and were closely related to the comprehend current trends and developments, review recent research on machine learning applications in welding processes, paying particular attention to electron beam welding (EBW).  List the main conclusions of research that shows how machine learning affects the effectiveness and </w:t>
      </w:r>
      <w:r w:rsidRPr="004559DE">
        <w:rPr>
          <w:rFonts w:ascii="Sitka Text Semibold" w:hAnsi="Sitka Text Semibold" w:cs="Sitka Text Semibold"/>
          <w:b/>
          <w:sz w:val="24"/>
          <w:szCs w:val="24"/>
          <w:lang w:val="en-IN"/>
        </w:rPr>
        <w:lastRenderedPageBreak/>
        <w:t>quality of welds.   Examine the approaches and results of several machine learning models that have been successfully applied to welding applications.</w:t>
      </w:r>
    </w:p>
    <w:p w14:paraId="290DB62E" w14:textId="77777777" w:rsidR="00122633" w:rsidRPr="005936D6" w:rsidRDefault="00CF5905" w:rsidP="00122633">
      <w:pPr>
        <w:ind w:firstLine="720"/>
        <w:jc w:val="both"/>
        <w:rPr>
          <w:rFonts w:ascii="Sitka Text Semibold" w:hAnsi="Sitka Text Semibold" w:cs="Sitka Text Semibold"/>
          <w:b/>
          <w:sz w:val="28"/>
          <w:szCs w:val="28"/>
          <w:lang w:val="en-IN"/>
        </w:rPr>
      </w:pPr>
      <w:r w:rsidRPr="004559DE">
        <w:rPr>
          <w:rFonts w:ascii="Sitka Text Semibold" w:hAnsi="Sitka Text Semibold" w:cs="Sitka Text Semibold"/>
          <w:b/>
          <w:sz w:val="24"/>
          <w:szCs w:val="24"/>
          <w:lang w:val="en-IN"/>
        </w:rPr>
        <w:t xml:space="preserve">Examine recent studies on machine learning applications in welding processes, with an emphasis on electron beam welding (EBW), to understand current trends and advancements.  Enumerate the key findings of studies that demonstrate how machine learning impacts the quality and efficacy of welds.  </w:t>
      </w:r>
      <w:r w:rsidR="00122633" w:rsidRPr="004559DE">
        <w:rPr>
          <w:rFonts w:ascii="Sitka Text Semibold" w:hAnsi="Sitka Text Semibold" w:cs="Sitka Text Semibold"/>
          <w:b/>
          <w:sz w:val="24"/>
          <w:szCs w:val="24"/>
          <w:lang w:val="en-IN"/>
        </w:rPr>
        <w:t>Examine the methods and outcomes of a number of machine learning models that have been</w:t>
      </w:r>
      <w:r w:rsidR="00122633" w:rsidRPr="005936D6">
        <w:rPr>
          <w:rFonts w:ascii="Sitka Text Semibold" w:hAnsi="Sitka Text Semibold" w:cs="Sitka Text Semibold"/>
          <w:b/>
          <w:sz w:val="28"/>
          <w:szCs w:val="28"/>
          <w:lang w:val="en-IN"/>
        </w:rPr>
        <w:t xml:space="preserve"> </w:t>
      </w:r>
      <w:r w:rsidR="00122633" w:rsidRPr="004559DE">
        <w:rPr>
          <w:rFonts w:ascii="Sitka Text Semibold" w:hAnsi="Sitka Text Semibold" w:cs="Sitka Text Semibold"/>
          <w:b/>
          <w:sz w:val="24"/>
          <w:szCs w:val="24"/>
          <w:lang w:val="en-IN"/>
        </w:rPr>
        <w:t>effectively used in welding applications. Examine the benefits of using machine learning in electron beam machining, taking cost-effectiveness, speed, and accuracy into account. 5. Examine case studies that illustrate the useful advantages of combining machine learning and electron beam welding in various sectors, such as the production of medical devices and aircraft.</w:t>
      </w:r>
      <w:r w:rsidRPr="005936D6">
        <w:rPr>
          <w:rFonts w:ascii="Sitka Text Semibold" w:hAnsi="Sitka Text Semibold" w:cs="Sitka Text Semibold"/>
          <w:b/>
          <w:sz w:val="28"/>
          <w:szCs w:val="28"/>
          <w:lang w:val="en-IN"/>
        </w:rPr>
        <w:t xml:space="preserve">  </w:t>
      </w:r>
    </w:p>
    <w:p w14:paraId="403BDCBB" w14:textId="0E12DA75" w:rsidR="001B6A49" w:rsidRPr="004559DE" w:rsidRDefault="009A08CF" w:rsidP="00122633">
      <w:pPr>
        <w:ind w:firstLine="720"/>
        <w:jc w:val="both"/>
        <w:rPr>
          <w:rFonts w:ascii="Sitka Text Semibold" w:hAnsi="Sitka Text Semibold" w:cs="Sitka Text Semibold"/>
          <w:b/>
          <w:sz w:val="40"/>
          <w:szCs w:val="40"/>
          <w:lang w:val="en-IN"/>
        </w:rPr>
      </w:pPr>
      <w:r w:rsidRPr="004559DE">
        <w:rPr>
          <w:rFonts w:ascii="Sitka Text Semibold" w:hAnsi="Sitka Text Semibold" w:cs="Sitka Text Semibold"/>
          <w:b/>
          <w:sz w:val="40"/>
          <w:szCs w:val="40"/>
          <w:lang w:val="en-IN"/>
        </w:rPr>
        <w:t>Feature Scope</w:t>
      </w:r>
    </w:p>
    <w:p w14:paraId="67D481D7" w14:textId="7A9E2EF9" w:rsidR="00122633" w:rsidRPr="00122633" w:rsidRDefault="00122633" w:rsidP="00122633">
      <w:pPr>
        <w:ind w:firstLine="720"/>
        <w:jc w:val="both"/>
        <w:rPr>
          <w:rFonts w:ascii="Sitka Text Semibold" w:hAnsi="Sitka Text Semibold" w:cs="Sitka Text Semibold"/>
          <w:b/>
          <w:sz w:val="28"/>
          <w:szCs w:val="28"/>
          <w:lang w:val="en-IN"/>
        </w:rPr>
      </w:pPr>
      <w:r w:rsidRPr="00122633">
        <w:rPr>
          <w:rFonts w:ascii="Sitka Text Semibold" w:hAnsi="Sitka Text Semibold" w:cs="Sitka Text Semibold"/>
          <w:b/>
          <w:sz w:val="28"/>
          <w:szCs w:val="28"/>
          <w:lang w:val="en-IN"/>
        </w:rPr>
        <w:t>These results suggest a number of exciting avenues for additional study and improvement:</w:t>
      </w:r>
    </w:p>
    <w:p w14:paraId="753FD5CD" w14:textId="77777777" w:rsidR="004F7EC1" w:rsidRPr="00AD7C82" w:rsidRDefault="004F7EC1" w:rsidP="004F7EC1">
      <w:pPr>
        <w:pStyle w:val="NormalWeb"/>
        <w:ind w:left="720"/>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A. Multilayer Designs &amp; Composite Interlayers</w:t>
      </w:r>
    </w:p>
    <w:p w14:paraId="0B2CFAEF" w14:textId="2CFA0F09" w:rsidR="001B6A49" w:rsidRPr="004559DE" w:rsidRDefault="004F7EC1" w:rsidP="004F7EC1">
      <w:pPr>
        <w:pStyle w:val="NormalWeb"/>
        <w:ind w:left="720"/>
        <w:jc w:val="both"/>
        <w:rPr>
          <w:rFonts w:ascii="Sitka Text Semibold" w:hAnsi="Sitka Text Semibold" w:cs="Sitka Text Semibold"/>
        </w:rPr>
      </w:pPr>
      <w:r w:rsidRPr="004559DE">
        <w:rPr>
          <w:rFonts w:ascii="Sitka Text Semibold" w:hAnsi="Sitka Text Semibold" w:cs="Sitka Text Semibold"/>
          <w:b/>
        </w:rPr>
        <w:t xml:space="preserve">Superior tensile strengths (up to ~623 MPa) were attained by multilayer fillers, such as Nb/Cu, Nb/Ni, and Ta/V/Fe. To further lower IMCs and increase ductility, future research can investigate layer composition, thickness, and sequence optimization. </w:t>
      </w:r>
      <w:proofErr w:type="spellStart"/>
      <w:r w:rsidRPr="004559DE">
        <w:rPr>
          <w:rFonts w:ascii="Sitka Text Semibold" w:hAnsi="Sitka Text Semibold" w:cs="Sitka Text Semibold"/>
          <w:b/>
        </w:rPr>
        <w:t>MDPIInfona</w:t>
      </w:r>
      <w:proofErr w:type="spellEnd"/>
      <w:r w:rsidR="009A08CF" w:rsidRPr="004559DE">
        <w:rPr>
          <w:rFonts w:ascii="Sitka Text Semibold" w:hAnsi="Sitka Text Semibold" w:cs="Sitka Text Semibold"/>
        </w:rPr>
        <w:t>.</w:t>
      </w:r>
    </w:p>
    <w:p w14:paraId="7B3F29F6" w14:textId="77777777" w:rsidR="004F7EC1" w:rsidRPr="00AD7C82" w:rsidRDefault="004F7EC1" w:rsidP="004F7EC1">
      <w:pPr>
        <w:pStyle w:val="NormalWeb"/>
        <w:ind w:left="720"/>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B. Biocompatible Options &amp; Alternative Fillers</w:t>
      </w:r>
    </w:p>
    <w:p w14:paraId="30FEB077" w14:textId="4139BBAD" w:rsidR="001B6A49" w:rsidRPr="004559DE" w:rsidRDefault="004F7EC1" w:rsidP="004F7EC1">
      <w:pPr>
        <w:pStyle w:val="NormalWeb"/>
        <w:ind w:left="720"/>
        <w:jc w:val="both"/>
        <w:rPr>
          <w:rFonts w:ascii="Sitka Text Semibold" w:hAnsi="Sitka Text Semibold" w:cs="Sitka Text Semibold"/>
          <w:b/>
        </w:rPr>
      </w:pPr>
      <w:r w:rsidRPr="004559DE">
        <w:rPr>
          <w:rFonts w:ascii="Sitka Text Semibold" w:hAnsi="Sitka Text Semibold" w:cs="Sitka Text Semibold"/>
          <w:b/>
        </w:rPr>
        <w:t>Further investigation of other β-stabilizing, biocompatible fillers (such as tantalum or niobium alloys) may result in high-performing joints with a broad range of applications, as niobium demonstrated strong potential in reaching over ~394 MPa tensile strength. The MDPI</w:t>
      </w:r>
      <w:r w:rsidR="009A08CF" w:rsidRPr="004559DE">
        <w:rPr>
          <w:rFonts w:ascii="Sitka Text Semibold" w:hAnsi="Sitka Text Semibold" w:cs="Sitka Text Semibold"/>
          <w:b/>
        </w:rPr>
        <w:t>.</w:t>
      </w:r>
    </w:p>
    <w:p w14:paraId="19A8931B" w14:textId="77777777" w:rsidR="004F7EC1" w:rsidRPr="00AD7C82" w:rsidRDefault="004F7EC1" w:rsidP="004F7EC1">
      <w:pPr>
        <w:pStyle w:val="NormalWeb"/>
        <w:ind w:left="720"/>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C. Process Control and Thermal Management</w:t>
      </w:r>
    </w:p>
    <w:p w14:paraId="308A1F4F" w14:textId="732020D0" w:rsidR="004F7EC1" w:rsidRPr="004559DE" w:rsidRDefault="004F7EC1" w:rsidP="004F7EC1">
      <w:pPr>
        <w:pStyle w:val="NormalWeb"/>
        <w:ind w:left="720"/>
        <w:jc w:val="both"/>
        <w:rPr>
          <w:rFonts w:ascii="Sitka Text Semibold" w:hAnsi="Sitka Text Semibold" w:cs="Sitka Text Semibold"/>
          <w:b/>
        </w:rPr>
      </w:pPr>
      <w:r w:rsidRPr="004559DE">
        <w:rPr>
          <w:rFonts w:ascii="Sitka Text Semibold" w:hAnsi="Sitka Text Semibold" w:cs="Sitka Text Semibold"/>
          <w:b/>
        </w:rPr>
        <w:t>Because copper has a positive impact on residual stresses and thermal gradients, improved heat management techniques (such as thermal modeling, beam offsets, and cooling rates) may increase joint uniformity and reduce cracks. MDPI+1.</w:t>
      </w:r>
    </w:p>
    <w:p w14:paraId="638FB428" w14:textId="515F04C5" w:rsidR="004F7EC1" w:rsidRPr="00AD7C82" w:rsidRDefault="004F7EC1" w:rsidP="004F7EC1">
      <w:pPr>
        <w:pStyle w:val="NormalWeb"/>
        <w:ind w:left="720"/>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lastRenderedPageBreak/>
        <w:t>D. Customized Mitigation of Intermetallic</w:t>
      </w:r>
    </w:p>
    <w:p w14:paraId="2C42C859" w14:textId="1AFF5B51" w:rsidR="004F7EC1" w:rsidRPr="004559DE" w:rsidRDefault="004F7EC1" w:rsidP="004F7EC1">
      <w:pPr>
        <w:pStyle w:val="NormalWeb"/>
        <w:ind w:left="720"/>
        <w:jc w:val="both"/>
        <w:rPr>
          <w:rFonts w:ascii="Sitka Text Semibold" w:hAnsi="Sitka Text Semibold" w:cs="Sitka Text Semibold"/>
          <w:b/>
        </w:rPr>
      </w:pPr>
      <w:r w:rsidRPr="004559DE">
        <w:rPr>
          <w:rFonts w:ascii="Sitka Text Semibold" w:hAnsi="Sitka Text Semibold" w:cs="Sitka Text Semibold"/>
          <w:b/>
        </w:rPr>
        <w:t>Better suppression of brittle phases may result from further investigation into the effects of beam parameters and filler chemistry on intermetallic formation. The promotion of ductile solid solutions over hazardous IMCs can be revealed by advanced characterization (SEM, XRD, EBSD, and nanoindentation) SpringerLink+1MDPI.</w:t>
      </w:r>
    </w:p>
    <w:p w14:paraId="3AAB9E6F" w14:textId="77777777" w:rsidR="004F7EC1" w:rsidRPr="00AD7C82" w:rsidRDefault="004F7EC1" w:rsidP="004F7EC1">
      <w:pPr>
        <w:pStyle w:val="NormalWeb"/>
        <w:ind w:left="720"/>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E. Studies Particular to Applications</w:t>
      </w:r>
    </w:p>
    <w:p w14:paraId="34DFD257" w14:textId="64E9E35C" w:rsidR="004F7EC1" w:rsidRPr="004559DE" w:rsidRDefault="004F7EC1" w:rsidP="004F7EC1">
      <w:pPr>
        <w:pStyle w:val="NormalWeb"/>
        <w:ind w:left="720"/>
        <w:jc w:val="both"/>
        <w:rPr>
          <w:rFonts w:ascii="Sitka Text Semibold" w:hAnsi="Sitka Text Semibold" w:cs="Sitka Text Semibold"/>
          <w:b/>
        </w:rPr>
      </w:pPr>
      <w:r w:rsidRPr="004559DE">
        <w:rPr>
          <w:rFonts w:ascii="Sitka Text Semibold" w:hAnsi="Sitka Text Semibold" w:cs="Sitka Text Semibold"/>
          <w:b/>
        </w:rPr>
        <w:t>Biocompatibility, corrosion resistance, and fatigue life must be carefully assessed for aerospace or medical-grade applications. Investigating Nb, Ta, or V-based combinations is crucial for implants because fillers like Cu/Ag are less preferred.</w:t>
      </w:r>
    </w:p>
    <w:p w14:paraId="64D47FF1" w14:textId="77777777" w:rsidR="002B7010" w:rsidRPr="00AD7C82" w:rsidRDefault="002B7010" w:rsidP="002B7010">
      <w:pPr>
        <w:pStyle w:val="NormalWeb"/>
        <w:ind w:left="720"/>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F. Sophisticated Testing Procedures</w:t>
      </w:r>
    </w:p>
    <w:p w14:paraId="6B870538" w14:textId="473D2A20" w:rsidR="002B7010" w:rsidRPr="004559DE" w:rsidRDefault="002B7010" w:rsidP="002B7010">
      <w:pPr>
        <w:pStyle w:val="NormalWeb"/>
        <w:ind w:left="720"/>
        <w:jc w:val="both"/>
        <w:rPr>
          <w:rFonts w:ascii="Sitka Text Semibold" w:hAnsi="Sitka Text Semibold" w:cs="Sitka Text Semibold"/>
          <w:b/>
        </w:rPr>
      </w:pPr>
      <w:r w:rsidRPr="004559DE">
        <w:rPr>
          <w:rFonts w:ascii="Sitka Text Semibold" w:hAnsi="Sitka Text Semibold" w:cs="Sitka Text Semibold"/>
          <w:b/>
        </w:rPr>
        <w:t>Future research should look at fatigue, fracture toughness, long-term durability, and corrosion testing in addition to tensile strength and microhardness, particularly for components that are essential to service.</w:t>
      </w:r>
    </w:p>
    <w:p w14:paraId="7530B7AA" w14:textId="77777777" w:rsidR="002B7010" w:rsidRPr="00AD7C82" w:rsidRDefault="002B7010" w:rsidP="002B7010">
      <w:pPr>
        <w:jc w:val="both"/>
        <w:rPr>
          <w:rFonts w:ascii="Sitka Text Semibold" w:hAnsi="Sitka Text Semibold" w:cs="Sitka Text Semibold"/>
          <w:b/>
          <w:sz w:val="28"/>
          <w:szCs w:val="28"/>
        </w:rPr>
      </w:pPr>
      <w:r w:rsidRPr="00AD7C82">
        <w:rPr>
          <w:rFonts w:ascii="Sitka Text Semibold" w:hAnsi="Sitka Text Semibold" w:cs="Sitka Text Semibold"/>
          <w:b/>
          <w:sz w:val="28"/>
          <w:szCs w:val="28"/>
        </w:rPr>
        <w:t>G. Parameter optimization and modeling</w:t>
      </w:r>
    </w:p>
    <w:p w14:paraId="6902DB8F" w14:textId="77777777" w:rsidR="002B7010" w:rsidRPr="004559DE" w:rsidRDefault="002B7010" w:rsidP="002B7010">
      <w:pPr>
        <w:jc w:val="both"/>
        <w:rPr>
          <w:rFonts w:ascii="Sitka Text Semibold" w:hAnsi="Sitka Text Semibold" w:cs="Sitka Text Semibold"/>
          <w:b/>
          <w:sz w:val="24"/>
          <w:szCs w:val="24"/>
        </w:rPr>
      </w:pPr>
      <w:r w:rsidRPr="004559DE">
        <w:rPr>
          <w:rFonts w:ascii="Sitka Text Semibold" w:hAnsi="Sitka Text Semibold" w:cs="Sitka Text Semibold"/>
          <w:b/>
          <w:sz w:val="24"/>
          <w:szCs w:val="24"/>
        </w:rPr>
        <w:t>The creation of optimal welding protocols may be sped up by combining design of experiments (DOE) for beam power, offset, and filler placement with computational models (such as phase diagrams and thermal stress simulations).</w:t>
      </w:r>
    </w:p>
    <w:p w14:paraId="39A937F9" w14:textId="77777777" w:rsidR="001B6A49" w:rsidRPr="002B7010" w:rsidRDefault="00000000" w:rsidP="004273BB">
      <w:pPr>
        <w:jc w:val="both"/>
        <w:rPr>
          <w:rFonts w:ascii="Sitka Text Semibold" w:hAnsi="Sitka Text Semibold" w:cs="Sitka Text Semibold"/>
          <w:b/>
          <w:sz w:val="28"/>
          <w:szCs w:val="28"/>
        </w:rPr>
      </w:pPr>
      <w:r>
        <w:rPr>
          <w:rFonts w:ascii="Sitka Text Semibold" w:hAnsi="Sitka Text Semibold" w:cs="Sitka Text Semibold"/>
          <w:b/>
          <w:sz w:val="24"/>
          <w:szCs w:val="24"/>
        </w:rPr>
        <w:pict w14:anchorId="0B96A727">
          <v:rect id="_x0000_i1025" style="width:6in;height:1.5pt" o:hralign="center" o:hrstd="t" o:hr="t" fillcolor="#a0a0a0" stroked="f"/>
        </w:pict>
      </w:r>
    </w:p>
    <w:p w14:paraId="26C8108D" w14:textId="77777777" w:rsidR="002B7010" w:rsidRPr="00AD7C82" w:rsidRDefault="002B7010" w:rsidP="002B7010">
      <w:pPr>
        <w:jc w:val="both"/>
        <w:rPr>
          <w:rFonts w:ascii="Sitka Text Semibold" w:hAnsi="Sitka Text Semibold" w:cs="Sitka Text Semibold"/>
          <w:b/>
          <w:sz w:val="28"/>
          <w:szCs w:val="28"/>
          <w:lang w:val="en-IN"/>
        </w:rPr>
      </w:pPr>
      <w:r w:rsidRPr="00AD7C82">
        <w:rPr>
          <w:rFonts w:ascii="Sitka Text Semibold" w:hAnsi="Sitka Text Semibold" w:cs="Sitka Text Semibold"/>
          <w:b/>
          <w:sz w:val="28"/>
          <w:szCs w:val="28"/>
          <w:lang w:val="en-IN"/>
        </w:rPr>
        <w:t>Concluding remarks</w:t>
      </w:r>
    </w:p>
    <w:p w14:paraId="49C0637A" w14:textId="642FA838" w:rsidR="001B6A49" w:rsidRPr="004559DE" w:rsidRDefault="002B7010" w:rsidP="002B7010">
      <w:pPr>
        <w:jc w:val="both"/>
        <w:rPr>
          <w:rFonts w:ascii="Sitka Text Semibold" w:hAnsi="Sitka Text Semibold" w:cs="Sitka Text Semibold"/>
          <w:b/>
          <w:sz w:val="24"/>
          <w:szCs w:val="24"/>
          <w:lang w:val="en-IN"/>
        </w:rPr>
      </w:pPr>
      <w:r w:rsidRPr="004559DE">
        <w:rPr>
          <w:rFonts w:ascii="Sitka Text Semibold" w:hAnsi="Sitka Text Semibold" w:cs="Sitka Text Semibold"/>
          <w:b/>
          <w:sz w:val="24"/>
          <w:szCs w:val="24"/>
          <w:lang w:val="en-IN"/>
        </w:rPr>
        <w:t xml:space="preserve">In conclusion, current research shows that titanium can be successfully electron beam welded to stainless steel using a range of filler materials. The most promising mechanical performance is offered by composite multilayer fillers, particularly copper, silver, and niobium. Future research should concentrate on improving these methods, comprehending intermetallic </w:t>
      </w:r>
      <w:proofErr w:type="spellStart"/>
      <w:r w:rsidRPr="004559DE">
        <w:rPr>
          <w:rFonts w:ascii="Sitka Text Semibold" w:hAnsi="Sitka Text Semibold" w:cs="Sitka Text Semibold"/>
          <w:b/>
          <w:sz w:val="24"/>
          <w:szCs w:val="24"/>
          <w:lang w:val="en-IN"/>
        </w:rPr>
        <w:t>behavior</w:t>
      </w:r>
      <w:proofErr w:type="spellEnd"/>
      <w:r w:rsidRPr="004559DE">
        <w:rPr>
          <w:rFonts w:ascii="Sitka Text Semibold" w:hAnsi="Sitka Text Semibold" w:cs="Sitka Text Semibold"/>
          <w:b/>
          <w:sz w:val="24"/>
          <w:szCs w:val="24"/>
          <w:lang w:val="en-IN"/>
        </w:rPr>
        <w:t>, and guaranteeing their suitability for high-stress sectors like energy, aerospace, and medicine.</w:t>
      </w:r>
    </w:p>
    <w:p w14:paraId="74B5212C" w14:textId="77777777" w:rsidR="001B6A49" w:rsidRDefault="009A08CF">
      <w:pPr>
        <w:spacing w:after="0" w:line="360" w:lineRule="auto"/>
        <w:jc w:val="both"/>
        <w:rPr>
          <w:rFonts w:ascii="Sitka Text Semibold" w:hAnsi="Sitka Text Semibold" w:cs="Sitka Text Semibold"/>
          <w:b/>
          <w:color w:val="0000FF"/>
          <w:sz w:val="32"/>
          <w:szCs w:val="32"/>
        </w:rPr>
      </w:pPr>
      <w:r>
        <w:rPr>
          <w:rFonts w:ascii="Sitka Text Semibold" w:hAnsi="Sitka Text Semibold" w:cs="Sitka Text Semibold"/>
          <w:b/>
          <w:color w:val="0000FF"/>
          <w:sz w:val="32"/>
          <w:szCs w:val="32"/>
        </w:rPr>
        <w:t>7. References:</w:t>
      </w:r>
    </w:p>
    <w:p w14:paraId="63C69DBA" w14:textId="77777777" w:rsidR="001B6A49" w:rsidRDefault="009A08CF" w:rsidP="004273BB">
      <w:pPr>
        <w:pStyle w:val="ListParagraph"/>
        <w:numPr>
          <w:ilvl w:val="0"/>
          <w:numId w:val="3"/>
        </w:numPr>
        <w:spacing w:after="0" w:line="360" w:lineRule="auto"/>
        <w:jc w:val="both"/>
        <w:rPr>
          <w:rFonts w:ascii="Sitka Text Semibold" w:hAnsi="Sitka Text Semibold" w:cs="Sitka Text Semibold"/>
          <w:color w:val="FF0000"/>
          <w:sz w:val="24"/>
        </w:rPr>
      </w:pPr>
      <w:bookmarkStart w:id="1" w:name="_Ref196322621"/>
      <w:r>
        <w:rPr>
          <w:rFonts w:ascii="Sitka Text Semibold" w:hAnsi="Sitka Text Semibold" w:cs="Sitka Text Semibold"/>
          <w:color w:val="FF0000"/>
          <w:sz w:val="24"/>
        </w:rPr>
        <w:t xml:space="preserve">do not write  </w:t>
      </w:r>
      <w:proofErr w:type="spellStart"/>
      <w:r>
        <w:rPr>
          <w:rFonts w:ascii="Sitka Text Semibold" w:hAnsi="Sitka Text Semibold" w:cs="Sitka Text Semibold"/>
          <w:color w:val="FF0000"/>
          <w:sz w:val="24"/>
        </w:rPr>
        <w:t>anythingnhere</w:t>
      </w:r>
      <w:bookmarkEnd w:id="1"/>
      <w:proofErr w:type="spellEnd"/>
    </w:p>
    <w:p w14:paraId="559DD571" w14:textId="77777777" w:rsidR="001B6A49" w:rsidRDefault="009A08CF" w:rsidP="004273BB">
      <w:pPr>
        <w:pStyle w:val="ListParagraph"/>
        <w:numPr>
          <w:ilvl w:val="0"/>
          <w:numId w:val="3"/>
        </w:numPr>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lastRenderedPageBreak/>
        <w:t xml:space="preserve">Muhammad </w:t>
      </w:r>
      <w:proofErr w:type="spellStart"/>
      <w:r>
        <w:rPr>
          <w:rFonts w:ascii="Sitka Text Semibold" w:hAnsi="Sitka Text Semibold" w:cs="Sitka Text Semibold"/>
          <w:sz w:val="24"/>
        </w:rPr>
        <w:t>ilyas</w:t>
      </w:r>
      <w:proofErr w:type="spellEnd"/>
      <w:r>
        <w:rPr>
          <w:rFonts w:ascii="Sitka Text Semibold" w:hAnsi="Sitka Text Semibold" w:cs="Sitka Text Semibold"/>
          <w:sz w:val="24"/>
        </w:rPr>
        <w:t xml:space="preserve">, Tauheed </w:t>
      </w:r>
      <w:proofErr w:type="spellStart"/>
      <w:r>
        <w:rPr>
          <w:rFonts w:ascii="Sitka Text Semibold" w:hAnsi="Sitka Text Semibold" w:cs="Sitka Text Semibold"/>
          <w:sz w:val="24"/>
        </w:rPr>
        <w:t>shehbaz</w:t>
      </w:r>
      <w:proofErr w:type="spellEnd"/>
      <w:r>
        <w:rPr>
          <w:rFonts w:ascii="Sitka Text Semibold" w:hAnsi="Sitka Text Semibold" w:cs="Sitka Text Semibold"/>
          <w:sz w:val="24"/>
        </w:rPr>
        <w:t>, Ghulam Hussain, and Mohammad Alkahtani, “Microstructural and mechanical characterization of electron beam welded low nickel nitrogen –</w:t>
      </w:r>
      <w:proofErr w:type="spellStart"/>
      <w:r>
        <w:rPr>
          <w:rFonts w:ascii="Sitka Text Semibold" w:hAnsi="Sitka Text Semibold" w:cs="Sitka Text Semibold"/>
          <w:sz w:val="24"/>
        </w:rPr>
        <w:t>strenthened</w:t>
      </w:r>
      <w:proofErr w:type="spellEnd"/>
      <w:r>
        <w:rPr>
          <w:rFonts w:ascii="Sitka Text Semibold" w:hAnsi="Sitka Text Semibold" w:cs="Sitka Text Semibold"/>
          <w:sz w:val="24"/>
        </w:rPr>
        <w:t xml:space="preserve"> austenitic stainless steel”, </w:t>
      </w:r>
      <w:proofErr w:type="spellStart"/>
      <w:r>
        <w:rPr>
          <w:rFonts w:ascii="Sitka Text Semibold" w:hAnsi="Sitka Text Semibold" w:cs="Sitka Text Semibold"/>
          <w:sz w:val="24"/>
        </w:rPr>
        <w:t>Heliyon</w:t>
      </w:r>
      <w:proofErr w:type="spellEnd"/>
      <w:r>
        <w:rPr>
          <w:rFonts w:ascii="Sitka Text Semibold" w:hAnsi="Sitka Text Semibold" w:cs="Sitka Text Semibold"/>
          <w:sz w:val="24"/>
        </w:rPr>
        <w:t>, Vol.: 10, 2024, pp: e34315.</w:t>
      </w:r>
      <w:bookmarkStart w:id="2" w:name="_Ref92633760"/>
      <w:bookmarkEnd w:id="0"/>
    </w:p>
    <w:p w14:paraId="231226F8" w14:textId="77777777" w:rsidR="001B6A49" w:rsidRDefault="009A08CF" w:rsidP="004273BB">
      <w:pPr>
        <w:pStyle w:val="ListParagraph"/>
        <w:numPr>
          <w:ilvl w:val="0"/>
          <w:numId w:val="3"/>
        </w:numPr>
        <w:spacing w:after="0" w:line="360" w:lineRule="auto"/>
        <w:jc w:val="both"/>
        <w:rPr>
          <w:rFonts w:ascii="Sitka Text Semibold" w:hAnsi="Sitka Text Semibold" w:cs="Sitka Text Semibold"/>
          <w:color w:val="FF0000"/>
          <w:sz w:val="24"/>
        </w:rPr>
      </w:pPr>
      <w:proofErr w:type="spellStart"/>
      <w:r>
        <w:rPr>
          <w:rFonts w:ascii="Sitka Text Semibold" w:hAnsi="Sitka Text Semibold" w:cs="Sitka Text Semibold"/>
          <w:sz w:val="24"/>
        </w:rPr>
        <w:t>Dutilleul.T</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Widdison.R</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Kyffin</w:t>
      </w:r>
      <w:proofErr w:type="spellEnd"/>
      <w:r>
        <w:rPr>
          <w:rFonts w:ascii="Sitka Text Semibold" w:hAnsi="Sitka Text Semibold" w:cs="Sitka Text Semibold"/>
          <w:sz w:val="24"/>
        </w:rPr>
        <w:t xml:space="preserve">, “Development of electron optical capabilities for manufacturing of large components by electron beam welding”, Welding in the World, vol: 68, </w:t>
      </w:r>
      <w:proofErr w:type="gramStart"/>
      <w:r>
        <w:rPr>
          <w:rFonts w:ascii="Sitka Text Semibold" w:hAnsi="Sitka Text Semibold" w:cs="Sitka Text Semibold"/>
          <w:sz w:val="24"/>
        </w:rPr>
        <w:t>2024,  pp</w:t>
      </w:r>
      <w:proofErr w:type="gramEnd"/>
      <w:r>
        <w:rPr>
          <w:rFonts w:ascii="Sitka Text Semibold" w:hAnsi="Sitka Text Semibold" w:cs="Sitka Text Semibold"/>
          <w:sz w:val="24"/>
        </w:rPr>
        <w:t>:  819-828</w:t>
      </w:r>
      <w:bookmarkStart w:id="3" w:name="_Ref92629540"/>
      <w:bookmarkEnd w:id="2"/>
      <w:r>
        <w:rPr>
          <w:rFonts w:ascii="Sitka Text Semibold" w:hAnsi="Sitka Text Semibold" w:cs="Sitka Text Semibold"/>
          <w:sz w:val="24"/>
        </w:rPr>
        <w:t>.</w:t>
      </w:r>
    </w:p>
    <w:p w14:paraId="0A6DC68C" w14:textId="77777777" w:rsidR="001B6A49" w:rsidRDefault="009A08CF">
      <w:pPr>
        <w:pStyle w:val="ListParagraph"/>
        <w:numPr>
          <w:ilvl w:val="0"/>
          <w:numId w:val="3"/>
        </w:numPr>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t xml:space="preserve">Min Cheng, Bingbing Yu, </w:t>
      </w:r>
      <w:proofErr w:type="spellStart"/>
      <w:r>
        <w:rPr>
          <w:rFonts w:ascii="Sitka Text Semibold" w:hAnsi="Sitka Text Semibold" w:cs="Sitka Text Semibold"/>
          <w:sz w:val="24"/>
        </w:rPr>
        <w:t>Ruipeng</w:t>
      </w:r>
      <w:proofErr w:type="spellEnd"/>
      <w:r>
        <w:rPr>
          <w:rFonts w:ascii="Sitka Text Semibold" w:hAnsi="Sitka Text Semibold" w:cs="Sitka Text Semibold"/>
          <w:sz w:val="24"/>
        </w:rPr>
        <w:t xml:space="preserve"> Guo, Xiaohui Shi, Lei  Xu, Junwei Qiao, and  Rui Yang, “Electron beam welding of a  novel near alpha high temperature titanium alloy powder compact: effect of post –welding heat treatment on tensile properties”, journal of material Research and technology,2021,10:153-163.</w:t>
      </w:r>
      <w:bookmarkStart w:id="4" w:name="_Ref92629673"/>
      <w:bookmarkEnd w:id="3"/>
    </w:p>
    <w:p w14:paraId="3066A328" w14:textId="77777777" w:rsidR="001B6A49" w:rsidRDefault="009A08CF">
      <w:pPr>
        <w:pStyle w:val="ListParagraph"/>
        <w:numPr>
          <w:ilvl w:val="0"/>
          <w:numId w:val="3"/>
        </w:numPr>
        <w:spacing w:after="0" w:line="360" w:lineRule="auto"/>
        <w:jc w:val="both"/>
        <w:rPr>
          <w:rFonts w:ascii="Sitka Text Semibold" w:hAnsi="Sitka Text Semibold" w:cs="Sitka Text Semibold"/>
          <w:color w:val="FF0000"/>
          <w:sz w:val="24"/>
        </w:rPr>
      </w:pPr>
      <w:proofErr w:type="spellStart"/>
      <w:r>
        <w:rPr>
          <w:rFonts w:ascii="Sitka Text Semibold" w:hAnsi="Sitka Text Semibold" w:cs="Sitka Text Semibold"/>
          <w:sz w:val="24"/>
        </w:rPr>
        <w:t>Korad</w:t>
      </w:r>
      <w:proofErr w:type="spellEnd"/>
      <w:r>
        <w:rPr>
          <w:rFonts w:ascii="Sitka Text Semibold" w:hAnsi="Sitka Text Semibold" w:cs="Sitka Text Semibold"/>
          <w:sz w:val="24"/>
        </w:rPr>
        <w:t xml:space="preserve"> Kerber, Lars Halbauer, Horst Biemann, and Anja Buchwalder, “</w:t>
      </w:r>
      <w:proofErr w:type="spellStart"/>
      <w:r>
        <w:rPr>
          <w:rFonts w:ascii="Sitka Text Semibold" w:hAnsi="Sitka Text Semibold" w:cs="Sitka Text Semibold"/>
          <w:sz w:val="24"/>
        </w:rPr>
        <w:t>Suporession</w:t>
      </w:r>
      <w:proofErr w:type="spellEnd"/>
      <w:r>
        <w:rPr>
          <w:rFonts w:ascii="Sitka Text Semibold" w:hAnsi="Sitka Text Semibold" w:cs="Sitka Text Semibold"/>
          <w:sz w:val="24"/>
        </w:rPr>
        <w:t xml:space="preserve"> of spiking defects in deep penetration electron beam welding ETP copper” welding in the world, vol: 68, 2024, 1443-1459</w:t>
      </w:r>
      <w:bookmarkStart w:id="5" w:name="_Ref92632309"/>
      <w:bookmarkEnd w:id="4"/>
      <w:r>
        <w:rPr>
          <w:rFonts w:ascii="Sitka Text Semibold" w:hAnsi="Sitka Text Semibold" w:cs="Sitka Text Semibold"/>
          <w:sz w:val="24"/>
        </w:rPr>
        <w:t>.</w:t>
      </w:r>
    </w:p>
    <w:p w14:paraId="6C8DF525" w14:textId="77777777" w:rsidR="001B6A49" w:rsidRDefault="009A08CF">
      <w:pPr>
        <w:pStyle w:val="ListParagraph"/>
        <w:numPr>
          <w:ilvl w:val="0"/>
          <w:numId w:val="3"/>
        </w:numPr>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t xml:space="preserve">Zbigniew Wencel, Sylwia </w:t>
      </w:r>
      <w:proofErr w:type="spellStart"/>
      <w:r>
        <w:rPr>
          <w:rFonts w:ascii="Sitka Text Semibold" w:hAnsi="Sitka Text Semibold" w:cs="Sitka Text Semibold"/>
          <w:sz w:val="24"/>
        </w:rPr>
        <w:t>Wiewiorowska</w:t>
      </w:r>
      <w:proofErr w:type="spellEnd"/>
      <w:r>
        <w:rPr>
          <w:rFonts w:ascii="Sitka Text Semibold" w:hAnsi="Sitka Text Semibold" w:cs="Sitka Text Semibold"/>
          <w:sz w:val="24"/>
        </w:rPr>
        <w:t>, Pawel Wieczorek, Lacek Michalczyk, and Andrzej Gontarz, “Evaluation of the impact of electron beam welding parameters on the mechanical properties and microstructure of the resulting joint for 39CrMoV13 and M50NiL steel grades” Archives of civil and mechanical Engineering, 2022, 22:200</w:t>
      </w:r>
      <w:bookmarkStart w:id="6" w:name="_Ref92634196"/>
      <w:bookmarkEnd w:id="5"/>
      <w:r>
        <w:rPr>
          <w:rFonts w:ascii="Sitka Text Semibold" w:hAnsi="Sitka Text Semibold" w:cs="Sitka Text Semibold"/>
          <w:sz w:val="24"/>
        </w:rPr>
        <w:t>.</w:t>
      </w:r>
    </w:p>
    <w:p w14:paraId="1D026E73" w14:textId="77777777" w:rsidR="001B6A49" w:rsidRDefault="009A08CF">
      <w:pPr>
        <w:pStyle w:val="ListParagraph"/>
        <w:numPr>
          <w:ilvl w:val="0"/>
          <w:numId w:val="3"/>
        </w:numPr>
        <w:spacing w:after="0" w:line="360" w:lineRule="auto"/>
        <w:jc w:val="both"/>
        <w:rPr>
          <w:rFonts w:ascii="Sitka Text Semibold" w:hAnsi="Sitka Text Semibold" w:cs="Sitka Text Semibold"/>
          <w:color w:val="FF0000"/>
          <w:sz w:val="24"/>
        </w:rPr>
      </w:pPr>
      <w:proofErr w:type="spellStart"/>
      <w:r>
        <w:rPr>
          <w:rFonts w:ascii="Sitka Text Semibold" w:hAnsi="Sitka Text Semibold" w:cs="Sitka Text Semibold"/>
          <w:sz w:val="24"/>
        </w:rPr>
        <w:t>Bauer.A</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Wiegand.M</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Wicke.P</w:t>
      </w:r>
      <w:proofErr w:type="spellEnd"/>
      <w:r>
        <w:rPr>
          <w:rFonts w:ascii="Sitka Text Semibold" w:hAnsi="Sitka Text Semibold" w:cs="Sitka Text Semibold"/>
          <w:sz w:val="24"/>
        </w:rPr>
        <w:t xml:space="preserve">, Sommer .N and </w:t>
      </w:r>
      <w:proofErr w:type="spellStart"/>
      <w:r>
        <w:rPr>
          <w:rFonts w:ascii="Sitka Text Semibold" w:hAnsi="Sitka Text Semibold" w:cs="Sitka Text Semibold"/>
          <w:sz w:val="24"/>
        </w:rPr>
        <w:t>vollmer.M</w:t>
      </w:r>
      <w:proofErr w:type="spellEnd"/>
      <w:r>
        <w:rPr>
          <w:rFonts w:ascii="Sitka Text Semibold" w:hAnsi="Sitka Text Semibold" w:cs="Sitka Text Semibold"/>
          <w:sz w:val="24"/>
        </w:rPr>
        <w:t xml:space="preserve">, “electron beam welding of hot rolled Fe-Mn-Al-Ni shape memory alloy sheets”, </w:t>
      </w:r>
      <w:proofErr w:type="spellStart"/>
      <w:r>
        <w:rPr>
          <w:rFonts w:ascii="Sitka Text Semibold" w:hAnsi="Sitka Text Semibold" w:cs="Sitka Text Semibold"/>
          <w:sz w:val="24"/>
        </w:rPr>
        <w:t>Shap.Mem.superelasticity</w:t>
      </w:r>
      <w:proofErr w:type="spellEnd"/>
      <w:r>
        <w:rPr>
          <w:rFonts w:ascii="Sitka Text Semibold" w:hAnsi="Sitka Text Semibold" w:cs="Sitka Text Semibold"/>
          <w:sz w:val="24"/>
        </w:rPr>
        <w:t>, Vol.: 9, 2023, pp: 364-376.</w:t>
      </w:r>
      <w:bookmarkStart w:id="7" w:name="_Ref92630590"/>
      <w:bookmarkEnd w:id="6"/>
    </w:p>
    <w:p w14:paraId="0153FBBC" w14:textId="77777777" w:rsidR="001B6A49" w:rsidRDefault="009A08CF">
      <w:pPr>
        <w:pStyle w:val="ListParagraph"/>
        <w:numPr>
          <w:ilvl w:val="0"/>
          <w:numId w:val="3"/>
        </w:numPr>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t xml:space="preserve">Marta Lipinska, Florian Pixner, Ireneusz </w:t>
      </w:r>
      <w:proofErr w:type="spellStart"/>
      <w:r>
        <w:rPr>
          <w:rFonts w:ascii="Sitka Text Semibold" w:hAnsi="Sitka Text Semibold" w:cs="Sitka Text Semibold"/>
          <w:sz w:val="24"/>
        </w:rPr>
        <w:t>szachogluchowicz</w:t>
      </w:r>
      <w:proofErr w:type="spellEnd"/>
      <w:r>
        <w:rPr>
          <w:rFonts w:ascii="Sitka Text Semibold" w:hAnsi="Sitka Text Semibold" w:cs="Sitka Text Semibold"/>
          <w:sz w:val="24"/>
        </w:rPr>
        <w:t xml:space="preserve">, Florian Mittermayr, Cyrill Grengg, Norbert Enzinger, and Malgorzata Lewandowska, “Application of electron beam welding technique for joining coarse-grained and ultrafine –grained plates from AL-Mg-Si-alloy”, </w:t>
      </w:r>
      <w:proofErr w:type="spellStart"/>
      <w:r>
        <w:rPr>
          <w:rFonts w:ascii="Sitka Text Semibold" w:hAnsi="Sitka Text Semibold" w:cs="Sitka Text Semibold"/>
          <w:sz w:val="24"/>
        </w:rPr>
        <w:t>Jounral</w:t>
      </w:r>
      <w:proofErr w:type="spellEnd"/>
      <w:r>
        <w:rPr>
          <w:rFonts w:ascii="Sitka Text Semibold" w:hAnsi="Sitka Text Semibold" w:cs="Sitka Text Semibold"/>
          <w:sz w:val="24"/>
        </w:rPr>
        <w:t xml:space="preserve"> of Manufacturing Processes, vol.: 104, 2024, pp: 28-43.</w:t>
      </w:r>
      <w:bookmarkStart w:id="8" w:name="_Ref92632657"/>
      <w:bookmarkEnd w:id="7"/>
    </w:p>
    <w:p w14:paraId="0DED197E" w14:textId="77777777" w:rsidR="001B6A49" w:rsidRDefault="009A08CF">
      <w:pPr>
        <w:pStyle w:val="ListParagraph"/>
        <w:numPr>
          <w:ilvl w:val="0"/>
          <w:numId w:val="3"/>
        </w:numPr>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lastRenderedPageBreak/>
        <w:t xml:space="preserve">VADIM S. TYNCHENKO, SERGEI </w:t>
      </w:r>
      <w:proofErr w:type="gramStart"/>
      <w:r>
        <w:rPr>
          <w:rFonts w:ascii="Sitka Text Semibold" w:hAnsi="Sitka Text Semibold" w:cs="Sitka Text Semibold"/>
          <w:sz w:val="24"/>
        </w:rPr>
        <w:t>O.KURASHKIN</w:t>
      </w:r>
      <w:proofErr w:type="gramEnd"/>
      <w:r>
        <w:rPr>
          <w:rFonts w:ascii="Sitka Text Semibold" w:hAnsi="Sitka Text Semibold" w:cs="Sitka Text Semibold"/>
          <w:sz w:val="24"/>
        </w:rPr>
        <w:t xml:space="preserve">, VALERIA V. TYNCHENKO, VLADIMIR V. BUKHTOYAROV, VLADISLAV </w:t>
      </w:r>
      <w:proofErr w:type="gramStart"/>
      <w:r>
        <w:rPr>
          <w:rFonts w:ascii="Sitka Text Semibold" w:hAnsi="Sitka Text Semibold" w:cs="Sitka Text Semibold"/>
          <w:sz w:val="24"/>
        </w:rPr>
        <w:t>V.KUKARTSEV</w:t>
      </w:r>
      <w:proofErr w:type="gramEnd"/>
      <w:r>
        <w:rPr>
          <w:rFonts w:ascii="Sitka Text Semibold" w:hAnsi="Sitka Text Semibold" w:cs="Sitka Text Semibold"/>
          <w:sz w:val="24"/>
        </w:rPr>
        <w:t xml:space="preserve">, ROMAN B. SERGIEKO, SERGEI </w:t>
      </w:r>
      <w:proofErr w:type="gramStart"/>
      <w:r>
        <w:rPr>
          <w:rFonts w:ascii="Sitka Text Semibold" w:hAnsi="Sitka Text Semibold" w:cs="Sitka Text Semibold"/>
          <w:sz w:val="24"/>
        </w:rPr>
        <w:t>V.TYNCHENKO</w:t>
      </w:r>
      <w:proofErr w:type="gramEnd"/>
      <w:r>
        <w:rPr>
          <w:rFonts w:ascii="Sitka Text Semibold" w:hAnsi="Sitka Text Semibold" w:cs="Sitka Text Semibold"/>
          <w:sz w:val="24"/>
        </w:rPr>
        <w:t xml:space="preserve">, AND KIRILL A BASHMUR, “Software to predict </w:t>
      </w:r>
      <w:proofErr w:type="gramStart"/>
      <w:r>
        <w:rPr>
          <w:rFonts w:ascii="Sitka Text Semibold" w:hAnsi="Sitka Text Semibold" w:cs="Sitka Text Semibold"/>
          <w:sz w:val="24"/>
        </w:rPr>
        <w:t>the  process</w:t>
      </w:r>
      <w:proofErr w:type="gramEnd"/>
      <w:r>
        <w:rPr>
          <w:rFonts w:ascii="Sitka Text Semibold" w:hAnsi="Sitka Text Semibold" w:cs="Sitka Text Semibold"/>
          <w:sz w:val="24"/>
        </w:rPr>
        <w:t xml:space="preserve"> parameters of electron beam welding”, </w:t>
      </w:r>
      <w:proofErr w:type="gramStart"/>
      <w:r>
        <w:rPr>
          <w:rFonts w:ascii="Sitka Text Semibold" w:hAnsi="Sitka Text Semibold" w:cs="Sitka Text Semibold"/>
          <w:sz w:val="24"/>
        </w:rPr>
        <w:t>Digital  object</w:t>
      </w:r>
      <w:proofErr w:type="gramEnd"/>
      <w:r>
        <w:rPr>
          <w:rFonts w:ascii="Sitka Text Semibold" w:hAnsi="Sitka Text Semibold" w:cs="Sitka Text Semibold"/>
          <w:sz w:val="24"/>
        </w:rPr>
        <w:t xml:space="preserve"> identifier vol: 10.1109/ACCESS ,2021,3092221</w:t>
      </w:r>
      <w:bookmarkStart w:id="9" w:name="_Ref92635902"/>
      <w:bookmarkEnd w:id="8"/>
      <w:r>
        <w:rPr>
          <w:rFonts w:ascii="Sitka Text Semibold" w:hAnsi="Sitka Text Semibold" w:cs="Sitka Text Semibold"/>
          <w:sz w:val="24"/>
        </w:rPr>
        <w:t>.</w:t>
      </w:r>
    </w:p>
    <w:p w14:paraId="5BF7A11C"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t xml:space="preserve">Jia Tao ,  </w:t>
      </w:r>
      <w:proofErr w:type="spellStart"/>
      <w:r>
        <w:rPr>
          <w:rFonts w:ascii="Sitka Text Semibold" w:hAnsi="Sitka Text Semibold" w:cs="Sitka Text Semibold"/>
          <w:sz w:val="24"/>
        </w:rPr>
        <w:t>Jiefegng</w:t>
      </w:r>
      <w:proofErr w:type="spellEnd"/>
      <w:r>
        <w:rPr>
          <w:rFonts w:ascii="Sitka Text Semibold" w:hAnsi="Sitka Text Semibold" w:cs="Sitka Text Semibold"/>
          <w:sz w:val="24"/>
        </w:rPr>
        <w:t xml:space="preserve"> Wu  , Zhihong Liu, Jianguo Ma and </w:t>
      </w:r>
      <w:proofErr w:type="spellStart"/>
      <w:r>
        <w:rPr>
          <w:rFonts w:ascii="Sitka Text Semibold" w:hAnsi="Sitka Text Semibold" w:cs="Sitka Text Semibold"/>
          <w:sz w:val="24"/>
        </w:rPr>
        <w:t>Zhenfei</w:t>
      </w:r>
      <w:proofErr w:type="spellEnd"/>
      <w:r>
        <w:rPr>
          <w:rFonts w:ascii="Sitka Text Semibold" w:hAnsi="Sitka Text Semibold" w:cs="Sitka Text Semibold"/>
          <w:sz w:val="24"/>
        </w:rPr>
        <w:t xml:space="preserve"> Liu, “ A  New method for simulating  electron beam welding  process of niobium sheets with beam oscillation “ Mater.  Res .Express Vol.: 10, 2023, 016515</w:t>
      </w:r>
      <w:bookmarkStart w:id="10" w:name="_Ref92652190"/>
      <w:bookmarkEnd w:id="9"/>
      <w:r>
        <w:rPr>
          <w:rFonts w:ascii="Sitka Text Semibold" w:hAnsi="Sitka Text Semibold" w:cs="Sitka Text Semibold"/>
          <w:sz w:val="24"/>
        </w:rPr>
        <w:t>.</w:t>
      </w:r>
    </w:p>
    <w:p w14:paraId="45EC8633"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proofErr w:type="spellStart"/>
      <w:r>
        <w:rPr>
          <w:rFonts w:ascii="Sitka Text Semibold" w:hAnsi="Sitka Text Semibold" w:cs="Sitka Text Semibold"/>
          <w:sz w:val="24"/>
        </w:rPr>
        <w:t>V.</w:t>
      </w:r>
      <w:proofErr w:type="gramStart"/>
      <w:r>
        <w:rPr>
          <w:rFonts w:ascii="Sitka Text Semibold" w:hAnsi="Sitka Text Semibold" w:cs="Sitka Text Semibold"/>
          <w:sz w:val="24"/>
        </w:rPr>
        <w:t>S.Tynchenko</w:t>
      </w:r>
      <w:proofErr w:type="spellEnd"/>
      <w:proofErr w:type="gramEnd"/>
      <w:r>
        <w:rPr>
          <w:rFonts w:ascii="Sitka Text Semibold" w:hAnsi="Sitka Text Semibold" w:cs="Sitka Text Semibold"/>
          <w:sz w:val="24"/>
        </w:rPr>
        <w:t xml:space="preserve">, I.A. </w:t>
      </w:r>
      <w:proofErr w:type="spellStart"/>
      <w:proofErr w:type="gramStart"/>
      <w:r>
        <w:rPr>
          <w:rFonts w:ascii="Sitka Text Semibold" w:hAnsi="Sitka Text Semibold" w:cs="Sitka Text Semibold"/>
          <w:sz w:val="24"/>
        </w:rPr>
        <w:t>Golovenok</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V</w:t>
      </w:r>
      <w:proofErr w:type="gramEnd"/>
      <w:r>
        <w:rPr>
          <w:rFonts w:ascii="Sitka Text Semibold" w:hAnsi="Sitka Text Semibold" w:cs="Sitka Text Semibold"/>
          <w:sz w:val="24"/>
        </w:rPr>
        <w:t>.</w:t>
      </w:r>
      <w:proofErr w:type="gramStart"/>
      <w:r>
        <w:rPr>
          <w:rFonts w:ascii="Sitka Text Semibold" w:hAnsi="Sitka Text Semibold" w:cs="Sitka Text Semibold"/>
          <w:sz w:val="24"/>
        </w:rPr>
        <w:t>E.Petrenko</w:t>
      </w:r>
      <w:proofErr w:type="spellEnd"/>
      <w:proofErr w:type="gramEnd"/>
      <w:r>
        <w:rPr>
          <w:rFonts w:ascii="Sitka Text Semibold" w:hAnsi="Sitka Text Semibold" w:cs="Sitka Text Semibold"/>
          <w:sz w:val="24"/>
        </w:rPr>
        <w:t xml:space="preserve">, </w:t>
      </w:r>
      <w:proofErr w:type="spellStart"/>
      <w:r>
        <w:rPr>
          <w:rFonts w:ascii="Sitka Text Semibold" w:hAnsi="Sitka Text Semibold" w:cs="Sitka Text Semibold"/>
          <w:sz w:val="24"/>
        </w:rPr>
        <w:t>A.</w:t>
      </w:r>
      <w:proofErr w:type="gramStart"/>
      <w:r>
        <w:rPr>
          <w:rFonts w:ascii="Sitka Text Semibold" w:hAnsi="Sitka Text Semibold" w:cs="Sitka Text Semibold"/>
          <w:sz w:val="24"/>
        </w:rPr>
        <w:t>V.Milov</w:t>
      </w:r>
      <w:proofErr w:type="spellEnd"/>
      <w:proofErr w:type="gramEnd"/>
      <w:r>
        <w:rPr>
          <w:rFonts w:ascii="Sitka Text Semibold" w:hAnsi="Sitka Text Semibold" w:cs="Sitka Text Semibold"/>
          <w:sz w:val="24"/>
        </w:rPr>
        <w:t xml:space="preserve">, and </w:t>
      </w:r>
      <w:proofErr w:type="spellStart"/>
      <w:r>
        <w:rPr>
          <w:rFonts w:ascii="Sitka Text Semibold" w:hAnsi="Sitka Text Semibold" w:cs="Sitka Text Semibold"/>
          <w:sz w:val="24"/>
        </w:rPr>
        <w:t>A.</w:t>
      </w:r>
      <w:proofErr w:type="gramStart"/>
      <w:r>
        <w:rPr>
          <w:rFonts w:ascii="Sitka Text Semibold" w:hAnsi="Sitka Text Semibold" w:cs="Sitka Text Semibold"/>
          <w:sz w:val="24"/>
        </w:rPr>
        <w:t>V.Murygin</w:t>
      </w:r>
      <w:proofErr w:type="spellEnd"/>
      <w:proofErr w:type="gramEnd"/>
      <w:r>
        <w:rPr>
          <w:rFonts w:ascii="Sitka Text Semibold" w:hAnsi="Sitka Text Semibold" w:cs="Sitka Text Semibold"/>
          <w:sz w:val="24"/>
        </w:rPr>
        <w:t xml:space="preserve">, </w:t>
      </w:r>
      <w:proofErr w:type="gramStart"/>
      <w:r>
        <w:rPr>
          <w:rFonts w:ascii="Sitka Text Semibold" w:hAnsi="Sitka Text Semibold" w:cs="Sitka Text Semibold"/>
          <w:sz w:val="24"/>
        </w:rPr>
        <w:t>“ Gradient</w:t>
      </w:r>
      <w:proofErr w:type="gramEnd"/>
      <w:r>
        <w:rPr>
          <w:rFonts w:ascii="Sitka Text Semibold" w:hAnsi="Sitka Text Semibold" w:cs="Sitka Text Semibold"/>
          <w:sz w:val="24"/>
        </w:rPr>
        <w:t xml:space="preserve">  boosting method application </w:t>
      </w:r>
      <w:proofErr w:type="gramStart"/>
      <w:r>
        <w:rPr>
          <w:rFonts w:ascii="Sitka Text Semibold" w:hAnsi="Sitka Text Semibold" w:cs="Sitka Text Semibold"/>
          <w:sz w:val="24"/>
        </w:rPr>
        <w:t>to  support</w:t>
      </w:r>
      <w:proofErr w:type="gramEnd"/>
      <w:r>
        <w:rPr>
          <w:rFonts w:ascii="Sitka Text Semibold" w:hAnsi="Sitka Text Semibold" w:cs="Sitka Text Semibold"/>
          <w:sz w:val="24"/>
        </w:rPr>
        <w:t xml:space="preserve"> process decision in the electron beam welding process “</w:t>
      </w:r>
      <w:proofErr w:type="spellStart"/>
      <w:r>
        <w:rPr>
          <w:rFonts w:ascii="Sitka Text Semibold" w:hAnsi="Sitka Text Semibold" w:cs="Sitka Text Semibold"/>
          <w:sz w:val="24"/>
        </w:rPr>
        <w:t>siberian</w:t>
      </w:r>
      <w:proofErr w:type="spellEnd"/>
      <w:r>
        <w:rPr>
          <w:rFonts w:ascii="Sitka Text Semibold" w:hAnsi="Sitka Text Semibold" w:cs="Sitka Text Semibold"/>
          <w:sz w:val="24"/>
        </w:rPr>
        <w:t xml:space="preserve"> journal of </w:t>
      </w:r>
      <w:proofErr w:type="gramStart"/>
      <w:r>
        <w:rPr>
          <w:rFonts w:ascii="Sitka Text Semibold" w:hAnsi="Sitka Text Semibold" w:cs="Sitka Text Semibold"/>
          <w:sz w:val="24"/>
        </w:rPr>
        <w:t>science  and</w:t>
      </w:r>
      <w:proofErr w:type="gramEnd"/>
      <w:r>
        <w:rPr>
          <w:rFonts w:ascii="Sitka Text Semibold" w:hAnsi="Sitka Text Semibold" w:cs="Sitka Text Semibold"/>
          <w:sz w:val="24"/>
        </w:rPr>
        <w:t xml:space="preserve"> </w:t>
      </w:r>
      <w:proofErr w:type="gramStart"/>
      <w:r>
        <w:rPr>
          <w:rFonts w:ascii="Sitka Text Semibold" w:hAnsi="Sitka Text Semibold" w:cs="Sitka Text Semibold"/>
          <w:sz w:val="24"/>
        </w:rPr>
        <w:t>technology .</w:t>
      </w:r>
      <w:proofErr w:type="gramEnd"/>
      <w:r>
        <w:rPr>
          <w:rFonts w:ascii="Sitka Text Semibold" w:hAnsi="Sitka Text Semibold" w:cs="Sitka Text Semibold"/>
          <w:sz w:val="24"/>
        </w:rPr>
        <w:t>vol.: 21, 2020</w:t>
      </w:r>
      <w:bookmarkEnd w:id="10"/>
      <w:r>
        <w:rPr>
          <w:rFonts w:ascii="Sitka Text Semibold" w:hAnsi="Sitka Text Semibold" w:cs="Sitka Text Semibold"/>
          <w:sz w:val="24"/>
        </w:rPr>
        <w:t>.</w:t>
      </w:r>
    </w:p>
    <w:p w14:paraId="1DE53E94"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t xml:space="preserve">Ariel Rokem and Kendrick Kay “Fractional ridge regression: a fast, interpretable reparameterization of ridge regression”, </w:t>
      </w:r>
      <w:proofErr w:type="spellStart"/>
      <w:r>
        <w:rPr>
          <w:rFonts w:ascii="Sitka Text Semibold" w:hAnsi="Sitka Text Semibold" w:cs="Sitka Text Semibold"/>
          <w:sz w:val="24"/>
        </w:rPr>
        <w:t>Giga.sciece</w:t>
      </w:r>
      <w:proofErr w:type="spellEnd"/>
      <w:r>
        <w:rPr>
          <w:rFonts w:ascii="Sitka Text Semibold" w:hAnsi="Sitka Text Semibold" w:cs="Sitka Text Semibold"/>
          <w:sz w:val="24"/>
        </w:rPr>
        <w:t xml:space="preserve"> vol.: 9, 2020, pp: 1-12.</w:t>
      </w:r>
    </w:p>
    <w:p w14:paraId="7E9E6464"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r>
        <w:rPr>
          <w:rFonts w:ascii="Sitka Text Semibold" w:hAnsi="Sitka Text Semibold" w:cs="Sitka Text Semibold"/>
          <w:sz w:val="24"/>
        </w:rPr>
        <w:t xml:space="preserve">Vasundhara Singh, Gour  Gopal Roy, and </w:t>
      </w:r>
      <w:proofErr w:type="spellStart"/>
      <w:r>
        <w:rPr>
          <w:rFonts w:ascii="Sitka Text Semibold" w:hAnsi="Sitka Text Semibold" w:cs="Sitka Text Semibold"/>
          <w:sz w:val="24"/>
        </w:rPr>
        <w:t>prakash</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Srirangam</w:t>
      </w:r>
      <w:proofErr w:type="spellEnd"/>
      <w:r>
        <w:rPr>
          <w:rFonts w:ascii="Sitka Text Semibold" w:hAnsi="Sitka Text Semibold" w:cs="Sitka Text Semibold"/>
          <w:sz w:val="24"/>
        </w:rPr>
        <w:t>, “Unveiling Impact of electron beam optics on weld attributes in EN30B steel “ Journal of optics and photonics research vol 1(3) ,2024,109-123.</w:t>
      </w:r>
    </w:p>
    <w:p w14:paraId="1D7E4C1D" w14:textId="77777777" w:rsidR="001B6A49" w:rsidRDefault="009A08CF">
      <w:pPr>
        <w:pStyle w:val="ListParagraph"/>
        <w:numPr>
          <w:ilvl w:val="0"/>
          <w:numId w:val="3"/>
        </w:numPr>
        <w:tabs>
          <w:tab w:val="left" w:pos="900"/>
        </w:tabs>
        <w:spacing w:after="0" w:line="360" w:lineRule="auto"/>
        <w:jc w:val="both"/>
        <w:rPr>
          <w:rFonts w:ascii="Sitka Text Semibold" w:hAnsi="Sitka Text Semibold" w:cs="Sitka Text Semibold"/>
          <w:color w:val="FF0000"/>
          <w:sz w:val="24"/>
        </w:rPr>
      </w:pPr>
      <w:bookmarkStart w:id="11" w:name="_Ref92628740"/>
      <w:proofErr w:type="spellStart"/>
      <w:r>
        <w:rPr>
          <w:rFonts w:ascii="Sitka Text Semibold" w:hAnsi="Sitka Text Semibold" w:cs="Sitka Text Semibold"/>
          <w:color w:val="000000" w:themeColor="text1"/>
          <w:sz w:val="24"/>
        </w:rPr>
        <w:t>V.</w:t>
      </w:r>
      <w:proofErr w:type="gramStart"/>
      <w:r>
        <w:rPr>
          <w:rFonts w:ascii="Sitka Text Semibold" w:hAnsi="Sitka Text Semibold" w:cs="Sitka Text Semibold"/>
          <w:color w:val="000000" w:themeColor="text1"/>
          <w:sz w:val="24"/>
        </w:rPr>
        <w:t>I.Zagorikov</w:t>
      </w:r>
      <w:proofErr w:type="spellEnd"/>
      <w:proofErr w:type="gramEnd"/>
      <w:r>
        <w:rPr>
          <w:rFonts w:ascii="Sitka Text Semibold" w:hAnsi="Sitka Text Semibold" w:cs="Sitka Text Semibold"/>
          <w:color w:val="000000" w:themeColor="text1"/>
          <w:sz w:val="24"/>
        </w:rPr>
        <w:t xml:space="preserve">, V.M. Nesterenkov, </w:t>
      </w:r>
      <w:proofErr w:type="spellStart"/>
      <w:proofErr w:type="gramStart"/>
      <w:r>
        <w:rPr>
          <w:rFonts w:ascii="Sitka Text Semibold" w:hAnsi="Sitka Text Semibold" w:cs="Sitka Text Semibold"/>
          <w:color w:val="000000" w:themeColor="text1"/>
          <w:sz w:val="24"/>
        </w:rPr>
        <w:t>Yu.V</w:t>
      </w:r>
      <w:proofErr w:type="spellEnd"/>
      <w:proofErr w:type="gramEnd"/>
      <w:r>
        <w:rPr>
          <w:rFonts w:ascii="Sitka Text Semibold" w:hAnsi="Sitka Text Semibold" w:cs="Sitka Text Semibold"/>
          <w:color w:val="000000" w:themeColor="text1"/>
          <w:sz w:val="24"/>
        </w:rPr>
        <w:t xml:space="preserve"> Orsa, and A.M. Ignatenko” Technologies of repairing cathode unit of electron beam gun with the use of electron beam welding “</w:t>
      </w:r>
      <w:proofErr w:type="spellStart"/>
      <w:r>
        <w:rPr>
          <w:rFonts w:ascii="Sitka Text Semibold" w:hAnsi="Sitka Text Semibold" w:cs="Sitka Text Semibold"/>
          <w:color w:val="000000" w:themeColor="text1"/>
          <w:sz w:val="24"/>
        </w:rPr>
        <w:t>the’paton</w:t>
      </w:r>
      <w:proofErr w:type="spellEnd"/>
      <w:r>
        <w:rPr>
          <w:rFonts w:ascii="Sitka Text Semibold" w:hAnsi="Sitka Text Semibold" w:cs="Sitka Text Semibold"/>
          <w:color w:val="000000" w:themeColor="text1"/>
          <w:sz w:val="24"/>
        </w:rPr>
        <w:t xml:space="preserve"> welding </w:t>
      </w:r>
      <w:proofErr w:type="gramStart"/>
      <w:r>
        <w:rPr>
          <w:rFonts w:ascii="Sitka Text Semibold" w:hAnsi="Sitka Text Semibold" w:cs="Sitka Text Semibold"/>
          <w:color w:val="000000" w:themeColor="text1"/>
          <w:sz w:val="24"/>
        </w:rPr>
        <w:t>journal ,issue</w:t>
      </w:r>
      <w:proofErr w:type="gramEnd"/>
      <w:r>
        <w:rPr>
          <w:rFonts w:ascii="Sitka Text Semibold" w:hAnsi="Sitka Text Semibold" w:cs="Sitka Text Semibold"/>
          <w:color w:val="000000" w:themeColor="text1"/>
          <w:sz w:val="24"/>
        </w:rPr>
        <w:t xml:space="preserve"> Vol.01, January 2023</w:t>
      </w:r>
      <w:bookmarkEnd w:id="11"/>
      <w:r>
        <w:rPr>
          <w:rFonts w:ascii="Sitka Text Semibold" w:hAnsi="Sitka Text Semibold" w:cs="Sitka Text Semibold"/>
          <w:color w:val="000000" w:themeColor="text1"/>
          <w:sz w:val="24"/>
        </w:rPr>
        <w:t>.</w:t>
      </w:r>
    </w:p>
    <w:p w14:paraId="113AAAB6"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2" w:name="_Ref92631017"/>
      <w:r>
        <w:rPr>
          <w:rFonts w:ascii="Sitka Text Semibold" w:hAnsi="Sitka Text Semibold" w:cs="Sitka Text Semibold"/>
          <w:color w:val="000000" w:themeColor="text1"/>
          <w:sz w:val="24"/>
        </w:rPr>
        <w:t xml:space="preserve">Jozef Bata, Beata Simekova, Milan Maronek, and Maria Domankova “electron beam welding of 2099-T83 </w:t>
      </w:r>
      <w:proofErr w:type="spellStart"/>
      <w:r>
        <w:rPr>
          <w:rFonts w:ascii="Sitka Text Semibold" w:hAnsi="Sitka Text Semibold" w:cs="Sitka Text Semibold"/>
          <w:color w:val="000000" w:themeColor="text1"/>
          <w:sz w:val="24"/>
        </w:rPr>
        <w:t>Aluminium</w:t>
      </w:r>
      <w:proofErr w:type="spellEnd"/>
      <w:r>
        <w:rPr>
          <w:rFonts w:ascii="Sitka Text Semibold" w:hAnsi="Sitka Text Semibold" w:cs="Sitka Text Semibold"/>
          <w:color w:val="000000" w:themeColor="text1"/>
          <w:sz w:val="24"/>
        </w:rPr>
        <w:t xml:space="preserve"> –lithium alloy thick plates”, MATEC We of conferences Vol.: 269, 02010, 2019</w:t>
      </w:r>
      <w:bookmarkEnd w:id="12"/>
      <w:r>
        <w:rPr>
          <w:rFonts w:ascii="Sitka Text Semibold" w:hAnsi="Sitka Text Semibold" w:cs="Sitka Text Semibold"/>
          <w:color w:val="000000" w:themeColor="text1"/>
          <w:sz w:val="24"/>
        </w:rPr>
        <w:t>.</w:t>
      </w:r>
    </w:p>
    <w:p w14:paraId="12B3C81C"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3" w:name="_Ref92634009"/>
      <w:r>
        <w:rPr>
          <w:rFonts w:ascii="Sitka Text Semibold" w:hAnsi="Sitka Text Semibold" w:cs="Sitka Text Semibold"/>
          <w:color w:val="000000" w:themeColor="text1"/>
          <w:sz w:val="24"/>
        </w:rPr>
        <w:t xml:space="preserve">M. Mohamed Jameel, </w:t>
      </w:r>
      <w:proofErr w:type="spellStart"/>
      <w:r>
        <w:rPr>
          <w:rFonts w:ascii="Sitka Text Semibold" w:hAnsi="Sitka Text Semibold" w:cs="Sitka Text Semibold"/>
          <w:color w:val="000000" w:themeColor="text1"/>
          <w:sz w:val="24"/>
        </w:rPr>
        <w:t>Dr.B.Anandavel</w:t>
      </w:r>
      <w:proofErr w:type="spellEnd"/>
      <w:r>
        <w:rPr>
          <w:rFonts w:ascii="Sitka Text Semibold" w:hAnsi="Sitka Text Semibold" w:cs="Sitka Text Semibold"/>
          <w:color w:val="000000" w:themeColor="text1"/>
          <w:sz w:val="24"/>
        </w:rPr>
        <w:t xml:space="preserve">, </w:t>
      </w:r>
      <w:proofErr w:type="spellStart"/>
      <w:r>
        <w:rPr>
          <w:rFonts w:ascii="Sitka Text Semibold" w:hAnsi="Sitka Text Semibold" w:cs="Sitka Text Semibold"/>
          <w:color w:val="000000" w:themeColor="text1"/>
          <w:sz w:val="24"/>
        </w:rPr>
        <w:t>R.Vinoth</w:t>
      </w:r>
      <w:proofErr w:type="spellEnd"/>
      <w:r>
        <w:rPr>
          <w:rFonts w:ascii="Sitka Text Semibold" w:hAnsi="Sitka Text Semibold" w:cs="Sitka Text Semibold"/>
          <w:color w:val="000000" w:themeColor="text1"/>
          <w:sz w:val="24"/>
        </w:rPr>
        <w:t xml:space="preserve"> Babu, and D .Noorullah, “A literature Review on electron beam welding”, IJSART Vol.: 7 issue 9, Sep 2021.</w:t>
      </w:r>
      <w:bookmarkEnd w:id="13"/>
    </w:p>
    <w:p w14:paraId="1610924C"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4" w:name="_Ref92631207"/>
      <w:r>
        <w:rPr>
          <w:rFonts w:ascii="Sitka Text Semibold" w:hAnsi="Sitka Text Semibold" w:cs="Sitka Text Semibold"/>
          <w:color w:val="FF0000"/>
          <w:sz w:val="24"/>
        </w:rPr>
        <w:lastRenderedPageBreak/>
        <w:t>Oleksii Fedosov, and Olena Karpovych, “</w:t>
      </w:r>
      <w:proofErr w:type="spellStart"/>
      <w:r>
        <w:rPr>
          <w:rFonts w:ascii="Sitka Text Semibold" w:hAnsi="Sitka Text Semibold" w:cs="Sitka Text Semibold"/>
          <w:color w:val="FF0000"/>
          <w:sz w:val="24"/>
        </w:rPr>
        <w:t>Determininig</w:t>
      </w:r>
      <w:proofErr w:type="spellEnd"/>
      <w:r>
        <w:rPr>
          <w:rFonts w:ascii="Sitka Text Semibold" w:hAnsi="Sitka Text Semibold" w:cs="Sitka Text Semibold"/>
          <w:color w:val="FF0000"/>
          <w:sz w:val="24"/>
        </w:rPr>
        <w:t xml:space="preserve"> the technological parameters of electron beam welding of high strength titanium alloys”</w:t>
      </w:r>
      <w:bookmarkEnd w:id="14"/>
      <w:r>
        <w:rPr>
          <w:rFonts w:ascii="Sitka Text Semibold" w:hAnsi="Sitka Text Semibold" w:cs="Sitka Text Semibold"/>
          <w:color w:val="FF0000"/>
          <w:sz w:val="24"/>
        </w:rPr>
        <w:t>,</w:t>
      </w:r>
    </w:p>
    <w:p w14:paraId="14C922F6"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5" w:name="_Ref92639267"/>
      <w:proofErr w:type="spellStart"/>
      <w:r>
        <w:rPr>
          <w:rFonts w:ascii="Sitka Text Semibold" w:hAnsi="Sitka Text Semibold" w:cs="Sitka Text Semibold"/>
          <w:sz w:val="24"/>
        </w:rPr>
        <w:t>R.Rai</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T.V.Palmer</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J.W.Elmer</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T.Debroy</w:t>
      </w:r>
      <w:proofErr w:type="spellEnd"/>
      <w:r>
        <w:rPr>
          <w:rFonts w:ascii="Sitka Text Semibold" w:hAnsi="Sitka Text Semibold" w:cs="Sitka Text Semibold"/>
          <w:sz w:val="24"/>
        </w:rPr>
        <w:t xml:space="preserve"> “Heat transfer and fluid flow during electron beam welding of  </w:t>
      </w:r>
      <w:r>
        <w:rPr>
          <w:rFonts w:ascii="Sitka Text Semibold" w:hAnsi="Sitka Text Semibold" w:cs="Sitka Text Semibold"/>
          <w:color w:val="FF0000"/>
          <w:sz w:val="24"/>
        </w:rPr>
        <w:t>304L stainless steel alloy”</w:t>
      </w:r>
      <w:bookmarkEnd w:id="15"/>
    </w:p>
    <w:p w14:paraId="034EF76F"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6" w:name="_Ref92641527"/>
      <w:proofErr w:type="spellStart"/>
      <w:r>
        <w:rPr>
          <w:rFonts w:ascii="Sitka Text Semibold" w:hAnsi="Sitka Text Semibold" w:cs="Sitka Text Semibold"/>
          <w:sz w:val="24"/>
        </w:rPr>
        <w:t>A.A.Zenin</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I.Y.Bakeev</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A.S.Klimov</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E.M.Oks</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A.V.Tyunkov</w:t>
      </w:r>
      <w:proofErr w:type="spellEnd"/>
      <w:r>
        <w:rPr>
          <w:rFonts w:ascii="Sitka Text Semibold" w:hAnsi="Sitka Text Semibold" w:cs="Sitka Text Semibold"/>
          <w:sz w:val="24"/>
        </w:rPr>
        <w:t xml:space="preserve">, “The effect of temperature on electron </w:t>
      </w:r>
      <w:proofErr w:type="spellStart"/>
      <w:r>
        <w:rPr>
          <w:rFonts w:ascii="Sitka Text Semibold" w:hAnsi="Sitka Text Semibold" w:cs="Sitka Text Semibold"/>
          <w:sz w:val="24"/>
        </w:rPr>
        <w:t>beamb</w:t>
      </w:r>
      <w:proofErr w:type="spellEnd"/>
      <w:r>
        <w:rPr>
          <w:rFonts w:ascii="Sitka Text Semibold" w:hAnsi="Sitka Text Semibold" w:cs="Sitka Text Semibold"/>
          <w:sz w:val="24"/>
        </w:rPr>
        <w:t xml:space="preserve"> brazing of titanium to alumina ceramic”, supplement to the welding journal, February, 2023.</w:t>
      </w:r>
      <w:bookmarkEnd w:id="16"/>
    </w:p>
    <w:p w14:paraId="07771C6B"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7" w:name="_Ref92642959"/>
      <w:proofErr w:type="spellStart"/>
      <w:r>
        <w:rPr>
          <w:rFonts w:ascii="Sitka Text Semibold" w:hAnsi="Sitka Text Semibold" w:cs="Sitka Text Semibold"/>
          <w:sz w:val="24"/>
        </w:rPr>
        <w:t>V.M.Nesterenkov</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K.S.Khripko</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V.A.Matiichuk</w:t>
      </w:r>
      <w:proofErr w:type="spellEnd"/>
      <w:r>
        <w:rPr>
          <w:rFonts w:ascii="Sitka Text Semibold" w:hAnsi="Sitka Text Semibold" w:cs="Sitka Text Semibold"/>
          <w:sz w:val="24"/>
        </w:rPr>
        <w:t xml:space="preserve"> “electron beam technologies of welding ,surfacing, prototyping : results and prospects “</w:t>
      </w:r>
      <w:bookmarkEnd w:id="17"/>
      <w:r>
        <w:rPr>
          <w:rFonts w:ascii="Sitka Text Semibold" w:hAnsi="Sitka Text Semibold" w:cs="Sitka Text Semibold"/>
          <w:sz w:val="24"/>
        </w:rPr>
        <w:t xml:space="preserve"> </w:t>
      </w:r>
    </w:p>
    <w:p w14:paraId="7F89E619"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8" w:name="_Ref92629058"/>
      <w:proofErr w:type="spellStart"/>
      <w:r>
        <w:rPr>
          <w:rFonts w:ascii="Sitka Text Semibold" w:hAnsi="Sitka Text Semibold" w:cs="Sitka Text Semibold"/>
          <w:sz w:val="24"/>
        </w:rPr>
        <w:t>V.O.Shapovalov</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V.G.Mogylateko</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R.V.Lyutyi</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R.V.Kozin</w:t>
      </w:r>
      <w:proofErr w:type="spellEnd"/>
      <w:r>
        <w:rPr>
          <w:rFonts w:ascii="Sitka Text Semibold" w:hAnsi="Sitka Text Semibold" w:cs="Sitka Text Semibold"/>
          <w:sz w:val="24"/>
        </w:rPr>
        <w:t xml:space="preserve"> “ </w:t>
      </w:r>
      <w:proofErr w:type="spellStart"/>
      <w:r>
        <w:rPr>
          <w:rFonts w:ascii="Sitka Text Semibold" w:hAnsi="Sitka Text Semibold" w:cs="Sitka Text Semibold"/>
          <w:sz w:val="24"/>
        </w:rPr>
        <w:t>Nitrozen</w:t>
      </w:r>
      <w:proofErr w:type="spellEnd"/>
      <w:r>
        <w:rPr>
          <w:rFonts w:ascii="Sitka Text Semibold" w:hAnsi="Sitka Text Semibold" w:cs="Sitka Text Semibold"/>
          <w:sz w:val="24"/>
        </w:rPr>
        <w:t xml:space="preserve"> absorption by 04Cr18NI10 Steel in plasma-arc melting under slag of CaO-Al</w:t>
      </w:r>
      <w:r>
        <w:rPr>
          <w:rFonts w:ascii="Sitka Text Semibold" w:hAnsi="Sitka Text Semibold" w:cs="Sitka Text Semibold"/>
          <w:sz w:val="24"/>
          <w:vertAlign w:val="subscript"/>
        </w:rPr>
        <w:t>2</w:t>
      </w:r>
      <w:r>
        <w:rPr>
          <w:rFonts w:ascii="Sitka Text Semibold" w:hAnsi="Sitka Text Semibold" w:cs="Sitka Text Semibold"/>
          <w:sz w:val="24"/>
        </w:rPr>
        <w:t>O</w:t>
      </w:r>
      <w:r>
        <w:rPr>
          <w:rFonts w:ascii="Sitka Text Semibold" w:hAnsi="Sitka Text Semibold" w:cs="Sitka Text Semibold"/>
          <w:sz w:val="24"/>
          <w:vertAlign w:val="subscript"/>
        </w:rPr>
        <w:t>3</w:t>
      </w:r>
      <w:r>
        <w:rPr>
          <w:rFonts w:ascii="Sitka Text Semibold" w:hAnsi="Sitka Text Semibold" w:cs="Sitka Text Semibold"/>
          <w:sz w:val="24"/>
        </w:rPr>
        <w:t xml:space="preserve"> System “ the </w:t>
      </w:r>
      <w:proofErr w:type="spellStart"/>
      <w:r>
        <w:rPr>
          <w:rFonts w:ascii="Sitka Text Semibold" w:hAnsi="Sitka Text Semibold" w:cs="Sitka Text Semibold"/>
          <w:sz w:val="24"/>
        </w:rPr>
        <w:t>paton</w:t>
      </w:r>
      <w:proofErr w:type="spellEnd"/>
      <w:r>
        <w:rPr>
          <w:rFonts w:ascii="Sitka Text Semibold" w:hAnsi="Sitka Text Semibold" w:cs="Sitka Text Semibold"/>
          <w:sz w:val="24"/>
        </w:rPr>
        <w:t xml:space="preserve"> welding journal ,issue 01,January 2024.</w:t>
      </w:r>
      <w:bookmarkEnd w:id="18"/>
    </w:p>
    <w:p w14:paraId="684D4AE0"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19" w:name="_Ref196316894"/>
      <w:proofErr w:type="spellStart"/>
      <w:r>
        <w:rPr>
          <w:rFonts w:ascii="Sitka Text Semibold" w:hAnsi="Sitka Text Semibold" w:cs="Sitka Text Semibold"/>
          <w:sz w:val="24"/>
        </w:rPr>
        <w:t>V.V.Skryabinsky</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V.M.Nesterenkov</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M.O.Rusynykn</w:t>
      </w:r>
      <w:proofErr w:type="spellEnd"/>
      <w:r>
        <w:rPr>
          <w:rFonts w:ascii="Sitka Text Semibold" w:hAnsi="Sitka Text Semibold" w:cs="Sitka Text Semibold"/>
          <w:sz w:val="24"/>
        </w:rPr>
        <w:t xml:space="preserve">, ” Impact of  heat treatment  on mechanical properties  of joints during electron beam welding of 2219 alloy” the  </w:t>
      </w:r>
      <w:proofErr w:type="spellStart"/>
      <w:r>
        <w:rPr>
          <w:rFonts w:ascii="Sitka Text Semibold" w:hAnsi="Sitka Text Semibold" w:cs="Sitka Text Semibold"/>
          <w:sz w:val="24"/>
        </w:rPr>
        <w:t>paton</w:t>
      </w:r>
      <w:proofErr w:type="spellEnd"/>
      <w:r>
        <w:rPr>
          <w:rFonts w:ascii="Sitka Text Semibold" w:hAnsi="Sitka Text Semibold" w:cs="Sitka Text Semibold"/>
          <w:sz w:val="24"/>
        </w:rPr>
        <w:t xml:space="preserve"> welding journal ,issue 01,January 2024.</w:t>
      </w:r>
      <w:bookmarkEnd w:id="19"/>
    </w:p>
    <w:p w14:paraId="783E6364"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0" w:name="_Ref196319593"/>
      <w:proofErr w:type="spellStart"/>
      <w:r>
        <w:rPr>
          <w:rFonts w:ascii="Sitka Text Semibold" w:hAnsi="Sitka Text Semibold" w:cs="Sitka Text Semibold"/>
          <w:sz w:val="24"/>
        </w:rPr>
        <w:t>S.V.Akhonin</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V.O.Beresos</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O.G.Erokhin</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O.O.Kotenko</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M.I.Medvedev</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M.G.Lyashenko</w:t>
      </w:r>
      <w:proofErr w:type="spellEnd"/>
      <w:r>
        <w:rPr>
          <w:rFonts w:ascii="Sitka Text Semibold" w:hAnsi="Sitka Text Semibold" w:cs="Sitka Text Semibold"/>
          <w:sz w:val="24"/>
        </w:rPr>
        <w:t xml:space="preserve"> “Nickel scrap recycling by electron beam melting method”. The </w:t>
      </w:r>
      <w:proofErr w:type="spellStart"/>
      <w:r>
        <w:rPr>
          <w:rFonts w:ascii="Sitka Text Semibold" w:hAnsi="Sitka Text Semibold" w:cs="Sitka Text Semibold"/>
          <w:sz w:val="24"/>
        </w:rPr>
        <w:t>paton</w:t>
      </w:r>
      <w:proofErr w:type="spellEnd"/>
      <w:r>
        <w:rPr>
          <w:rFonts w:ascii="Sitka Text Semibold" w:hAnsi="Sitka Text Semibold" w:cs="Sitka Text Semibold"/>
          <w:sz w:val="24"/>
        </w:rPr>
        <w:t xml:space="preserve"> welding journal, issue 01, January 2024.</w:t>
      </w:r>
      <w:bookmarkEnd w:id="20"/>
    </w:p>
    <w:p w14:paraId="0C77E260"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1" w:name="_Ref196321275"/>
      <w:r>
        <w:rPr>
          <w:rFonts w:ascii="Sitka Text Semibold" w:hAnsi="Sitka Text Semibold" w:cs="Sitka Text Semibold"/>
          <w:sz w:val="24"/>
        </w:rPr>
        <w:t xml:space="preserve">Radoslav </w:t>
      </w:r>
      <w:proofErr w:type="spellStart"/>
      <w:r>
        <w:rPr>
          <w:rFonts w:ascii="Sitka Text Semibold" w:hAnsi="Sitka Text Semibold" w:cs="Sitka Text Semibold"/>
          <w:sz w:val="24"/>
        </w:rPr>
        <w:t>vandzura</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matus</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gelatco</w:t>
      </w:r>
      <w:proofErr w:type="spellEnd"/>
      <w:r>
        <w:rPr>
          <w:rFonts w:ascii="Sitka Text Semibold" w:hAnsi="Sitka Text Semibold" w:cs="Sitka Text Semibold"/>
          <w:sz w:val="24"/>
        </w:rPr>
        <w:t xml:space="preserve">, Michal </w:t>
      </w:r>
      <w:proofErr w:type="spellStart"/>
      <w:r>
        <w:rPr>
          <w:rFonts w:ascii="Sitka Text Semibold" w:hAnsi="Sitka Text Semibold" w:cs="Sitka Text Semibold"/>
          <w:sz w:val="24"/>
        </w:rPr>
        <w:t>hatala</w:t>
      </w:r>
      <w:proofErr w:type="spellEnd"/>
      <w:r>
        <w:rPr>
          <w:rFonts w:ascii="Sitka Text Semibold" w:hAnsi="Sitka Text Semibold" w:cs="Sitka Text Semibold"/>
          <w:sz w:val="24"/>
        </w:rPr>
        <w:t xml:space="preserve">, Frantisek </w:t>
      </w:r>
      <w:proofErr w:type="spellStart"/>
      <w:r>
        <w:rPr>
          <w:rFonts w:ascii="Sitka Text Semibold" w:hAnsi="Sitka Text Semibold" w:cs="Sitka Text Semibold"/>
          <w:sz w:val="24"/>
        </w:rPr>
        <w:t>botko</w:t>
      </w:r>
      <w:proofErr w:type="spellEnd"/>
      <w:r>
        <w:rPr>
          <w:rFonts w:ascii="Sitka Text Semibold" w:hAnsi="Sitka Text Semibold" w:cs="Sitka Text Semibold"/>
          <w:sz w:val="24"/>
        </w:rPr>
        <w:t xml:space="preserve">, and Svetlana </w:t>
      </w:r>
      <w:proofErr w:type="spellStart"/>
      <w:r>
        <w:rPr>
          <w:rFonts w:ascii="Sitka Text Semibold" w:hAnsi="Sitka Text Semibold" w:cs="Sitka Text Semibold"/>
          <w:sz w:val="24"/>
        </w:rPr>
        <w:t>radchenko</w:t>
      </w:r>
      <w:proofErr w:type="spellEnd"/>
      <w:r>
        <w:rPr>
          <w:rFonts w:ascii="Sitka Text Semibold" w:hAnsi="Sitka Text Semibold" w:cs="Sitka Text Semibold"/>
          <w:sz w:val="24"/>
        </w:rPr>
        <w:t xml:space="preserve">, “Evaluation of electron beam welded joints properties of additively manufactured and conventional </w:t>
      </w:r>
      <w:proofErr w:type="spellStart"/>
      <w:r>
        <w:rPr>
          <w:rFonts w:ascii="Sitka Text Semibold" w:hAnsi="Sitka Text Semibold" w:cs="Sitka Text Semibold"/>
          <w:sz w:val="24"/>
        </w:rPr>
        <w:t>aluminium</w:t>
      </w:r>
      <w:proofErr w:type="spellEnd"/>
      <w:r>
        <w:rPr>
          <w:rFonts w:ascii="Sitka Text Semibold" w:hAnsi="Sitka Text Semibold" w:cs="Sitka Text Semibold"/>
          <w:sz w:val="24"/>
        </w:rPr>
        <w:t xml:space="preserve"> alloys”</w:t>
      </w:r>
      <w:bookmarkEnd w:id="21"/>
    </w:p>
    <w:p w14:paraId="6E3437D7"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2" w:name="_Ref196322670"/>
      <w:proofErr w:type="spellStart"/>
      <w:r>
        <w:rPr>
          <w:rFonts w:ascii="Sitka Text Semibold" w:hAnsi="Sitka Text Semibold" w:cs="Sitka Text Semibold"/>
          <w:sz w:val="24"/>
        </w:rPr>
        <w:t>S.Yu</w:t>
      </w:r>
      <w:proofErr w:type="spellEnd"/>
      <w:r>
        <w:rPr>
          <w:rFonts w:ascii="Sitka Text Semibold" w:hAnsi="Sitka Text Semibold" w:cs="Sitka Text Semibold"/>
          <w:sz w:val="24"/>
        </w:rPr>
        <w:t xml:space="preserve">. Maksymov, </w:t>
      </w:r>
      <w:proofErr w:type="spellStart"/>
      <w:r>
        <w:rPr>
          <w:rFonts w:ascii="Sitka Text Semibold" w:hAnsi="Sitka Text Semibold" w:cs="Sitka Text Semibold"/>
          <w:sz w:val="24"/>
        </w:rPr>
        <w:t>G.V.Fadeeva</w:t>
      </w:r>
      <w:proofErr w:type="spellEnd"/>
      <w:r>
        <w:rPr>
          <w:rFonts w:ascii="Sitka Text Semibold" w:hAnsi="Sitka Text Semibold" w:cs="Sitka Text Semibold"/>
          <w:sz w:val="24"/>
        </w:rPr>
        <w:t xml:space="preserve">,  Jia Chuanbao,  </w:t>
      </w:r>
      <w:proofErr w:type="spellStart"/>
      <w:r>
        <w:rPr>
          <w:rFonts w:ascii="Sitka Text Semibold" w:hAnsi="Sitka Text Semibold" w:cs="Sitka Text Semibold"/>
          <w:sz w:val="24"/>
        </w:rPr>
        <w:t>V.A.Kostin</w:t>
      </w:r>
      <w:proofErr w:type="spellEnd"/>
      <w:r>
        <w:rPr>
          <w:rFonts w:ascii="Sitka Text Semibold" w:hAnsi="Sitka Text Semibold" w:cs="Sitka Text Semibold"/>
          <w:sz w:val="24"/>
        </w:rPr>
        <w:t xml:space="preserve">, A.A </w:t>
      </w:r>
      <w:proofErr w:type="spellStart"/>
      <w:r>
        <w:rPr>
          <w:rFonts w:ascii="Sitka Text Semibold" w:hAnsi="Sitka Text Semibold" w:cs="Sitka Text Semibold"/>
          <w:sz w:val="24"/>
        </w:rPr>
        <w:t>Radzievskaya</w:t>
      </w:r>
      <w:proofErr w:type="spellEnd"/>
      <w:r>
        <w:rPr>
          <w:rFonts w:ascii="Sitka Text Semibold" w:hAnsi="Sitka Text Semibold" w:cs="Sitka Text Semibold"/>
          <w:sz w:val="24"/>
        </w:rPr>
        <w:t xml:space="preserve"> and , </w:t>
      </w:r>
      <w:proofErr w:type="spellStart"/>
      <w:r>
        <w:rPr>
          <w:rFonts w:ascii="Sitka Text Semibold" w:hAnsi="Sitka Text Semibold" w:cs="Sitka Text Semibold"/>
          <w:sz w:val="24"/>
        </w:rPr>
        <w:t>D.V.Vasilyev</w:t>
      </w:r>
      <w:proofErr w:type="spellEnd"/>
      <w:r>
        <w:rPr>
          <w:rFonts w:ascii="Sitka Text Semibold" w:hAnsi="Sitka Text Semibold" w:cs="Sitka Text Semibold"/>
          <w:sz w:val="24"/>
        </w:rPr>
        <w:t xml:space="preserve"> “Influence of cooling rate on microstructure and phase composition of HAZ of duplex (DSS) 2205 Steel in wet under water welding” The </w:t>
      </w:r>
      <w:proofErr w:type="spellStart"/>
      <w:r>
        <w:rPr>
          <w:rFonts w:ascii="Sitka Text Semibold" w:hAnsi="Sitka Text Semibold" w:cs="Sitka Text Semibold"/>
          <w:sz w:val="24"/>
        </w:rPr>
        <w:t>paton</w:t>
      </w:r>
      <w:proofErr w:type="spellEnd"/>
      <w:r>
        <w:rPr>
          <w:rFonts w:ascii="Sitka Text Semibold" w:hAnsi="Sitka Text Semibold" w:cs="Sitka Text Semibold"/>
          <w:sz w:val="24"/>
        </w:rPr>
        <w:t xml:space="preserve"> welding journal, issue, 01, January 2024.</w:t>
      </w:r>
      <w:bookmarkEnd w:id="22"/>
    </w:p>
    <w:p w14:paraId="644F316F"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3" w:name="_Ref196324668"/>
      <w:proofErr w:type="spellStart"/>
      <w:r>
        <w:rPr>
          <w:rFonts w:ascii="Sitka Text Semibold" w:hAnsi="Sitka Text Semibold" w:cs="Sitka Text Semibold"/>
          <w:color w:val="000000" w:themeColor="text1"/>
          <w:sz w:val="24"/>
        </w:rPr>
        <w:lastRenderedPageBreak/>
        <w:t>O.</w:t>
      </w:r>
      <w:proofErr w:type="gramStart"/>
      <w:r>
        <w:rPr>
          <w:rFonts w:ascii="Sitka Text Semibold" w:hAnsi="Sitka Text Semibold" w:cs="Sitka Text Semibold"/>
          <w:color w:val="000000" w:themeColor="text1"/>
          <w:sz w:val="24"/>
        </w:rPr>
        <w:t>Ye.korotynskyi</w:t>
      </w:r>
      <w:proofErr w:type="spellEnd"/>
      <w:proofErr w:type="gramEnd"/>
      <w:r>
        <w:rPr>
          <w:rFonts w:ascii="Sitka Text Semibold" w:hAnsi="Sitka Text Semibold" w:cs="Sitka Text Semibold"/>
          <w:color w:val="000000" w:themeColor="text1"/>
          <w:sz w:val="24"/>
        </w:rPr>
        <w:t xml:space="preserve">, </w:t>
      </w:r>
      <w:proofErr w:type="spellStart"/>
      <w:r>
        <w:rPr>
          <w:rFonts w:ascii="Sitka Text Semibold" w:hAnsi="Sitka Text Semibold" w:cs="Sitka Text Semibold"/>
          <w:color w:val="000000" w:themeColor="text1"/>
          <w:sz w:val="24"/>
        </w:rPr>
        <w:t>M.</w:t>
      </w:r>
      <w:proofErr w:type="gramStart"/>
      <w:r>
        <w:rPr>
          <w:rFonts w:ascii="Sitka Text Semibold" w:hAnsi="Sitka Text Semibold" w:cs="Sitka Text Semibold"/>
          <w:color w:val="000000" w:themeColor="text1"/>
          <w:sz w:val="24"/>
        </w:rPr>
        <w:t>P.Drachenko</w:t>
      </w:r>
      <w:proofErr w:type="spellEnd"/>
      <w:proofErr w:type="gramEnd"/>
      <w:r>
        <w:rPr>
          <w:rFonts w:ascii="Sitka Text Semibold" w:hAnsi="Sitka Text Semibold" w:cs="Sitka Text Semibold"/>
          <w:color w:val="000000" w:themeColor="text1"/>
          <w:sz w:val="24"/>
        </w:rPr>
        <w:t xml:space="preserve">, </w:t>
      </w:r>
      <w:proofErr w:type="spellStart"/>
      <w:r>
        <w:rPr>
          <w:rFonts w:ascii="Sitka Text Semibold" w:hAnsi="Sitka Text Semibold" w:cs="Sitka Text Semibold"/>
          <w:color w:val="000000" w:themeColor="text1"/>
          <w:sz w:val="24"/>
        </w:rPr>
        <w:t>A.</w:t>
      </w:r>
      <w:proofErr w:type="gramStart"/>
      <w:r>
        <w:rPr>
          <w:rFonts w:ascii="Sitka Text Semibold" w:hAnsi="Sitka Text Semibold" w:cs="Sitka Text Semibold"/>
          <w:color w:val="000000" w:themeColor="text1"/>
          <w:sz w:val="24"/>
        </w:rPr>
        <w:t>M.Zhernosekov</w:t>
      </w:r>
      <w:proofErr w:type="spellEnd"/>
      <w:proofErr w:type="gramEnd"/>
      <w:r>
        <w:rPr>
          <w:rFonts w:ascii="Sitka Text Semibold" w:hAnsi="Sitka Text Semibold" w:cs="Sitka Text Semibold"/>
          <w:color w:val="000000" w:themeColor="text1"/>
          <w:sz w:val="24"/>
        </w:rPr>
        <w:t xml:space="preserve">, and </w:t>
      </w:r>
      <w:proofErr w:type="spellStart"/>
      <w:r>
        <w:rPr>
          <w:rFonts w:ascii="Sitka Text Semibold" w:hAnsi="Sitka Text Semibold" w:cs="Sitka Text Semibold"/>
          <w:color w:val="000000" w:themeColor="text1"/>
          <w:sz w:val="24"/>
        </w:rPr>
        <w:t>I.</w:t>
      </w:r>
      <w:proofErr w:type="gramStart"/>
      <w:r>
        <w:rPr>
          <w:rFonts w:ascii="Sitka Text Semibold" w:hAnsi="Sitka Text Semibold" w:cs="Sitka Text Semibold"/>
          <w:color w:val="000000" w:themeColor="text1"/>
          <w:sz w:val="24"/>
        </w:rPr>
        <w:t>V.Vertetska</w:t>
      </w:r>
      <w:proofErr w:type="spellEnd"/>
      <w:proofErr w:type="gramEnd"/>
      <w:r>
        <w:rPr>
          <w:rFonts w:ascii="Sitka Text Semibold" w:hAnsi="Sitka Text Semibold" w:cs="Sitka Text Semibold"/>
          <w:color w:val="000000" w:themeColor="text1"/>
          <w:sz w:val="24"/>
        </w:rPr>
        <w:t xml:space="preserve">, “Welding current formers using artificial long lines”, The </w:t>
      </w:r>
      <w:proofErr w:type="spellStart"/>
      <w:r>
        <w:rPr>
          <w:rFonts w:ascii="Sitka Text Semibold" w:hAnsi="Sitka Text Semibold" w:cs="Sitka Text Semibold"/>
          <w:color w:val="000000" w:themeColor="text1"/>
          <w:sz w:val="24"/>
        </w:rPr>
        <w:t>paton</w:t>
      </w:r>
      <w:proofErr w:type="spellEnd"/>
      <w:r>
        <w:rPr>
          <w:rFonts w:ascii="Sitka Text Semibold" w:hAnsi="Sitka Text Semibold" w:cs="Sitka Text Semibold"/>
          <w:color w:val="000000" w:themeColor="text1"/>
          <w:sz w:val="24"/>
        </w:rPr>
        <w:t xml:space="preserve"> welding journal, issue, 01, January 2024.</w:t>
      </w:r>
      <w:bookmarkEnd w:id="23"/>
    </w:p>
    <w:p w14:paraId="4D2852C1"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4" w:name="_Ref196329735"/>
      <w:proofErr w:type="spellStart"/>
      <w:r>
        <w:rPr>
          <w:rFonts w:ascii="Sitka Text Semibold" w:hAnsi="Sitka Text Semibold" w:cs="Sitka Text Semibold"/>
          <w:sz w:val="24"/>
        </w:rPr>
        <w:t>Sihui</w:t>
      </w:r>
      <w:proofErr w:type="spellEnd"/>
      <w:r>
        <w:rPr>
          <w:rFonts w:ascii="Sitka Text Semibold" w:hAnsi="Sitka Text Semibold" w:cs="Sitka Text Semibold"/>
          <w:sz w:val="24"/>
        </w:rPr>
        <w:t xml:space="preserve"> Yang, </w:t>
      </w:r>
      <w:proofErr w:type="spellStart"/>
      <w:r>
        <w:rPr>
          <w:rFonts w:ascii="Sitka Text Semibold" w:hAnsi="Sitka Text Semibold" w:cs="Sitka Text Semibold"/>
          <w:sz w:val="24"/>
        </w:rPr>
        <w:t>Zhicheng</w:t>
      </w:r>
      <w:proofErr w:type="spellEnd"/>
      <w:r>
        <w:rPr>
          <w:rFonts w:ascii="Sitka Text Semibold" w:hAnsi="Sitka Text Semibold" w:cs="Sitka Text Semibold"/>
          <w:sz w:val="24"/>
        </w:rPr>
        <w:t xml:space="preserve"> Liu, Yong Zhang, and  </w:t>
      </w:r>
      <w:proofErr w:type="spellStart"/>
      <w:r>
        <w:rPr>
          <w:rFonts w:ascii="Sitka Text Semibold" w:hAnsi="Sitka Text Semibold" w:cs="Sitka Text Semibold"/>
          <w:sz w:val="24"/>
        </w:rPr>
        <w:t>Xiangyun</w:t>
      </w:r>
      <w:proofErr w:type="spellEnd"/>
      <w:r>
        <w:rPr>
          <w:rFonts w:ascii="Sitka Text Semibold" w:hAnsi="Sitka Text Semibold" w:cs="Sitka Text Semibold"/>
          <w:sz w:val="24"/>
        </w:rPr>
        <w:t xml:space="preserve"> Long, “the influence of electron beam welding technology on mechanical properties of GH4169 welded joints “</w:t>
      </w:r>
      <w:bookmarkEnd w:id="24"/>
    </w:p>
    <w:p w14:paraId="1EFB9161"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5" w:name="_Ref196331506"/>
      <w:r>
        <w:rPr>
          <w:rFonts w:ascii="Sitka Text Semibold" w:hAnsi="Sitka Text Semibold" w:cs="Sitka Text Semibold"/>
          <w:sz w:val="24"/>
        </w:rPr>
        <w:t>Beata Simekova, Erika Hodulova, Pavel Kovcocy, Ingrid Kovarikova, Miroslav Sahul, Martin Sahul, Matej Pasak and Florian Pixner, “Influence of electron beam welding parameters on the microstructure formation and mechanical behaviors of the Ti and Ni dissimilar metals welded joints“</w:t>
      </w:r>
      <w:bookmarkEnd w:id="25"/>
    </w:p>
    <w:p w14:paraId="3404F2DB"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6" w:name="_Ref193660641"/>
      <w:r>
        <w:rPr>
          <w:rFonts w:ascii="Sitka Text Semibold" w:hAnsi="Sitka Text Semibold" w:cs="Sitka Text Semibold"/>
          <w:sz w:val="24"/>
        </w:rPr>
        <w:t xml:space="preserve">Georgi Kotlarski, Darina Kaisheva, Maria Ormanova, Borislav Stoyanov, Vladimir Dunchev, Angle </w:t>
      </w:r>
      <w:proofErr w:type="spellStart"/>
      <w:r>
        <w:rPr>
          <w:rFonts w:ascii="Sitka Text Semibold" w:hAnsi="Sitka Text Semibold" w:cs="Sitka Text Semibold"/>
          <w:sz w:val="24"/>
        </w:rPr>
        <w:t>Anchev</w:t>
      </w:r>
      <w:proofErr w:type="spellEnd"/>
      <w:r>
        <w:rPr>
          <w:rFonts w:ascii="Sitka Text Semibold" w:hAnsi="Sitka Text Semibold" w:cs="Sitka Text Semibold"/>
          <w:sz w:val="24"/>
        </w:rPr>
        <w:t>, and Stefan Valkov, “Improved join formation and ductility during electron beam welding of Ti6Al4V  and AI6082-T6 Dissimilar alloys“</w:t>
      </w:r>
      <w:bookmarkEnd w:id="26"/>
    </w:p>
    <w:p w14:paraId="3CE59360" w14:textId="77777777" w:rsidR="001B6A49" w:rsidRDefault="009A08CF">
      <w:pPr>
        <w:pStyle w:val="ListParagraph"/>
        <w:numPr>
          <w:ilvl w:val="0"/>
          <w:numId w:val="3"/>
        </w:numPr>
        <w:tabs>
          <w:tab w:val="left" w:pos="810"/>
        </w:tabs>
        <w:spacing w:after="0" w:line="360" w:lineRule="auto"/>
        <w:jc w:val="both"/>
        <w:rPr>
          <w:rFonts w:ascii="Sitka Text Semibold" w:hAnsi="Sitka Text Semibold" w:cs="Sitka Text Semibold"/>
          <w:color w:val="FF0000"/>
          <w:sz w:val="24"/>
        </w:rPr>
      </w:pPr>
      <w:bookmarkStart w:id="27" w:name="_Ref92640989"/>
      <w:proofErr w:type="spellStart"/>
      <w:r>
        <w:rPr>
          <w:rFonts w:ascii="Sitka Text Semibold" w:hAnsi="Sitka Text Semibold" w:cs="Sitka Text Semibold"/>
          <w:sz w:val="24"/>
        </w:rPr>
        <w:t>U.Reisgen</w:t>
      </w:r>
      <w:proofErr w:type="spellEnd"/>
      <w:r>
        <w:rPr>
          <w:rFonts w:ascii="Sitka Text Semibold" w:hAnsi="Sitka Text Semibold" w:cs="Sitka Text Semibold"/>
          <w:sz w:val="24"/>
        </w:rPr>
        <w:t xml:space="preserve">, </w:t>
      </w:r>
      <w:proofErr w:type="spellStart"/>
      <w:r>
        <w:rPr>
          <w:rFonts w:ascii="Sitka Text Semibold" w:hAnsi="Sitka Text Semibold" w:cs="Sitka Text Semibold"/>
          <w:sz w:val="24"/>
        </w:rPr>
        <w:t>S.Olschok</w:t>
      </w:r>
      <w:proofErr w:type="spellEnd"/>
      <w:r>
        <w:rPr>
          <w:rFonts w:ascii="Sitka Text Semibold" w:hAnsi="Sitka Text Semibold" w:cs="Sitka Text Semibold"/>
          <w:sz w:val="24"/>
        </w:rPr>
        <w:t xml:space="preserve">, and </w:t>
      </w:r>
      <w:proofErr w:type="spellStart"/>
      <w:r>
        <w:rPr>
          <w:rFonts w:ascii="Sitka Text Semibold" w:hAnsi="Sitka Text Semibold" w:cs="Sitka Text Semibold"/>
          <w:sz w:val="24"/>
        </w:rPr>
        <w:t>T.Evers</w:t>
      </w:r>
      <w:proofErr w:type="spellEnd"/>
      <w:r>
        <w:rPr>
          <w:rFonts w:ascii="Sitka Text Semibold" w:hAnsi="Sitka Text Semibold" w:cs="Sitka Text Semibold"/>
          <w:sz w:val="24"/>
        </w:rPr>
        <w:t>, “</w:t>
      </w:r>
      <w:proofErr w:type="spellStart"/>
      <w:r>
        <w:rPr>
          <w:rFonts w:ascii="Sitka Text Semibold" w:hAnsi="Sitka Text Semibold" w:cs="Sitka Text Semibold"/>
          <w:sz w:val="24"/>
        </w:rPr>
        <w:t>Developmet</w:t>
      </w:r>
      <w:proofErr w:type="spellEnd"/>
      <w:r>
        <w:rPr>
          <w:rFonts w:ascii="Sitka Text Semibold" w:hAnsi="Sitka Text Semibold" w:cs="Sitka Text Semibold"/>
          <w:sz w:val="24"/>
        </w:rPr>
        <w:t xml:space="preserve"> of a robust welding process for electron beam welding of thick plates for construction offshore </w:t>
      </w:r>
      <w:proofErr w:type="spellStart"/>
      <w:r>
        <w:rPr>
          <w:rFonts w:ascii="Sitka Text Semibold" w:hAnsi="Sitka Text Semibold" w:cs="Sitka Text Semibold"/>
          <w:sz w:val="24"/>
        </w:rPr>
        <w:t>windturbines</w:t>
      </w:r>
      <w:proofErr w:type="spellEnd"/>
      <w:r>
        <w:rPr>
          <w:rFonts w:ascii="Sitka Text Semibold" w:hAnsi="Sitka Text Semibold" w:cs="Sitka Text Semibold"/>
          <w:sz w:val="24"/>
        </w:rPr>
        <w:t>”</w:t>
      </w:r>
      <w:bookmarkEnd w:id="27"/>
    </w:p>
    <w:p w14:paraId="4E539F38" w14:textId="77777777" w:rsidR="001B6A49" w:rsidRDefault="009A08CF">
      <w:pPr>
        <w:spacing w:after="0" w:line="360" w:lineRule="auto"/>
        <w:jc w:val="both"/>
        <w:rPr>
          <w:rFonts w:ascii="Sitka Text Semibold" w:hAnsi="Sitka Text Semibold" w:cs="Sitka Text Semibold"/>
          <w:sz w:val="24"/>
        </w:rPr>
      </w:pPr>
      <w:r>
        <w:rPr>
          <w:rFonts w:ascii="Sitka Text Semibold" w:hAnsi="Sitka Text Semibold" w:cs="Sitka Text Semibold"/>
          <w:sz w:val="24"/>
        </w:rPr>
        <w:t xml:space="preserve">  </w:t>
      </w:r>
    </w:p>
    <w:sectPr w:rsidR="001B6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30CB" w14:textId="77777777" w:rsidR="006F0BD3" w:rsidRDefault="006F0BD3">
      <w:pPr>
        <w:spacing w:line="240" w:lineRule="auto"/>
      </w:pPr>
      <w:r>
        <w:separator/>
      </w:r>
    </w:p>
  </w:endnote>
  <w:endnote w:type="continuationSeparator" w:id="0">
    <w:p w14:paraId="05BF8654" w14:textId="77777777" w:rsidR="006F0BD3" w:rsidRDefault="006F0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Variable Small Semibol">
    <w:altName w:val="Segoe UI"/>
    <w:panose1 w:val="00000000000000000000"/>
    <w:charset w:val="00"/>
    <w:family w:val="roman"/>
    <w:notTrueType/>
    <w:pitch w:val="default"/>
  </w:font>
  <w:font w:name="Sitka Small Semibold">
    <w:altName w:val="Times New Roman"/>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tka Text Semibold">
    <w:altName w:val="Times New Roman"/>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32AE" w14:textId="77777777" w:rsidR="006F0BD3" w:rsidRDefault="006F0BD3">
      <w:pPr>
        <w:spacing w:after="0"/>
      </w:pPr>
      <w:r>
        <w:separator/>
      </w:r>
    </w:p>
  </w:footnote>
  <w:footnote w:type="continuationSeparator" w:id="0">
    <w:p w14:paraId="25F2F90F" w14:textId="77777777" w:rsidR="006F0BD3" w:rsidRDefault="006F0B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161B"/>
    <w:multiLevelType w:val="hybridMultilevel"/>
    <w:tmpl w:val="80D4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63F4C"/>
    <w:multiLevelType w:val="multilevel"/>
    <w:tmpl w:val="4BB63F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79124F"/>
    <w:multiLevelType w:val="multilevel"/>
    <w:tmpl w:val="7179124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4A6E80B"/>
    <w:multiLevelType w:val="singleLevel"/>
    <w:tmpl w:val="74A6E80B"/>
    <w:lvl w:ilvl="0">
      <w:start w:val="6"/>
      <w:numFmt w:val="decimal"/>
      <w:suff w:val="space"/>
      <w:lvlText w:val="%1."/>
      <w:lvlJc w:val="left"/>
    </w:lvl>
  </w:abstractNum>
  <w:num w:numId="1" w16cid:durableId="477459025">
    <w:abstractNumId w:val="2"/>
  </w:num>
  <w:num w:numId="2" w16cid:durableId="46882843">
    <w:abstractNumId w:val="3"/>
  </w:num>
  <w:num w:numId="3" w16cid:durableId="896282488">
    <w:abstractNumId w:val="1"/>
  </w:num>
  <w:num w:numId="4" w16cid:durableId="31295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9D"/>
    <w:rsid w:val="00001396"/>
    <w:rsid w:val="000123EC"/>
    <w:rsid w:val="00014092"/>
    <w:rsid w:val="00021096"/>
    <w:rsid w:val="000560AF"/>
    <w:rsid w:val="000622E2"/>
    <w:rsid w:val="000B0E35"/>
    <w:rsid w:val="000C1392"/>
    <w:rsid w:val="000C6E64"/>
    <w:rsid w:val="000D63E4"/>
    <w:rsid w:val="000E6F76"/>
    <w:rsid w:val="000F549D"/>
    <w:rsid w:val="000F5D38"/>
    <w:rsid w:val="0011319D"/>
    <w:rsid w:val="0011367E"/>
    <w:rsid w:val="00122633"/>
    <w:rsid w:val="00133591"/>
    <w:rsid w:val="0013779C"/>
    <w:rsid w:val="001456B1"/>
    <w:rsid w:val="001511FF"/>
    <w:rsid w:val="001539BF"/>
    <w:rsid w:val="00154773"/>
    <w:rsid w:val="00166D05"/>
    <w:rsid w:val="00170700"/>
    <w:rsid w:val="00177B45"/>
    <w:rsid w:val="00184193"/>
    <w:rsid w:val="0019710D"/>
    <w:rsid w:val="001A214C"/>
    <w:rsid w:val="001B2438"/>
    <w:rsid w:val="001B6A49"/>
    <w:rsid w:val="001C3520"/>
    <w:rsid w:val="001D5773"/>
    <w:rsid w:val="001E5354"/>
    <w:rsid w:val="002064B4"/>
    <w:rsid w:val="00225858"/>
    <w:rsid w:val="00227B7A"/>
    <w:rsid w:val="00234BD8"/>
    <w:rsid w:val="00245DBE"/>
    <w:rsid w:val="00261534"/>
    <w:rsid w:val="00264855"/>
    <w:rsid w:val="00271DC4"/>
    <w:rsid w:val="00276BA0"/>
    <w:rsid w:val="002B7010"/>
    <w:rsid w:val="002D21B9"/>
    <w:rsid w:val="002F6C31"/>
    <w:rsid w:val="002F7C19"/>
    <w:rsid w:val="003272C7"/>
    <w:rsid w:val="00341873"/>
    <w:rsid w:val="003503EE"/>
    <w:rsid w:val="003530C5"/>
    <w:rsid w:val="00360EB6"/>
    <w:rsid w:val="00367EA8"/>
    <w:rsid w:val="00372CB5"/>
    <w:rsid w:val="003816AB"/>
    <w:rsid w:val="003A2319"/>
    <w:rsid w:val="003A680B"/>
    <w:rsid w:val="003B3C1A"/>
    <w:rsid w:val="003C34EF"/>
    <w:rsid w:val="003D0A55"/>
    <w:rsid w:val="003D1758"/>
    <w:rsid w:val="003D7244"/>
    <w:rsid w:val="003F3B01"/>
    <w:rsid w:val="00400A45"/>
    <w:rsid w:val="00415636"/>
    <w:rsid w:val="00415B53"/>
    <w:rsid w:val="004267FB"/>
    <w:rsid w:val="004273BB"/>
    <w:rsid w:val="0044662E"/>
    <w:rsid w:val="00446932"/>
    <w:rsid w:val="004503BD"/>
    <w:rsid w:val="00451A27"/>
    <w:rsid w:val="004559DE"/>
    <w:rsid w:val="00483048"/>
    <w:rsid w:val="004A5DD5"/>
    <w:rsid w:val="004C71B8"/>
    <w:rsid w:val="004D71C4"/>
    <w:rsid w:val="004E073B"/>
    <w:rsid w:val="004E7A7B"/>
    <w:rsid w:val="004F3339"/>
    <w:rsid w:val="004F7EC1"/>
    <w:rsid w:val="005067FA"/>
    <w:rsid w:val="005124DC"/>
    <w:rsid w:val="00520156"/>
    <w:rsid w:val="00523ED3"/>
    <w:rsid w:val="00525FA6"/>
    <w:rsid w:val="00532DAD"/>
    <w:rsid w:val="005413DC"/>
    <w:rsid w:val="00554F4C"/>
    <w:rsid w:val="0056321B"/>
    <w:rsid w:val="0057680C"/>
    <w:rsid w:val="00581914"/>
    <w:rsid w:val="0058728D"/>
    <w:rsid w:val="005936D6"/>
    <w:rsid w:val="0059553E"/>
    <w:rsid w:val="005A56BF"/>
    <w:rsid w:val="005B2EE5"/>
    <w:rsid w:val="005B5459"/>
    <w:rsid w:val="005D01D2"/>
    <w:rsid w:val="005D3117"/>
    <w:rsid w:val="005F02E3"/>
    <w:rsid w:val="00611612"/>
    <w:rsid w:val="00637DF5"/>
    <w:rsid w:val="00640F76"/>
    <w:rsid w:val="00654B41"/>
    <w:rsid w:val="0066007F"/>
    <w:rsid w:val="006611BD"/>
    <w:rsid w:val="006A0D56"/>
    <w:rsid w:val="006A134D"/>
    <w:rsid w:val="006B7875"/>
    <w:rsid w:val="006C03C0"/>
    <w:rsid w:val="006C72A2"/>
    <w:rsid w:val="006F0BD3"/>
    <w:rsid w:val="006F3040"/>
    <w:rsid w:val="006F53D7"/>
    <w:rsid w:val="00703DA5"/>
    <w:rsid w:val="00706A65"/>
    <w:rsid w:val="00713787"/>
    <w:rsid w:val="00746C5D"/>
    <w:rsid w:val="0077048B"/>
    <w:rsid w:val="00780C37"/>
    <w:rsid w:val="00781E95"/>
    <w:rsid w:val="0078434D"/>
    <w:rsid w:val="00793396"/>
    <w:rsid w:val="00794C85"/>
    <w:rsid w:val="007B1C99"/>
    <w:rsid w:val="007B7A51"/>
    <w:rsid w:val="007D5889"/>
    <w:rsid w:val="007F5628"/>
    <w:rsid w:val="007F5755"/>
    <w:rsid w:val="007F6A38"/>
    <w:rsid w:val="00807091"/>
    <w:rsid w:val="00810D40"/>
    <w:rsid w:val="00811C55"/>
    <w:rsid w:val="00814958"/>
    <w:rsid w:val="00821349"/>
    <w:rsid w:val="00836449"/>
    <w:rsid w:val="00862B7B"/>
    <w:rsid w:val="008652DA"/>
    <w:rsid w:val="00891A5B"/>
    <w:rsid w:val="008C66BF"/>
    <w:rsid w:val="008C66F6"/>
    <w:rsid w:val="008C7A2F"/>
    <w:rsid w:val="008C7C3F"/>
    <w:rsid w:val="00903A88"/>
    <w:rsid w:val="00920383"/>
    <w:rsid w:val="00920F82"/>
    <w:rsid w:val="00931EF0"/>
    <w:rsid w:val="00953DEC"/>
    <w:rsid w:val="00963716"/>
    <w:rsid w:val="00964E97"/>
    <w:rsid w:val="009823B5"/>
    <w:rsid w:val="00990155"/>
    <w:rsid w:val="009968BB"/>
    <w:rsid w:val="009A08CF"/>
    <w:rsid w:val="009A1BEC"/>
    <w:rsid w:val="009C0FCB"/>
    <w:rsid w:val="009C3B2A"/>
    <w:rsid w:val="009C627D"/>
    <w:rsid w:val="009D2EF5"/>
    <w:rsid w:val="009F2052"/>
    <w:rsid w:val="009F3408"/>
    <w:rsid w:val="009F6E5E"/>
    <w:rsid w:val="00A01DD3"/>
    <w:rsid w:val="00A2227A"/>
    <w:rsid w:val="00A223DF"/>
    <w:rsid w:val="00A37001"/>
    <w:rsid w:val="00A5075D"/>
    <w:rsid w:val="00A56EAB"/>
    <w:rsid w:val="00A77D22"/>
    <w:rsid w:val="00A84CEF"/>
    <w:rsid w:val="00AB79EF"/>
    <w:rsid w:val="00AD6C2B"/>
    <w:rsid w:val="00AD7C82"/>
    <w:rsid w:val="00AE6452"/>
    <w:rsid w:val="00B05920"/>
    <w:rsid w:val="00B4022D"/>
    <w:rsid w:val="00B47873"/>
    <w:rsid w:val="00B478B8"/>
    <w:rsid w:val="00B47E38"/>
    <w:rsid w:val="00B62FBA"/>
    <w:rsid w:val="00B649A2"/>
    <w:rsid w:val="00B651ED"/>
    <w:rsid w:val="00B80A35"/>
    <w:rsid w:val="00B80C5C"/>
    <w:rsid w:val="00B836B3"/>
    <w:rsid w:val="00B91378"/>
    <w:rsid w:val="00BB47DB"/>
    <w:rsid w:val="00BB589C"/>
    <w:rsid w:val="00BB5ADD"/>
    <w:rsid w:val="00BC1EC0"/>
    <w:rsid w:val="00BD06A4"/>
    <w:rsid w:val="00BD445C"/>
    <w:rsid w:val="00BF158F"/>
    <w:rsid w:val="00BF4F5A"/>
    <w:rsid w:val="00C043F6"/>
    <w:rsid w:val="00C06674"/>
    <w:rsid w:val="00C06BA6"/>
    <w:rsid w:val="00C10B7D"/>
    <w:rsid w:val="00C20900"/>
    <w:rsid w:val="00C33F44"/>
    <w:rsid w:val="00C34B1E"/>
    <w:rsid w:val="00C436E4"/>
    <w:rsid w:val="00C45166"/>
    <w:rsid w:val="00C50A85"/>
    <w:rsid w:val="00C74D54"/>
    <w:rsid w:val="00C82FA3"/>
    <w:rsid w:val="00CA07BD"/>
    <w:rsid w:val="00CA6E27"/>
    <w:rsid w:val="00CA7CCE"/>
    <w:rsid w:val="00CD4891"/>
    <w:rsid w:val="00CF5905"/>
    <w:rsid w:val="00D06255"/>
    <w:rsid w:val="00D06531"/>
    <w:rsid w:val="00D06A35"/>
    <w:rsid w:val="00D15400"/>
    <w:rsid w:val="00D22B7B"/>
    <w:rsid w:val="00D260A9"/>
    <w:rsid w:val="00D35484"/>
    <w:rsid w:val="00D45566"/>
    <w:rsid w:val="00D479EB"/>
    <w:rsid w:val="00D53614"/>
    <w:rsid w:val="00D73B6E"/>
    <w:rsid w:val="00D84C57"/>
    <w:rsid w:val="00D925AD"/>
    <w:rsid w:val="00D92CE2"/>
    <w:rsid w:val="00DA141B"/>
    <w:rsid w:val="00DA506C"/>
    <w:rsid w:val="00DA6E23"/>
    <w:rsid w:val="00DB2FCC"/>
    <w:rsid w:val="00DD3756"/>
    <w:rsid w:val="00DE668C"/>
    <w:rsid w:val="00DE685E"/>
    <w:rsid w:val="00DE6E0A"/>
    <w:rsid w:val="00DF21DF"/>
    <w:rsid w:val="00DF5811"/>
    <w:rsid w:val="00DF60D6"/>
    <w:rsid w:val="00DF66C8"/>
    <w:rsid w:val="00E002D6"/>
    <w:rsid w:val="00E227A5"/>
    <w:rsid w:val="00E24484"/>
    <w:rsid w:val="00E30A41"/>
    <w:rsid w:val="00E325CF"/>
    <w:rsid w:val="00E412DC"/>
    <w:rsid w:val="00E44CEB"/>
    <w:rsid w:val="00E56570"/>
    <w:rsid w:val="00E65A72"/>
    <w:rsid w:val="00E71A98"/>
    <w:rsid w:val="00E80C28"/>
    <w:rsid w:val="00E92B12"/>
    <w:rsid w:val="00E93FA0"/>
    <w:rsid w:val="00E9475B"/>
    <w:rsid w:val="00EA316F"/>
    <w:rsid w:val="00EB0C9B"/>
    <w:rsid w:val="00EB603E"/>
    <w:rsid w:val="00EB7EC1"/>
    <w:rsid w:val="00EC04AF"/>
    <w:rsid w:val="00EF1117"/>
    <w:rsid w:val="00EF3962"/>
    <w:rsid w:val="00F2664C"/>
    <w:rsid w:val="00F46529"/>
    <w:rsid w:val="00F578A5"/>
    <w:rsid w:val="00F6335E"/>
    <w:rsid w:val="00F954E9"/>
    <w:rsid w:val="00FC60FD"/>
    <w:rsid w:val="00FD1EDD"/>
    <w:rsid w:val="00FD6497"/>
    <w:rsid w:val="00FE6766"/>
    <w:rsid w:val="06A915FF"/>
    <w:rsid w:val="08FD2583"/>
    <w:rsid w:val="09B94900"/>
    <w:rsid w:val="0E224840"/>
    <w:rsid w:val="15732827"/>
    <w:rsid w:val="31452F6C"/>
    <w:rsid w:val="34132ECD"/>
    <w:rsid w:val="36601B42"/>
    <w:rsid w:val="39704948"/>
    <w:rsid w:val="3F690BA1"/>
    <w:rsid w:val="48FD3B46"/>
    <w:rsid w:val="49994D4E"/>
    <w:rsid w:val="4AD25D50"/>
    <w:rsid w:val="4C0434D7"/>
    <w:rsid w:val="4D291727"/>
    <w:rsid w:val="4F18673A"/>
    <w:rsid w:val="547F2AC7"/>
    <w:rsid w:val="55662677"/>
    <w:rsid w:val="67E027FB"/>
    <w:rsid w:val="6DF410F1"/>
    <w:rsid w:val="6F352736"/>
    <w:rsid w:val="6F7E4E45"/>
    <w:rsid w:val="720E6711"/>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4C03C"/>
  <w15:docId w15:val="{78D3F5EA-E22D-4CA5-90BE-E1AFACC0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Header">
    <w:name w:val="header"/>
    <w:basedOn w:val="Normal"/>
    <w:link w:val="HeaderChar"/>
    <w:uiPriority w:val="99"/>
    <w:unhideWhenUsed/>
    <w:rsid w:val="0090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8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0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88"/>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56570"/>
    <w:rPr>
      <w:sz w:val="16"/>
      <w:szCs w:val="16"/>
    </w:rPr>
  </w:style>
  <w:style w:type="paragraph" w:styleId="CommentText">
    <w:name w:val="annotation text"/>
    <w:basedOn w:val="Normal"/>
    <w:link w:val="CommentTextChar"/>
    <w:uiPriority w:val="99"/>
    <w:semiHidden/>
    <w:unhideWhenUsed/>
    <w:rsid w:val="00E56570"/>
    <w:pPr>
      <w:spacing w:line="240" w:lineRule="auto"/>
    </w:pPr>
    <w:rPr>
      <w:sz w:val="20"/>
      <w:szCs w:val="20"/>
    </w:rPr>
  </w:style>
  <w:style w:type="character" w:customStyle="1" w:styleId="CommentTextChar">
    <w:name w:val="Comment Text Char"/>
    <w:basedOn w:val="DefaultParagraphFont"/>
    <w:link w:val="CommentText"/>
    <w:uiPriority w:val="99"/>
    <w:semiHidden/>
    <w:rsid w:val="00E5657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56570"/>
    <w:rPr>
      <w:b/>
      <w:bCs/>
    </w:rPr>
  </w:style>
  <w:style w:type="character" w:customStyle="1" w:styleId="CommentSubjectChar">
    <w:name w:val="Comment Subject Char"/>
    <w:basedOn w:val="CommentTextChar"/>
    <w:link w:val="CommentSubject"/>
    <w:uiPriority w:val="99"/>
    <w:semiHidden/>
    <w:rsid w:val="00E56570"/>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dpi.com/2304-6732/10/9/1063?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11665-014-0897-8?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5-4701/14/4/417?utm_source=chatgpt.com" TargetMode="External"/><Relationship Id="rId5" Type="http://schemas.openxmlformats.org/officeDocument/2006/relationships/webSettings" Target="webSettings.xml"/><Relationship Id="rId15" Type="http://schemas.openxmlformats.org/officeDocument/2006/relationships/hyperlink" Target="https://www.infona.pl/resource/bwmeta1.element.elsevier-2bb7b9d5-ec1f-396b-9b01-1457e3f74307?utm_source=chatgpt.com" TargetMode="External"/><Relationship Id="rId10" Type="http://schemas.openxmlformats.org/officeDocument/2006/relationships/hyperlink" Target="https://www.osti.gov/etdeweb/biblio/22163149?utm_source=chatgpt.com" TargetMode="External"/><Relationship Id="rId4" Type="http://schemas.openxmlformats.org/officeDocument/2006/relationships/settings" Target="settings.xml"/><Relationship Id="rId9" Type="http://schemas.openxmlformats.org/officeDocument/2006/relationships/hyperlink" Target="https://link.springer.com/article/10.1007/s11665-014-0897-8?utm_source=chatgpt.com" TargetMode="External"/><Relationship Id="rId14" Type="http://schemas.openxmlformats.org/officeDocument/2006/relationships/hyperlink" Target="https://www.mdpi.com/2304-6732/10/9/106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BEEA-06F2-4187-8F99-F3B62AAD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mrce</cp:lastModifiedBy>
  <cp:revision>2</cp:revision>
  <dcterms:created xsi:type="dcterms:W3CDTF">2025-09-04T06:56:00Z</dcterms:created>
  <dcterms:modified xsi:type="dcterms:W3CDTF">2025-09-04T06:56:00Z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4a5d354a-2815-4ec5-a1ae-cceabf679691</vt:lpwstr>
  </property>
  <property fmtid="{D5CDD505-2E9C-101B-9397-08002B2CF9AE}" pid="3" name="KSOProductBuildVer">
    <vt:lpwstr>1033-12.2.0.21931</vt:lpwstr>
  </property>
  <property fmtid="{D5CDD505-2E9C-101B-9397-08002B2CF9AE}" pid="4" name="ICV">
    <vt:lpwstr>70C67FA3DADD442892816A3865C90FAA_13</vt:lpwstr>
  </property>
</Properties>
</file>