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38C" w:rsidRDefault="00A0138C" w:rsidP="0009129E">
      <w:pPr>
        <w:spacing w:before="100" w:beforeAutospacing="1" w:after="100" w:afterAutospacing="1" w:line="240" w:lineRule="auto"/>
        <w:jc w:val="both"/>
        <w:outlineLvl w:val="2"/>
        <w:rPr>
          <w:rFonts w:ascii="Arial" w:eastAsia="Times New Roman" w:hAnsi="Arial" w:cs="Arial"/>
          <w:b/>
          <w:bCs/>
          <w:sz w:val="24"/>
          <w:szCs w:val="24"/>
        </w:rPr>
      </w:pPr>
      <w:r w:rsidRPr="0009129E">
        <w:rPr>
          <w:rFonts w:ascii="Arial" w:eastAsia="Times New Roman" w:hAnsi="Arial" w:cs="Arial"/>
          <w:b/>
          <w:bCs/>
          <w:sz w:val="24"/>
          <w:szCs w:val="24"/>
        </w:rPr>
        <w:t>Comparative Study of Hydrogen Generation Technologies</w:t>
      </w:r>
    </w:p>
    <w:p w:rsidR="0048000B" w:rsidRPr="00A0138C" w:rsidRDefault="0048000B" w:rsidP="0009129E">
      <w:pPr>
        <w:spacing w:before="100" w:beforeAutospacing="1" w:after="100" w:afterAutospacing="1" w:line="240" w:lineRule="auto"/>
        <w:jc w:val="both"/>
        <w:outlineLvl w:val="2"/>
        <w:rPr>
          <w:rFonts w:ascii="Arial" w:eastAsia="Times New Roman" w:hAnsi="Arial" w:cs="Arial"/>
          <w:b/>
          <w:bCs/>
          <w:sz w:val="24"/>
          <w:szCs w:val="24"/>
        </w:rPr>
      </w:pPr>
      <w:r>
        <w:rPr>
          <w:rFonts w:ascii="Arial" w:eastAsia="Times New Roman" w:hAnsi="Arial" w:cs="Arial"/>
          <w:b/>
          <w:bCs/>
          <w:sz w:val="24"/>
          <w:szCs w:val="24"/>
        </w:rPr>
        <w:t>Abstract</w:t>
      </w:r>
    </w:p>
    <w:p w:rsidR="00A0138C" w:rsidRPr="00A0138C" w:rsidRDefault="00A0138C" w:rsidP="0009129E">
      <w:pPr>
        <w:spacing w:before="100" w:beforeAutospacing="1" w:after="100" w:afterAutospacing="1" w:line="240" w:lineRule="auto"/>
        <w:jc w:val="both"/>
        <w:rPr>
          <w:rFonts w:ascii="Arial" w:eastAsia="Times New Roman" w:hAnsi="Arial" w:cs="Arial"/>
          <w:sz w:val="24"/>
          <w:szCs w:val="24"/>
        </w:rPr>
      </w:pPr>
      <w:r w:rsidRPr="00A0138C">
        <w:rPr>
          <w:rFonts w:ascii="Arial" w:eastAsia="Times New Roman" w:hAnsi="Arial" w:cs="Arial"/>
          <w:sz w:val="24"/>
          <w:szCs w:val="24"/>
        </w:rPr>
        <w:t>Hydrogen is a clean energy carrier with applications in various sectors such as transportation, industry, and power generation. As the world shifts toward decarbonization, multiple technologies for hydrogen production have emerged. These technologies differ in terms of feedstock, energy source, efficiency, cost, scalability, and environmental impact. This research compares the leading hydrogen generation technologies, highlighting their advantages, challenges, and potential for future applications.</w:t>
      </w:r>
    </w:p>
    <w:p w:rsidR="00A0138C" w:rsidRPr="00A0138C" w:rsidRDefault="00A0138C" w:rsidP="0009129E">
      <w:pPr>
        <w:spacing w:before="100" w:beforeAutospacing="1" w:after="100" w:afterAutospacing="1" w:line="240" w:lineRule="auto"/>
        <w:jc w:val="both"/>
        <w:outlineLvl w:val="2"/>
        <w:rPr>
          <w:rFonts w:ascii="Arial" w:eastAsia="Times New Roman" w:hAnsi="Arial" w:cs="Arial"/>
          <w:b/>
          <w:bCs/>
          <w:sz w:val="24"/>
          <w:szCs w:val="24"/>
        </w:rPr>
      </w:pPr>
      <w:r w:rsidRPr="0009129E">
        <w:rPr>
          <w:rFonts w:ascii="Arial" w:eastAsia="Times New Roman" w:hAnsi="Arial" w:cs="Arial"/>
          <w:b/>
          <w:bCs/>
          <w:sz w:val="24"/>
          <w:szCs w:val="24"/>
        </w:rPr>
        <w:t>1. Electrolysis (Green Hydrogen)</w:t>
      </w:r>
    </w:p>
    <w:p w:rsidR="00A0138C" w:rsidRPr="00A0138C" w:rsidRDefault="00A0138C" w:rsidP="0009129E">
      <w:p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Electrolysis</w:t>
      </w:r>
      <w:r w:rsidRPr="00A0138C">
        <w:rPr>
          <w:rFonts w:ascii="Arial" w:eastAsia="Times New Roman" w:hAnsi="Arial" w:cs="Arial"/>
          <w:sz w:val="24"/>
          <w:szCs w:val="24"/>
        </w:rPr>
        <w:t xml:space="preserve"> uses electricity to split water (H</w:t>
      </w:r>
      <w:r w:rsidRPr="00A0138C">
        <w:rPr>
          <w:rFonts w:ascii="Cambria Math" w:eastAsia="Times New Roman" w:hAnsi="Cambria Math" w:cs="Arial"/>
          <w:sz w:val="24"/>
          <w:szCs w:val="24"/>
        </w:rPr>
        <w:t>₂</w:t>
      </w:r>
      <w:r w:rsidRPr="00A0138C">
        <w:rPr>
          <w:rFonts w:ascii="Arial" w:eastAsia="Times New Roman" w:hAnsi="Arial" w:cs="Arial"/>
          <w:sz w:val="24"/>
          <w:szCs w:val="24"/>
        </w:rPr>
        <w:t>O) into hydrogen (H</w:t>
      </w:r>
      <w:r w:rsidRPr="00A0138C">
        <w:rPr>
          <w:rFonts w:ascii="Cambria Math" w:eastAsia="Times New Roman" w:hAnsi="Cambria Math" w:cs="Arial"/>
          <w:sz w:val="24"/>
          <w:szCs w:val="24"/>
        </w:rPr>
        <w:t>₂</w:t>
      </w:r>
      <w:r w:rsidRPr="00A0138C">
        <w:rPr>
          <w:rFonts w:ascii="Arial" w:eastAsia="Times New Roman" w:hAnsi="Arial" w:cs="Arial"/>
          <w:sz w:val="24"/>
          <w:szCs w:val="24"/>
        </w:rPr>
        <w:t>) and oxygen (O</w:t>
      </w:r>
      <w:r w:rsidRPr="00A0138C">
        <w:rPr>
          <w:rFonts w:ascii="Cambria Math" w:eastAsia="Times New Roman" w:hAnsi="Cambria Math" w:cs="Arial"/>
          <w:sz w:val="24"/>
          <w:szCs w:val="24"/>
        </w:rPr>
        <w:t>₂</w:t>
      </w:r>
      <w:r w:rsidRPr="00A0138C">
        <w:rPr>
          <w:rFonts w:ascii="Arial" w:eastAsia="Times New Roman" w:hAnsi="Arial" w:cs="Arial"/>
          <w:sz w:val="24"/>
          <w:szCs w:val="24"/>
        </w:rPr>
        <w:t>). When powered by renewable energy, this process is considered "green hydrogen," a zero-emission solution.</w:t>
      </w:r>
    </w:p>
    <w:p w:rsidR="00A0138C" w:rsidRPr="00A0138C" w:rsidRDefault="00A0138C" w:rsidP="0009129E">
      <w:pPr>
        <w:spacing w:before="100" w:beforeAutospacing="1" w:after="100" w:afterAutospacing="1" w:line="240" w:lineRule="auto"/>
        <w:jc w:val="both"/>
        <w:outlineLvl w:val="3"/>
        <w:rPr>
          <w:rFonts w:ascii="Arial" w:eastAsia="Times New Roman" w:hAnsi="Arial" w:cs="Arial"/>
          <w:b/>
          <w:bCs/>
          <w:sz w:val="24"/>
          <w:szCs w:val="24"/>
        </w:rPr>
      </w:pPr>
      <w:r w:rsidRPr="0009129E">
        <w:rPr>
          <w:rFonts w:ascii="Arial" w:eastAsia="Times New Roman" w:hAnsi="Arial" w:cs="Arial"/>
          <w:b/>
          <w:bCs/>
          <w:sz w:val="24"/>
          <w:szCs w:val="24"/>
        </w:rPr>
        <w:t>Key Technologies</w:t>
      </w:r>
      <w:r w:rsidRPr="00A0138C">
        <w:rPr>
          <w:rFonts w:ascii="Arial" w:eastAsia="Times New Roman" w:hAnsi="Arial" w:cs="Arial"/>
          <w:b/>
          <w:bCs/>
          <w:sz w:val="24"/>
          <w:szCs w:val="24"/>
        </w:rPr>
        <w:t>:</w:t>
      </w:r>
    </w:p>
    <w:p w:rsidR="00A0138C" w:rsidRPr="00A0138C" w:rsidRDefault="00A0138C" w:rsidP="0009129E">
      <w:pPr>
        <w:numPr>
          <w:ilvl w:val="0"/>
          <w:numId w:val="1"/>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Proton Exchange Membrane (PEM) Electrolyzers</w:t>
      </w:r>
      <w:r w:rsidRPr="00A0138C">
        <w:rPr>
          <w:rFonts w:ascii="Arial" w:eastAsia="Times New Roman" w:hAnsi="Arial" w:cs="Arial"/>
          <w:sz w:val="24"/>
          <w:szCs w:val="24"/>
        </w:rPr>
        <w:t>:</w:t>
      </w:r>
    </w:p>
    <w:p w:rsidR="00A0138C" w:rsidRPr="00A0138C" w:rsidRDefault="00A0138C" w:rsidP="0009129E">
      <w:pPr>
        <w:numPr>
          <w:ilvl w:val="1"/>
          <w:numId w:val="1"/>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Efficiency</w:t>
      </w:r>
      <w:r w:rsidRPr="00A0138C">
        <w:rPr>
          <w:rFonts w:ascii="Arial" w:eastAsia="Times New Roman" w:hAnsi="Arial" w:cs="Arial"/>
          <w:sz w:val="24"/>
          <w:szCs w:val="24"/>
        </w:rPr>
        <w:t>: 60-80%</w:t>
      </w:r>
    </w:p>
    <w:p w:rsidR="00A0138C" w:rsidRPr="00A0138C" w:rsidRDefault="00A0138C" w:rsidP="0009129E">
      <w:pPr>
        <w:numPr>
          <w:ilvl w:val="1"/>
          <w:numId w:val="1"/>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Energy Source</w:t>
      </w:r>
      <w:r w:rsidRPr="00A0138C">
        <w:rPr>
          <w:rFonts w:ascii="Arial" w:eastAsia="Times New Roman" w:hAnsi="Arial" w:cs="Arial"/>
          <w:sz w:val="24"/>
          <w:szCs w:val="24"/>
        </w:rPr>
        <w:t>: Solar, wind, hydro, or other renewable sources.</w:t>
      </w:r>
    </w:p>
    <w:p w:rsidR="00A0138C" w:rsidRPr="00A0138C" w:rsidRDefault="00A0138C" w:rsidP="0009129E">
      <w:pPr>
        <w:numPr>
          <w:ilvl w:val="1"/>
          <w:numId w:val="1"/>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Advantages</w:t>
      </w:r>
      <w:r w:rsidRPr="00A0138C">
        <w:rPr>
          <w:rFonts w:ascii="Arial" w:eastAsia="Times New Roman" w:hAnsi="Arial" w:cs="Arial"/>
          <w:sz w:val="24"/>
          <w:szCs w:val="24"/>
        </w:rPr>
        <w:t>: High efficiency, flexible operation with renewable energy, fast start-up time.</w:t>
      </w:r>
    </w:p>
    <w:p w:rsidR="00A0138C" w:rsidRPr="00A0138C" w:rsidRDefault="00A0138C" w:rsidP="0009129E">
      <w:pPr>
        <w:numPr>
          <w:ilvl w:val="1"/>
          <w:numId w:val="1"/>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Challenges</w:t>
      </w:r>
      <w:r w:rsidRPr="00A0138C">
        <w:rPr>
          <w:rFonts w:ascii="Arial" w:eastAsia="Times New Roman" w:hAnsi="Arial" w:cs="Arial"/>
          <w:sz w:val="24"/>
          <w:szCs w:val="24"/>
        </w:rPr>
        <w:t>: High capital costs due to reliance on platinum and other expensive materials.</w:t>
      </w:r>
    </w:p>
    <w:p w:rsidR="00A0138C" w:rsidRPr="00A0138C" w:rsidRDefault="00A0138C" w:rsidP="0009129E">
      <w:pPr>
        <w:numPr>
          <w:ilvl w:val="0"/>
          <w:numId w:val="1"/>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 xml:space="preserve">Alkaline </w:t>
      </w:r>
      <w:proofErr w:type="spellStart"/>
      <w:r w:rsidRPr="0009129E">
        <w:rPr>
          <w:rFonts w:ascii="Arial" w:eastAsia="Times New Roman" w:hAnsi="Arial" w:cs="Arial"/>
          <w:b/>
          <w:bCs/>
          <w:sz w:val="24"/>
          <w:szCs w:val="24"/>
        </w:rPr>
        <w:t>Electrolyzers</w:t>
      </w:r>
      <w:proofErr w:type="spellEnd"/>
      <w:r w:rsidRPr="00A0138C">
        <w:rPr>
          <w:rFonts w:ascii="Arial" w:eastAsia="Times New Roman" w:hAnsi="Arial" w:cs="Arial"/>
          <w:sz w:val="24"/>
          <w:szCs w:val="24"/>
        </w:rPr>
        <w:t>:</w:t>
      </w:r>
    </w:p>
    <w:p w:rsidR="00A0138C" w:rsidRPr="00A0138C" w:rsidRDefault="00A0138C" w:rsidP="0009129E">
      <w:pPr>
        <w:numPr>
          <w:ilvl w:val="1"/>
          <w:numId w:val="1"/>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Efficiency</w:t>
      </w:r>
      <w:r w:rsidRPr="00A0138C">
        <w:rPr>
          <w:rFonts w:ascii="Arial" w:eastAsia="Times New Roman" w:hAnsi="Arial" w:cs="Arial"/>
          <w:sz w:val="24"/>
          <w:szCs w:val="24"/>
        </w:rPr>
        <w:t>: 60-70%</w:t>
      </w:r>
    </w:p>
    <w:p w:rsidR="00A0138C" w:rsidRPr="00A0138C" w:rsidRDefault="00A0138C" w:rsidP="0009129E">
      <w:pPr>
        <w:numPr>
          <w:ilvl w:val="1"/>
          <w:numId w:val="1"/>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Energy Source</w:t>
      </w:r>
      <w:r w:rsidRPr="00A0138C">
        <w:rPr>
          <w:rFonts w:ascii="Arial" w:eastAsia="Times New Roman" w:hAnsi="Arial" w:cs="Arial"/>
          <w:sz w:val="24"/>
          <w:szCs w:val="24"/>
        </w:rPr>
        <w:t>: Similar to PEM (</w:t>
      </w:r>
      <w:proofErr w:type="spellStart"/>
      <w:r w:rsidRPr="00A0138C">
        <w:rPr>
          <w:rFonts w:ascii="Arial" w:eastAsia="Times New Roman" w:hAnsi="Arial" w:cs="Arial"/>
          <w:sz w:val="24"/>
          <w:szCs w:val="24"/>
        </w:rPr>
        <w:t>renewables</w:t>
      </w:r>
      <w:proofErr w:type="spellEnd"/>
      <w:r w:rsidRPr="00A0138C">
        <w:rPr>
          <w:rFonts w:ascii="Arial" w:eastAsia="Times New Roman" w:hAnsi="Arial" w:cs="Arial"/>
          <w:sz w:val="24"/>
          <w:szCs w:val="24"/>
        </w:rPr>
        <w:t>).</w:t>
      </w:r>
    </w:p>
    <w:p w:rsidR="00A0138C" w:rsidRPr="00A0138C" w:rsidRDefault="00A0138C" w:rsidP="0009129E">
      <w:pPr>
        <w:numPr>
          <w:ilvl w:val="1"/>
          <w:numId w:val="1"/>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Advantages</w:t>
      </w:r>
      <w:r w:rsidRPr="00A0138C">
        <w:rPr>
          <w:rFonts w:ascii="Arial" w:eastAsia="Times New Roman" w:hAnsi="Arial" w:cs="Arial"/>
          <w:sz w:val="24"/>
          <w:szCs w:val="24"/>
        </w:rPr>
        <w:t>: Mature technology, lower capital costs than PEM, longer operational life.</w:t>
      </w:r>
    </w:p>
    <w:p w:rsidR="00A0138C" w:rsidRPr="00A0138C" w:rsidRDefault="00A0138C" w:rsidP="0009129E">
      <w:pPr>
        <w:numPr>
          <w:ilvl w:val="1"/>
          <w:numId w:val="1"/>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Challenges</w:t>
      </w:r>
      <w:r w:rsidRPr="00A0138C">
        <w:rPr>
          <w:rFonts w:ascii="Arial" w:eastAsia="Times New Roman" w:hAnsi="Arial" w:cs="Arial"/>
          <w:sz w:val="24"/>
          <w:szCs w:val="24"/>
        </w:rPr>
        <w:t>: Lower efficiency compared to PEM, slower response times, limited performance under fluctuating energy inputs.</w:t>
      </w:r>
    </w:p>
    <w:p w:rsidR="00A0138C" w:rsidRPr="00A0138C" w:rsidRDefault="00A0138C" w:rsidP="0009129E">
      <w:pPr>
        <w:numPr>
          <w:ilvl w:val="0"/>
          <w:numId w:val="1"/>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 xml:space="preserve">Solid Oxide </w:t>
      </w:r>
      <w:proofErr w:type="spellStart"/>
      <w:r w:rsidRPr="0009129E">
        <w:rPr>
          <w:rFonts w:ascii="Arial" w:eastAsia="Times New Roman" w:hAnsi="Arial" w:cs="Arial"/>
          <w:b/>
          <w:bCs/>
          <w:sz w:val="24"/>
          <w:szCs w:val="24"/>
        </w:rPr>
        <w:t>Electrolyzers</w:t>
      </w:r>
      <w:proofErr w:type="spellEnd"/>
      <w:r w:rsidRPr="0009129E">
        <w:rPr>
          <w:rFonts w:ascii="Arial" w:eastAsia="Times New Roman" w:hAnsi="Arial" w:cs="Arial"/>
          <w:b/>
          <w:bCs/>
          <w:sz w:val="24"/>
          <w:szCs w:val="24"/>
        </w:rPr>
        <w:t xml:space="preserve"> (SOE)</w:t>
      </w:r>
      <w:r w:rsidRPr="00A0138C">
        <w:rPr>
          <w:rFonts w:ascii="Arial" w:eastAsia="Times New Roman" w:hAnsi="Arial" w:cs="Arial"/>
          <w:sz w:val="24"/>
          <w:szCs w:val="24"/>
        </w:rPr>
        <w:t>:</w:t>
      </w:r>
    </w:p>
    <w:p w:rsidR="00A0138C" w:rsidRPr="00A0138C" w:rsidRDefault="00A0138C" w:rsidP="0009129E">
      <w:pPr>
        <w:numPr>
          <w:ilvl w:val="1"/>
          <w:numId w:val="1"/>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Efficiency</w:t>
      </w:r>
      <w:r w:rsidRPr="00A0138C">
        <w:rPr>
          <w:rFonts w:ascii="Arial" w:eastAsia="Times New Roman" w:hAnsi="Arial" w:cs="Arial"/>
          <w:sz w:val="24"/>
          <w:szCs w:val="24"/>
        </w:rPr>
        <w:t>: 80-90% (when combined with heat sources)</w:t>
      </w:r>
    </w:p>
    <w:p w:rsidR="00A0138C" w:rsidRPr="00A0138C" w:rsidRDefault="00A0138C" w:rsidP="0009129E">
      <w:pPr>
        <w:numPr>
          <w:ilvl w:val="1"/>
          <w:numId w:val="1"/>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Energy Source</w:t>
      </w:r>
      <w:r w:rsidRPr="00A0138C">
        <w:rPr>
          <w:rFonts w:ascii="Arial" w:eastAsia="Times New Roman" w:hAnsi="Arial" w:cs="Arial"/>
          <w:sz w:val="24"/>
          <w:szCs w:val="24"/>
        </w:rPr>
        <w:t>: High-temperature heat, often from nuclear or concentrated solar power (CSP).</w:t>
      </w:r>
    </w:p>
    <w:p w:rsidR="00A0138C" w:rsidRPr="00A0138C" w:rsidRDefault="00A0138C" w:rsidP="0009129E">
      <w:pPr>
        <w:numPr>
          <w:ilvl w:val="1"/>
          <w:numId w:val="1"/>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Advantages</w:t>
      </w:r>
      <w:r w:rsidRPr="00A0138C">
        <w:rPr>
          <w:rFonts w:ascii="Arial" w:eastAsia="Times New Roman" w:hAnsi="Arial" w:cs="Arial"/>
          <w:sz w:val="24"/>
          <w:szCs w:val="24"/>
        </w:rPr>
        <w:t>: High efficiency when used with waste heat or high-temperature sources.</w:t>
      </w:r>
    </w:p>
    <w:p w:rsidR="00A0138C" w:rsidRPr="00A0138C" w:rsidRDefault="00A0138C" w:rsidP="0009129E">
      <w:pPr>
        <w:numPr>
          <w:ilvl w:val="1"/>
          <w:numId w:val="1"/>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Challenges</w:t>
      </w:r>
      <w:r w:rsidRPr="00A0138C">
        <w:rPr>
          <w:rFonts w:ascii="Arial" w:eastAsia="Times New Roman" w:hAnsi="Arial" w:cs="Arial"/>
          <w:sz w:val="24"/>
          <w:szCs w:val="24"/>
        </w:rPr>
        <w:t>: High operational temperatures (700-1000°C) require advanced materials and increased costs.</w:t>
      </w:r>
    </w:p>
    <w:p w:rsidR="00A0138C" w:rsidRDefault="00A0138C" w:rsidP="0009129E">
      <w:pPr>
        <w:spacing w:after="0" w:line="240" w:lineRule="auto"/>
        <w:jc w:val="both"/>
        <w:rPr>
          <w:rFonts w:ascii="Arial" w:eastAsia="Times New Roman" w:hAnsi="Arial" w:cs="Arial"/>
          <w:sz w:val="24"/>
          <w:szCs w:val="24"/>
        </w:rPr>
      </w:pPr>
    </w:p>
    <w:p w:rsidR="00AF566E" w:rsidRPr="00A0138C" w:rsidRDefault="00AF566E" w:rsidP="0009129E">
      <w:pPr>
        <w:spacing w:after="0" w:line="240" w:lineRule="auto"/>
        <w:jc w:val="both"/>
        <w:rPr>
          <w:rFonts w:ascii="Arial" w:eastAsia="Times New Roman" w:hAnsi="Arial" w:cs="Arial"/>
          <w:sz w:val="24"/>
          <w:szCs w:val="24"/>
        </w:rPr>
      </w:pPr>
    </w:p>
    <w:p w:rsidR="00A0138C" w:rsidRPr="00A0138C" w:rsidRDefault="00A0138C" w:rsidP="0009129E">
      <w:pPr>
        <w:spacing w:before="100" w:beforeAutospacing="1" w:after="100" w:afterAutospacing="1" w:line="240" w:lineRule="auto"/>
        <w:jc w:val="both"/>
        <w:outlineLvl w:val="2"/>
        <w:rPr>
          <w:rFonts w:ascii="Arial" w:eastAsia="Times New Roman" w:hAnsi="Arial" w:cs="Arial"/>
          <w:b/>
          <w:bCs/>
          <w:sz w:val="24"/>
          <w:szCs w:val="24"/>
        </w:rPr>
      </w:pPr>
      <w:r w:rsidRPr="0009129E">
        <w:rPr>
          <w:rFonts w:ascii="Arial" w:eastAsia="Times New Roman" w:hAnsi="Arial" w:cs="Arial"/>
          <w:b/>
          <w:bCs/>
          <w:sz w:val="24"/>
          <w:szCs w:val="24"/>
        </w:rPr>
        <w:lastRenderedPageBreak/>
        <w:t>2. Steam Methane Reforming (SMR) (Grey Hydrogen, Blue Hydrogen)</w:t>
      </w:r>
    </w:p>
    <w:p w:rsidR="00A0138C" w:rsidRPr="00A0138C" w:rsidRDefault="00A0138C" w:rsidP="0009129E">
      <w:p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Steam Methane Reforming (SMR)</w:t>
      </w:r>
      <w:r w:rsidRPr="00A0138C">
        <w:rPr>
          <w:rFonts w:ascii="Arial" w:eastAsia="Times New Roman" w:hAnsi="Arial" w:cs="Arial"/>
          <w:sz w:val="24"/>
          <w:szCs w:val="24"/>
        </w:rPr>
        <w:t xml:space="preserve"> is the most commonly used hydrogen production method. It involves reacting methane (CH</w:t>
      </w:r>
      <w:r w:rsidRPr="00A0138C">
        <w:rPr>
          <w:rFonts w:ascii="Cambria Math" w:eastAsia="Times New Roman" w:hAnsi="Cambria Math" w:cs="Arial"/>
          <w:sz w:val="24"/>
          <w:szCs w:val="24"/>
        </w:rPr>
        <w:t>₄</w:t>
      </w:r>
      <w:r w:rsidRPr="00A0138C">
        <w:rPr>
          <w:rFonts w:ascii="Arial" w:eastAsia="Times New Roman" w:hAnsi="Arial" w:cs="Arial"/>
          <w:sz w:val="24"/>
          <w:szCs w:val="24"/>
        </w:rPr>
        <w:t>) with steam to produce hydrogen, carbon monoxide (CO), and carbon dioxide (CO</w:t>
      </w:r>
      <w:r w:rsidRPr="00A0138C">
        <w:rPr>
          <w:rFonts w:ascii="Cambria Math" w:eastAsia="Times New Roman" w:hAnsi="Cambria Math" w:cs="Arial"/>
          <w:sz w:val="24"/>
          <w:szCs w:val="24"/>
        </w:rPr>
        <w:t>₂</w:t>
      </w:r>
      <w:r w:rsidRPr="00A0138C">
        <w:rPr>
          <w:rFonts w:ascii="Arial" w:eastAsia="Times New Roman" w:hAnsi="Arial" w:cs="Arial"/>
          <w:sz w:val="24"/>
          <w:szCs w:val="24"/>
        </w:rPr>
        <w:t>).</w:t>
      </w:r>
    </w:p>
    <w:p w:rsidR="00A0138C" w:rsidRPr="00A0138C" w:rsidRDefault="00A0138C" w:rsidP="0009129E">
      <w:pPr>
        <w:numPr>
          <w:ilvl w:val="0"/>
          <w:numId w:val="2"/>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Efficiency</w:t>
      </w:r>
      <w:r w:rsidRPr="00A0138C">
        <w:rPr>
          <w:rFonts w:ascii="Arial" w:eastAsia="Times New Roman" w:hAnsi="Arial" w:cs="Arial"/>
          <w:sz w:val="24"/>
          <w:szCs w:val="24"/>
        </w:rPr>
        <w:t>: 65-75%</w:t>
      </w:r>
    </w:p>
    <w:p w:rsidR="00A0138C" w:rsidRPr="00A0138C" w:rsidRDefault="00A0138C" w:rsidP="0009129E">
      <w:pPr>
        <w:numPr>
          <w:ilvl w:val="0"/>
          <w:numId w:val="2"/>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Energy Source</w:t>
      </w:r>
      <w:r w:rsidRPr="00A0138C">
        <w:rPr>
          <w:rFonts w:ascii="Arial" w:eastAsia="Times New Roman" w:hAnsi="Arial" w:cs="Arial"/>
          <w:sz w:val="24"/>
          <w:szCs w:val="24"/>
        </w:rPr>
        <w:t>: Natural gas (methane).</w:t>
      </w:r>
    </w:p>
    <w:p w:rsidR="00A0138C" w:rsidRPr="00A0138C" w:rsidRDefault="00A0138C" w:rsidP="0009129E">
      <w:pPr>
        <w:numPr>
          <w:ilvl w:val="0"/>
          <w:numId w:val="2"/>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Types</w:t>
      </w:r>
      <w:r w:rsidRPr="00A0138C">
        <w:rPr>
          <w:rFonts w:ascii="Arial" w:eastAsia="Times New Roman" w:hAnsi="Arial" w:cs="Arial"/>
          <w:sz w:val="24"/>
          <w:szCs w:val="24"/>
        </w:rPr>
        <w:t>:</w:t>
      </w:r>
    </w:p>
    <w:p w:rsidR="00A0138C" w:rsidRPr="00A0138C" w:rsidRDefault="00A0138C" w:rsidP="0009129E">
      <w:pPr>
        <w:numPr>
          <w:ilvl w:val="1"/>
          <w:numId w:val="2"/>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Grey Hydrogen</w:t>
      </w:r>
      <w:r w:rsidRPr="00A0138C">
        <w:rPr>
          <w:rFonts w:ascii="Arial" w:eastAsia="Times New Roman" w:hAnsi="Arial" w:cs="Arial"/>
          <w:sz w:val="24"/>
          <w:szCs w:val="24"/>
        </w:rPr>
        <w:t>: No carbon capture, resulting in significant CO</w:t>
      </w:r>
      <w:r w:rsidRPr="00A0138C">
        <w:rPr>
          <w:rFonts w:ascii="Cambria Math" w:eastAsia="Times New Roman" w:hAnsi="Cambria Math" w:cs="Arial"/>
          <w:sz w:val="24"/>
          <w:szCs w:val="24"/>
        </w:rPr>
        <w:t>₂</w:t>
      </w:r>
      <w:r w:rsidRPr="00A0138C">
        <w:rPr>
          <w:rFonts w:ascii="Arial" w:eastAsia="Times New Roman" w:hAnsi="Arial" w:cs="Arial"/>
          <w:sz w:val="24"/>
          <w:szCs w:val="24"/>
        </w:rPr>
        <w:t xml:space="preserve"> emissions.</w:t>
      </w:r>
    </w:p>
    <w:p w:rsidR="00A0138C" w:rsidRPr="00A0138C" w:rsidRDefault="00A0138C" w:rsidP="0009129E">
      <w:pPr>
        <w:numPr>
          <w:ilvl w:val="1"/>
          <w:numId w:val="2"/>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Blue Hydrogen</w:t>
      </w:r>
      <w:r w:rsidRPr="00A0138C">
        <w:rPr>
          <w:rFonts w:ascii="Arial" w:eastAsia="Times New Roman" w:hAnsi="Arial" w:cs="Arial"/>
          <w:sz w:val="24"/>
          <w:szCs w:val="24"/>
        </w:rPr>
        <w:t>: Incorporates carbon capture and storage (CCS) to reduce emissions.</w:t>
      </w:r>
    </w:p>
    <w:p w:rsidR="00A0138C" w:rsidRPr="00A0138C" w:rsidRDefault="00A0138C" w:rsidP="0009129E">
      <w:pPr>
        <w:spacing w:before="100" w:beforeAutospacing="1" w:after="100" w:afterAutospacing="1" w:line="240" w:lineRule="auto"/>
        <w:jc w:val="both"/>
        <w:outlineLvl w:val="3"/>
        <w:rPr>
          <w:rFonts w:ascii="Arial" w:eastAsia="Times New Roman" w:hAnsi="Arial" w:cs="Arial"/>
          <w:b/>
          <w:bCs/>
          <w:sz w:val="24"/>
          <w:szCs w:val="24"/>
        </w:rPr>
      </w:pPr>
      <w:r w:rsidRPr="0009129E">
        <w:rPr>
          <w:rFonts w:ascii="Arial" w:eastAsia="Times New Roman" w:hAnsi="Arial" w:cs="Arial"/>
          <w:b/>
          <w:bCs/>
          <w:sz w:val="24"/>
          <w:szCs w:val="24"/>
        </w:rPr>
        <w:t>Advantages</w:t>
      </w:r>
      <w:r w:rsidRPr="00A0138C">
        <w:rPr>
          <w:rFonts w:ascii="Arial" w:eastAsia="Times New Roman" w:hAnsi="Arial" w:cs="Arial"/>
          <w:b/>
          <w:bCs/>
          <w:sz w:val="24"/>
          <w:szCs w:val="24"/>
        </w:rPr>
        <w:t>:</w:t>
      </w:r>
    </w:p>
    <w:p w:rsidR="00A0138C" w:rsidRPr="00A0138C" w:rsidRDefault="00A0138C" w:rsidP="0009129E">
      <w:pPr>
        <w:numPr>
          <w:ilvl w:val="0"/>
          <w:numId w:val="3"/>
        </w:numPr>
        <w:spacing w:before="100" w:beforeAutospacing="1" w:after="100" w:afterAutospacing="1" w:line="240" w:lineRule="auto"/>
        <w:jc w:val="both"/>
        <w:rPr>
          <w:rFonts w:ascii="Arial" w:eastAsia="Times New Roman" w:hAnsi="Arial" w:cs="Arial"/>
          <w:sz w:val="24"/>
          <w:szCs w:val="24"/>
        </w:rPr>
      </w:pPr>
      <w:r w:rsidRPr="00A0138C">
        <w:rPr>
          <w:rFonts w:ascii="Arial" w:eastAsia="Times New Roman" w:hAnsi="Arial" w:cs="Arial"/>
          <w:sz w:val="24"/>
          <w:szCs w:val="24"/>
        </w:rPr>
        <w:t>Established technology with widespread infrastructure and large-scale production capabilities.</w:t>
      </w:r>
    </w:p>
    <w:p w:rsidR="00A0138C" w:rsidRPr="00A0138C" w:rsidRDefault="00A0138C" w:rsidP="0009129E">
      <w:pPr>
        <w:numPr>
          <w:ilvl w:val="0"/>
          <w:numId w:val="3"/>
        </w:numPr>
        <w:spacing w:before="100" w:beforeAutospacing="1" w:after="100" w:afterAutospacing="1" w:line="240" w:lineRule="auto"/>
        <w:jc w:val="both"/>
        <w:rPr>
          <w:rFonts w:ascii="Arial" w:eastAsia="Times New Roman" w:hAnsi="Arial" w:cs="Arial"/>
          <w:sz w:val="24"/>
          <w:szCs w:val="24"/>
        </w:rPr>
      </w:pPr>
      <w:r w:rsidRPr="00A0138C">
        <w:rPr>
          <w:rFonts w:ascii="Arial" w:eastAsia="Times New Roman" w:hAnsi="Arial" w:cs="Arial"/>
          <w:sz w:val="24"/>
          <w:szCs w:val="24"/>
        </w:rPr>
        <w:t>Lower cost compared to green hydrogen technologies.</w:t>
      </w:r>
    </w:p>
    <w:p w:rsidR="00A0138C" w:rsidRPr="00A0138C" w:rsidRDefault="00A0138C" w:rsidP="0009129E">
      <w:pPr>
        <w:spacing w:before="100" w:beforeAutospacing="1" w:after="100" w:afterAutospacing="1" w:line="240" w:lineRule="auto"/>
        <w:jc w:val="both"/>
        <w:outlineLvl w:val="3"/>
        <w:rPr>
          <w:rFonts w:ascii="Arial" w:eastAsia="Times New Roman" w:hAnsi="Arial" w:cs="Arial"/>
          <w:b/>
          <w:bCs/>
          <w:sz w:val="24"/>
          <w:szCs w:val="24"/>
        </w:rPr>
      </w:pPr>
      <w:r w:rsidRPr="0009129E">
        <w:rPr>
          <w:rFonts w:ascii="Arial" w:eastAsia="Times New Roman" w:hAnsi="Arial" w:cs="Arial"/>
          <w:b/>
          <w:bCs/>
          <w:sz w:val="24"/>
          <w:szCs w:val="24"/>
        </w:rPr>
        <w:t>Challenges</w:t>
      </w:r>
      <w:r w:rsidRPr="00A0138C">
        <w:rPr>
          <w:rFonts w:ascii="Arial" w:eastAsia="Times New Roman" w:hAnsi="Arial" w:cs="Arial"/>
          <w:b/>
          <w:bCs/>
          <w:sz w:val="24"/>
          <w:szCs w:val="24"/>
        </w:rPr>
        <w:t>:</w:t>
      </w:r>
    </w:p>
    <w:p w:rsidR="00A0138C" w:rsidRPr="00A0138C" w:rsidRDefault="00A0138C" w:rsidP="0009129E">
      <w:pPr>
        <w:numPr>
          <w:ilvl w:val="0"/>
          <w:numId w:val="4"/>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Grey Hydrogen</w:t>
      </w:r>
      <w:r w:rsidRPr="00A0138C">
        <w:rPr>
          <w:rFonts w:ascii="Arial" w:eastAsia="Times New Roman" w:hAnsi="Arial" w:cs="Arial"/>
          <w:sz w:val="24"/>
          <w:szCs w:val="24"/>
        </w:rPr>
        <w:t xml:space="preserve"> emits large amounts of CO</w:t>
      </w:r>
      <w:r w:rsidRPr="00A0138C">
        <w:rPr>
          <w:rFonts w:ascii="Cambria Math" w:eastAsia="Times New Roman" w:hAnsi="Cambria Math" w:cs="Arial"/>
          <w:sz w:val="24"/>
          <w:szCs w:val="24"/>
        </w:rPr>
        <w:t>₂</w:t>
      </w:r>
      <w:r w:rsidRPr="00A0138C">
        <w:rPr>
          <w:rFonts w:ascii="Arial" w:eastAsia="Times New Roman" w:hAnsi="Arial" w:cs="Arial"/>
          <w:sz w:val="24"/>
          <w:szCs w:val="24"/>
        </w:rPr>
        <w:t>, contributing to climate change.</w:t>
      </w:r>
    </w:p>
    <w:p w:rsidR="00A0138C" w:rsidRPr="00A0138C" w:rsidRDefault="00A0138C" w:rsidP="0009129E">
      <w:pPr>
        <w:numPr>
          <w:ilvl w:val="0"/>
          <w:numId w:val="4"/>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Blue Hydrogen</w:t>
      </w:r>
      <w:r w:rsidRPr="00A0138C">
        <w:rPr>
          <w:rFonts w:ascii="Arial" w:eastAsia="Times New Roman" w:hAnsi="Arial" w:cs="Arial"/>
          <w:sz w:val="24"/>
          <w:szCs w:val="24"/>
        </w:rPr>
        <w:t xml:space="preserve"> requires expensive CCS technology and is less effective at capturing 100% of CO</w:t>
      </w:r>
      <w:r w:rsidRPr="00A0138C">
        <w:rPr>
          <w:rFonts w:ascii="Cambria Math" w:eastAsia="Times New Roman" w:hAnsi="Cambria Math" w:cs="Arial"/>
          <w:sz w:val="24"/>
          <w:szCs w:val="24"/>
        </w:rPr>
        <w:t>₂</w:t>
      </w:r>
      <w:r w:rsidRPr="00A0138C">
        <w:rPr>
          <w:rFonts w:ascii="Arial" w:eastAsia="Times New Roman" w:hAnsi="Arial" w:cs="Arial"/>
          <w:sz w:val="24"/>
          <w:szCs w:val="24"/>
        </w:rPr>
        <w:t xml:space="preserve"> emissions, making it a transitional solution rather than a permanent one.</w:t>
      </w:r>
    </w:p>
    <w:p w:rsidR="00A0138C" w:rsidRPr="00A0138C" w:rsidRDefault="00A0138C" w:rsidP="0009129E">
      <w:pPr>
        <w:spacing w:before="100" w:beforeAutospacing="1" w:after="100" w:afterAutospacing="1" w:line="240" w:lineRule="auto"/>
        <w:jc w:val="both"/>
        <w:outlineLvl w:val="2"/>
        <w:rPr>
          <w:rFonts w:ascii="Arial" w:eastAsia="Times New Roman" w:hAnsi="Arial" w:cs="Arial"/>
          <w:b/>
          <w:bCs/>
          <w:sz w:val="24"/>
          <w:szCs w:val="24"/>
        </w:rPr>
      </w:pPr>
      <w:r w:rsidRPr="0009129E">
        <w:rPr>
          <w:rFonts w:ascii="Arial" w:eastAsia="Times New Roman" w:hAnsi="Arial" w:cs="Arial"/>
          <w:b/>
          <w:bCs/>
          <w:sz w:val="24"/>
          <w:szCs w:val="24"/>
        </w:rPr>
        <w:t>3. Biomass Gasification (</w:t>
      </w:r>
      <w:proofErr w:type="spellStart"/>
      <w:r w:rsidRPr="0009129E">
        <w:rPr>
          <w:rFonts w:ascii="Arial" w:eastAsia="Times New Roman" w:hAnsi="Arial" w:cs="Arial"/>
          <w:b/>
          <w:bCs/>
          <w:sz w:val="24"/>
          <w:szCs w:val="24"/>
        </w:rPr>
        <w:t>Biohydrogen</w:t>
      </w:r>
      <w:proofErr w:type="spellEnd"/>
      <w:r w:rsidRPr="0009129E">
        <w:rPr>
          <w:rFonts w:ascii="Arial" w:eastAsia="Times New Roman" w:hAnsi="Arial" w:cs="Arial"/>
          <w:b/>
          <w:bCs/>
          <w:sz w:val="24"/>
          <w:szCs w:val="24"/>
        </w:rPr>
        <w:t>)</w:t>
      </w:r>
    </w:p>
    <w:p w:rsidR="00A0138C" w:rsidRPr="00A0138C" w:rsidRDefault="00A0138C" w:rsidP="0009129E">
      <w:p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Biomass Gasification</w:t>
      </w:r>
      <w:r w:rsidRPr="00A0138C">
        <w:rPr>
          <w:rFonts w:ascii="Arial" w:eastAsia="Times New Roman" w:hAnsi="Arial" w:cs="Arial"/>
          <w:sz w:val="24"/>
          <w:szCs w:val="24"/>
        </w:rPr>
        <w:t xml:space="preserve"> converts organic materials (such as agricultural waste or energy crops) into hydrogen and other gases by </w:t>
      </w:r>
      <w:proofErr w:type="gramStart"/>
      <w:r w:rsidRPr="00A0138C">
        <w:rPr>
          <w:rFonts w:ascii="Arial" w:eastAsia="Times New Roman" w:hAnsi="Arial" w:cs="Arial"/>
          <w:sz w:val="24"/>
          <w:szCs w:val="24"/>
        </w:rPr>
        <w:t>reacting</w:t>
      </w:r>
      <w:proofErr w:type="gramEnd"/>
      <w:r w:rsidRPr="00A0138C">
        <w:rPr>
          <w:rFonts w:ascii="Arial" w:eastAsia="Times New Roman" w:hAnsi="Arial" w:cs="Arial"/>
          <w:sz w:val="24"/>
          <w:szCs w:val="24"/>
        </w:rPr>
        <w:t xml:space="preserve"> the biomass with a limited amount of oxygen at high temperatures.</w:t>
      </w:r>
    </w:p>
    <w:p w:rsidR="00A0138C" w:rsidRPr="00A0138C" w:rsidRDefault="00A0138C" w:rsidP="0009129E">
      <w:pPr>
        <w:numPr>
          <w:ilvl w:val="0"/>
          <w:numId w:val="5"/>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Efficiency</w:t>
      </w:r>
      <w:r w:rsidRPr="00A0138C">
        <w:rPr>
          <w:rFonts w:ascii="Arial" w:eastAsia="Times New Roman" w:hAnsi="Arial" w:cs="Arial"/>
          <w:sz w:val="24"/>
          <w:szCs w:val="24"/>
        </w:rPr>
        <w:t>: 30-50%</w:t>
      </w:r>
    </w:p>
    <w:p w:rsidR="00A0138C" w:rsidRPr="00A0138C" w:rsidRDefault="00A0138C" w:rsidP="0009129E">
      <w:pPr>
        <w:numPr>
          <w:ilvl w:val="0"/>
          <w:numId w:val="5"/>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Energy Source</w:t>
      </w:r>
      <w:r w:rsidRPr="00A0138C">
        <w:rPr>
          <w:rFonts w:ascii="Arial" w:eastAsia="Times New Roman" w:hAnsi="Arial" w:cs="Arial"/>
          <w:sz w:val="24"/>
          <w:szCs w:val="24"/>
        </w:rPr>
        <w:t>: Biomass (renewable organic feedstock).</w:t>
      </w:r>
    </w:p>
    <w:p w:rsidR="00A0138C" w:rsidRPr="00A0138C" w:rsidRDefault="00A0138C" w:rsidP="0009129E">
      <w:pPr>
        <w:spacing w:before="100" w:beforeAutospacing="1" w:after="100" w:afterAutospacing="1" w:line="240" w:lineRule="auto"/>
        <w:jc w:val="both"/>
        <w:outlineLvl w:val="3"/>
        <w:rPr>
          <w:rFonts w:ascii="Arial" w:eastAsia="Times New Roman" w:hAnsi="Arial" w:cs="Arial"/>
          <w:b/>
          <w:bCs/>
          <w:sz w:val="24"/>
          <w:szCs w:val="24"/>
        </w:rPr>
      </w:pPr>
      <w:r w:rsidRPr="0009129E">
        <w:rPr>
          <w:rFonts w:ascii="Arial" w:eastAsia="Times New Roman" w:hAnsi="Arial" w:cs="Arial"/>
          <w:b/>
          <w:bCs/>
          <w:sz w:val="24"/>
          <w:szCs w:val="24"/>
        </w:rPr>
        <w:t>Advantages</w:t>
      </w:r>
      <w:r w:rsidRPr="00A0138C">
        <w:rPr>
          <w:rFonts w:ascii="Arial" w:eastAsia="Times New Roman" w:hAnsi="Arial" w:cs="Arial"/>
          <w:b/>
          <w:bCs/>
          <w:sz w:val="24"/>
          <w:szCs w:val="24"/>
        </w:rPr>
        <w:t>:</w:t>
      </w:r>
    </w:p>
    <w:p w:rsidR="00A0138C" w:rsidRPr="00A0138C" w:rsidRDefault="00A0138C" w:rsidP="0009129E">
      <w:pPr>
        <w:numPr>
          <w:ilvl w:val="0"/>
          <w:numId w:val="6"/>
        </w:numPr>
        <w:spacing w:before="100" w:beforeAutospacing="1" w:after="100" w:afterAutospacing="1" w:line="240" w:lineRule="auto"/>
        <w:jc w:val="both"/>
        <w:rPr>
          <w:rFonts w:ascii="Arial" w:eastAsia="Times New Roman" w:hAnsi="Arial" w:cs="Arial"/>
          <w:sz w:val="24"/>
          <w:szCs w:val="24"/>
        </w:rPr>
      </w:pPr>
      <w:r w:rsidRPr="00A0138C">
        <w:rPr>
          <w:rFonts w:ascii="Arial" w:eastAsia="Times New Roman" w:hAnsi="Arial" w:cs="Arial"/>
          <w:sz w:val="24"/>
          <w:szCs w:val="24"/>
        </w:rPr>
        <w:t>Renewable feedstock, carbon-neutral or even negative emissions (if combined with carbon capture).</w:t>
      </w:r>
    </w:p>
    <w:p w:rsidR="00A0138C" w:rsidRPr="00A0138C" w:rsidRDefault="00A0138C" w:rsidP="0009129E">
      <w:pPr>
        <w:numPr>
          <w:ilvl w:val="0"/>
          <w:numId w:val="6"/>
        </w:numPr>
        <w:spacing w:before="100" w:beforeAutospacing="1" w:after="100" w:afterAutospacing="1" w:line="240" w:lineRule="auto"/>
        <w:jc w:val="both"/>
        <w:rPr>
          <w:rFonts w:ascii="Arial" w:eastAsia="Times New Roman" w:hAnsi="Arial" w:cs="Arial"/>
          <w:sz w:val="24"/>
          <w:szCs w:val="24"/>
        </w:rPr>
      </w:pPr>
      <w:r w:rsidRPr="00A0138C">
        <w:rPr>
          <w:rFonts w:ascii="Arial" w:eastAsia="Times New Roman" w:hAnsi="Arial" w:cs="Arial"/>
          <w:sz w:val="24"/>
          <w:szCs w:val="24"/>
        </w:rPr>
        <w:t>Offers a pathway for waste-to-energy applications and reduces reliance on fossil fuels.</w:t>
      </w:r>
    </w:p>
    <w:p w:rsidR="00A0138C" w:rsidRPr="00A0138C" w:rsidRDefault="00A0138C" w:rsidP="0009129E">
      <w:pPr>
        <w:spacing w:before="100" w:beforeAutospacing="1" w:after="100" w:afterAutospacing="1" w:line="240" w:lineRule="auto"/>
        <w:jc w:val="both"/>
        <w:outlineLvl w:val="3"/>
        <w:rPr>
          <w:rFonts w:ascii="Arial" w:eastAsia="Times New Roman" w:hAnsi="Arial" w:cs="Arial"/>
          <w:b/>
          <w:bCs/>
          <w:sz w:val="24"/>
          <w:szCs w:val="24"/>
        </w:rPr>
      </w:pPr>
      <w:r w:rsidRPr="0009129E">
        <w:rPr>
          <w:rFonts w:ascii="Arial" w:eastAsia="Times New Roman" w:hAnsi="Arial" w:cs="Arial"/>
          <w:b/>
          <w:bCs/>
          <w:sz w:val="24"/>
          <w:szCs w:val="24"/>
        </w:rPr>
        <w:t>Challenges</w:t>
      </w:r>
      <w:r w:rsidRPr="00A0138C">
        <w:rPr>
          <w:rFonts w:ascii="Arial" w:eastAsia="Times New Roman" w:hAnsi="Arial" w:cs="Arial"/>
          <w:b/>
          <w:bCs/>
          <w:sz w:val="24"/>
          <w:szCs w:val="24"/>
        </w:rPr>
        <w:t>:</w:t>
      </w:r>
    </w:p>
    <w:p w:rsidR="00A0138C" w:rsidRPr="00A0138C" w:rsidRDefault="00A0138C" w:rsidP="0009129E">
      <w:pPr>
        <w:numPr>
          <w:ilvl w:val="0"/>
          <w:numId w:val="7"/>
        </w:numPr>
        <w:spacing w:before="100" w:beforeAutospacing="1" w:after="100" w:afterAutospacing="1" w:line="240" w:lineRule="auto"/>
        <w:jc w:val="both"/>
        <w:rPr>
          <w:rFonts w:ascii="Arial" w:eastAsia="Times New Roman" w:hAnsi="Arial" w:cs="Arial"/>
          <w:sz w:val="24"/>
          <w:szCs w:val="24"/>
        </w:rPr>
      </w:pPr>
      <w:r w:rsidRPr="00A0138C">
        <w:rPr>
          <w:rFonts w:ascii="Arial" w:eastAsia="Times New Roman" w:hAnsi="Arial" w:cs="Arial"/>
          <w:sz w:val="24"/>
          <w:szCs w:val="24"/>
        </w:rPr>
        <w:t>Lower efficiency compared to other methods.</w:t>
      </w:r>
    </w:p>
    <w:p w:rsidR="00A0138C" w:rsidRPr="00A0138C" w:rsidRDefault="00A0138C" w:rsidP="0009129E">
      <w:pPr>
        <w:numPr>
          <w:ilvl w:val="0"/>
          <w:numId w:val="7"/>
        </w:numPr>
        <w:spacing w:before="100" w:beforeAutospacing="1" w:after="100" w:afterAutospacing="1" w:line="240" w:lineRule="auto"/>
        <w:jc w:val="both"/>
        <w:rPr>
          <w:rFonts w:ascii="Arial" w:eastAsia="Times New Roman" w:hAnsi="Arial" w:cs="Arial"/>
          <w:sz w:val="24"/>
          <w:szCs w:val="24"/>
        </w:rPr>
      </w:pPr>
      <w:r w:rsidRPr="00A0138C">
        <w:rPr>
          <w:rFonts w:ascii="Arial" w:eastAsia="Times New Roman" w:hAnsi="Arial" w:cs="Arial"/>
          <w:sz w:val="24"/>
          <w:szCs w:val="24"/>
        </w:rPr>
        <w:lastRenderedPageBreak/>
        <w:t>Feedstock variability affects hydrogen output and scalability.</w:t>
      </w:r>
    </w:p>
    <w:p w:rsidR="00A0138C" w:rsidRPr="00A0138C" w:rsidRDefault="00A0138C" w:rsidP="0009129E">
      <w:pPr>
        <w:numPr>
          <w:ilvl w:val="0"/>
          <w:numId w:val="7"/>
        </w:numPr>
        <w:spacing w:before="100" w:beforeAutospacing="1" w:after="100" w:afterAutospacing="1" w:line="240" w:lineRule="auto"/>
        <w:jc w:val="both"/>
        <w:rPr>
          <w:rFonts w:ascii="Arial" w:eastAsia="Times New Roman" w:hAnsi="Arial" w:cs="Arial"/>
          <w:sz w:val="24"/>
          <w:szCs w:val="24"/>
        </w:rPr>
      </w:pPr>
      <w:r w:rsidRPr="00A0138C">
        <w:rPr>
          <w:rFonts w:ascii="Arial" w:eastAsia="Times New Roman" w:hAnsi="Arial" w:cs="Arial"/>
          <w:sz w:val="24"/>
          <w:szCs w:val="24"/>
        </w:rPr>
        <w:t>Requires extensive infrastructure for biomass collection and processing.</w:t>
      </w:r>
    </w:p>
    <w:p w:rsidR="00A0138C" w:rsidRPr="00A0138C" w:rsidRDefault="00A0138C" w:rsidP="0009129E">
      <w:pPr>
        <w:spacing w:before="100" w:beforeAutospacing="1" w:after="100" w:afterAutospacing="1" w:line="240" w:lineRule="auto"/>
        <w:jc w:val="both"/>
        <w:outlineLvl w:val="2"/>
        <w:rPr>
          <w:rFonts w:ascii="Arial" w:eastAsia="Times New Roman" w:hAnsi="Arial" w:cs="Arial"/>
          <w:b/>
          <w:bCs/>
          <w:sz w:val="24"/>
          <w:szCs w:val="24"/>
        </w:rPr>
      </w:pPr>
      <w:r w:rsidRPr="0009129E">
        <w:rPr>
          <w:rFonts w:ascii="Arial" w:eastAsia="Times New Roman" w:hAnsi="Arial" w:cs="Arial"/>
          <w:b/>
          <w:bCs/>
          <w:sz w:val="24"/>
          <w:szCs w:val="24"/>
        </w:rPr>
        <w:t xml:space="preserve">4. Methane </w:t>
      </w:r>
      <w:proofErr w:type="spellStart"/>
      <w:r w:rsidRPr="0009129E">
        <w:rPr>
          <w:rFonts w:ascii="Arial" w:eastAsia="Times New Roman" w:hAnsi="Arial" w:cs="Arial"/>
          <w:b/>
          <w:bCs/>
          <w:sz w:val="24"/>
          <w:szCs w:val="24"/>
        </w:rPr>
        <w:t>Pyrolysis</w:t>
      </w:r>
      <w:proofErr w:type="spellEnd"/>
      <w:r w:rsidRPr="0009129E">
        <w:rPr>
          <w:rFonts w:ascii="Arial" w:eastAsia="Times New Roman" w:hAnsi="Arial" w:cs="Arial"/>
          <w:b/>
          <w:bCs/>
          <w:sz w:val="24"/>
          <w:szCs w:val="24"/>
        </w:rPr>
        <w:t xml:space="preserve"> (Turquoise Hydrogen)</w:t>
      </w:r>
    </w:p>
    <w:p w:rsidR="00A0138C" w:rsidRPr="00A0138C" w:rsidRDefault="00A0138C" w:rsidP="0009129E">
      <w:p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 xml:space="preserve">Methane </w:t>
      </w:r>
      <w:proofErr w:type="spellStart"/>
      <w:r w:rsidRPr="0009129E">
        <w:rPr>
          <w:rFonts w:ascii="Arial" w:eastAsia="Times New Roman" w:hAnsi="Arial" w:cs="Arial"/>
          <w:b/>
          <w:bCs/>
          <w:sz w:val="24"/>
          <w:szCs w:val="24"/>
        </w:rPr>
        <w:t>Pyrolysis</w:t>
      </w:r>
      <w:proofErr w:type="spellEnd"/>
      <w:r w:rsidRPr="00A0138C">
        <w:rPr>
          <w:rFonts w:ascii="Arial" w:eastAsia="Times New Roman" w:hAnsi="Arial" w:cs="Arial"/>
          <w:sz w:val="24"/>
          <w:szCs w:val="24"/>
        </w:rPr>
        <w:t xml:space="preserve"> decomposes methane into hydrogen and solid carbon, rather than CO</w:t>
      </w:r>
      <w:r w:rsidRPr="00A0138C">
        <w:rPr>
          <w:rFonts w:ascii="Cambria Math" w:eastAsia="Times New Roman" w:hAnsi="Cambria Math" w:cs="Arial"/>
          <w:sz w:val="24"/>
          <w:szCs w:val="24"/>
        </w:rPr>
        <w:t>₂</w:t>
      </w:r>
      <w:r w:rsidRPr="00A0138C">
        <w:rPr>
          <w:rFonts w:ascii="Arial" w:eastAsia="Times New Roman" w:hAnsi="Arial" w:cs="Arial"/>
          <w:sz w:val="24"/>
          <w:szCs w:val="24"/>
        </w:rPr>
        <w:t>. This method is considered more environmentally friendly than SMR, as it avoids producing greenhouse gases.</w:t>
      </w:r>
    </w:p>
    <w:p w:rsidR="00A0138C" w:rsidRPr="00A0138C" w:rsidRDefault="00A0138C" w:rsidP="0009129E">
      <w:pPr>
        <w:numPr>
          <w:ilvl w:val="0"/>
          <w:numId w:val="8"/>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Efficiency</w:t>
      </w:r>
      <w:r w:rsidRPr="00A0138C">
        <w:rPr>
          <w:rFonts w:ascii="Arial" w:eastAsia="Times New Roman" w:hAnsi="Arial" w:cs="Arial"/>
          <w:sz w:val="24"/>
          <w:szCs w:val="24"/>
        </w:rPr>
        <w:t>: 75-85%</w:t>
      </w:r>
    </w:p>
    <w:p w:rsidR="00A0138C" w:rsidRPr="00A0138C" w:rsidRDefault="00A0138C" w:rsidP="0009129E">
      <w:pPr>
        <w:numPr>
          <w:ilvl w:val="0"/>
          <w:numId w:val="8"/>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Energy Source</w:t>
      </w:r>
      <w:r w:rsidRPr="00A0138C">
        <w:rPr>
          <w:rFonts w:ascii="Arial" w:eastAsia="Times New Roman" w:hAnsi="Arial" w:cs="Arial"/>
          <w:sz w:val="24"/>
          <w:szCs w:val="24"/>
        </w:rPr>
        <w:t>: Natural gas (methane).</w:t>
      </w:r>
    </w:p>
    <w:p w:rsidR="00A0138C" w:rsidRPr="00A0138C" w:rsidRDefault="00A0138C" w:rsidP="0009129E">
      <w:pPr>
        <w:spacing w:before="100" w:beforeAutospacing="1" w:after="100" w:afterAutospacing="1" w:line="240" w:lineRule="auto"/>
        <w:jc w:val="both"/>
        <w:outlineLvl w:val="3"/>
        <w:rPr>
          <w:rFonts w:ascii="Arial" w:eastAsia="Times New Roman" w:hAnsi="Arial" w:cs="Arial"/>
          <w:b/>
          <w:bCs/>
          <w:sz w:val="24"/>
          <w:szCs w:val="24"/>
        </w:rPr>
      </w:pPr>
      <w:r w:rsidRPr="0009129E">
        <w:rPr>
          <w:rFonts w:ascii="Arial" w:eastAsia="Times New Roman" w:hAnsi="Arial" w:cs="Arial"/>
          <w:b/>
          <w:bCs/>
          <w:sz w:val="24"/>
          <w:szCs w:val="24"/>
        </w:rPr>
        <w:t>Advantages</w:t>
      </w:r>
      <w:r w:rsidRPr="00A0138C">
        <w:rPr>
          <w:rFonts w:ascii="Arial" w:eastAsia="Times New Roman" w:hAnsi="Arial" w:cs="Arial"/>
          <w:b/>
          <w:bCs/>
          <w:sz w:val="24"/>
          <w:szCs w:val="24"/>
        </w:rPr>
        <w:t>:</w:t>
      </w:r>
    </w:p>
    <w:p w:rsidR="00A0138C" w:rsidRPr="00A0138C" w:rsidRDefault="00A0138C" w:rsidP="0009129E">
      <w:pPr>
        <w:numPr>
          <w:ilvl w:val="0"/>
          <w:numId w:val="9"/>
        </w:numPr>
        <w:spacing w:before="100" w:beforeAutospacing="1" w:after="100" w:afterAutospacing="1" w:line="240" w:lineRule="auto"/>
        <w:jc w:val="both"/>
        <w:rPr>
          <w:rFonts w:ascii="Arial" w:eastAsia="Times New Roman" w:hAnsi="Arial" w:cs="Arial"/>
          <w:sz w:val="24"/>
          <w:szCs w:val="24"/>
        </w:rPr>
      </w:pPr>
      <w:r w:rsidRPr="00A0138C">
        <w:rPr>
          <w:rFonts w:ascii="Arial" w:eastAsia="Times New Roman" w:hAnsi="Arial" w:cs="Arial"/>
          <w:sz w:val="24"/>
          <w:szCs w:val="24"/>
        </w:rPr>
        <w:t>Generates hydrogen without CO</w:t>
      </w:r>
      <w:r w:rsidRPr="00A0138C">
        <w:rPr>
          <w:rFonts w:ascii="Cambria Math" w:eastAsia="Times New Roman" w:hAnsi="Cambria Math" w:cs="Arial"/>
          <w:sz w:val="24"/>
          <w:szCs w:val="24"/>
        </w:rPr>
        <w:t>₂</w:t>
      </w:r>
      <w:r w:rsidRPr="00A0138C">
        <w:rPr>
          <w:rFonts w:ascii="Arial" w:eastAsia="Times New Roman" w:hAnsi="Arial" w:cs="Arial"/>
          <w:sz w:val="24"/>
          <w:szCs w:val="24"/>
        </w:rPr>
        <w:t xml:space="preserve"> emissions.</w:t>
      </w:r>
    </w:p>
    <w:p w:rsidR="00A0138C" w:rsidRPr="00A0138C" w:rsidRDefault="00A0138C" w:rsidP="0009129E">
      <w:pPr>
        <w:numPr>
          <w:ilvl w:val="0"/>
          <w:numId w:val="9"/>
        </w:numPr>
        <w:spacing w:before="100" w:beforeAutospacing="1" w:after="100" w:afterAutospacing="1" w:line="240" w:lineRule="auto"/>
        <w:jc w:val="both"/>
        <w:rPr>
          <w:rFonts w:ascii="Arial" w:eastAsia="Times New Roman" w:hAnsi="Arial" w:cs="Arial"/>
          <w:sz w:val="24"/>
          <w:szCs w:val="24"/>
        </w:rPr>
      </w:pPr>
      <w:r w:rsidRPr="00A0138C">
        <w:rPr>
          <w:rFonts w:ascii="Arial" w:eastAsia="Times New Roman" w:hAnsi="Arial" w:cs="Arial"/>
          <w:sz w:val="24"/>
          <w:szCs w:val="24"/>
        </w:rPr>
        <w:t>Solid carbon byproduct can be used in industrial applications, such as steelmaking, reducing environmental impact.</w:t>
      </w:r>
    </w:p>
    <w:p w:rsidR="00A0138C" w:rsidRPr="00A0138C" w:rsidRDefault="00A0138C" w:rsidP="0009129E">
      <w:pPr>
        <w:spacing w:before="100" w:beforeAutospacing="1" w:after="100" w:afterAutospacing="1" w:line="240" w:lineRule="auto"/>
        <w:jc w:val="both"/>
        <w:outlineLvl w:val="3"/>
        <w:rPr>
          <w:rFonts w:ascii="Arial" w:eastAsia="Times New Roman" w:hAnsi="Arial" w:cs="Arial"/>
          <w:b/>
          <w:bCs/>
          <w:sz w:val="24"/>
          <w:szCs w:val="24"/>
        </w:rPr>
      </w:pPr>
      <w:r w:rsidRPr="0009129E">
        <w:rPr>
          <w:rFonts w:ascii="Arial" w:eastAsia="Times New Roman" w:hAnsi="Arial" w:cs="Arial"/>
          <w:b/>
          <w:bCs/>
          <w:sz w:val="24"/>
          <w:szCs w:val="24"/>
        </w:rPr>
        <w:t>Challenges</w:t>
      </w:r>
      <w:r w:rsidRPr="00A0138C">
        <w:rPr>
          <w:rFonts w:ascii="Arial" w:eastAsia="Times New Roman" w:hAnsi="Arial" w:cs="Arial"/>
          <w:b/>
          <w:bCs/>
          <w:sz w:val="24"/>
          <w:szCs w:val="24"/>
        </w:rPr>
        <w:t>:</w:t>
      </w:r>
    </w:p>
    <w:p w:rsidR="00A0138C" w:rsidRPr="00A0138C" w:rsidRDefault="00A0138C" w:rsidP="0009129E">
      <w:pPr>
        <w:numPr>
          <w:ilvl w:val="0"/>
          <w:numId w:val="10"/>
        </w:numPr>
        <w:spacing w:before="100" w:beforeAutospacing="1" w:after="100" w:afterAutospacing="1" w:line="240" w:lineRule="auto"/>
        <w:jc w:val="both"/>
        <w:rPr>
          <w:rFonts w:ascii="Arial" w:eastAsia="Times New Roman" w:hAnsi="Arial" w:cs="Arial"/>
          <w:sz w:val="24"/>
          <w:szCs w:val="24"/>
        </w:rPr>
      </w:pPr>
      <w:r w:rsidRPr="00A0138C">
        <w:rPr>
          <w:rFonts w:ascii="Arial" w:eastAsia="Times New Roman" w:hAnsi="Arial" w:cs="Arial"/>
          <w:sz w:val="24"/>
          <w:szCs w:val="24"/>
        </w:rPr>
        <w:t>Methane is still a fossil fuel, which raises concerns about the long-term sustainability of this approach.</w:t>
      </w:r>
    </w:p>
    <w:p w:rsidR="00A0138C" w:rsidRPr="00A0138C" w:rsidRDefault="00A0138C" w:rsidP="0009129E">
      <w:pPr>
        <w:numPr>
          <w:ilvl w:val="0"/>
          <w:numId w:val="10"/>
        </w:numPr>
        <w:spacing w:before="100" w:beforeAutospacing="1" w:after="100" w:afterAutospacing="1" w:line="240" w:lineRule="auto"/>
        <w:jc w:val="both"/>
        <w:rPr>
          <w:rFonts w:ascii="Arial" w:eastAsia="Times New Roman" w:hAnsi="Arial" w:cs="Arial"/>
          <w:sz w:val="24"/>
          <w:szCs w:val="24"/>
        </w:rPr>
      </w:pPr>
      <w:r w:rsidRPr="00A0138C">
        <w:rPr>
          <w:rFonts w:ascii="Arial" w:eastAsia="Times New Roman" w:hAnsi="Arial" w:cs="Arial"/>
          <w:sz w:val="24"/>
          <w:szCs w:val="24"/>
        </w:rPr>
        <w:t>Requires high-temperature reactors, adding to the complexity and cost of the technology.</w:t>
      </w:r>
    </w:p>
    <w:p w:rsidR="00A0138C" w:rsidRPr="00A0138C" w:rsidRDefault="00A0138C" w:rsidP="0009129E">
      <w:pPr>
        <w:spacing w:before="100" w:beforeAutospacing="1" w:after="100" w:afterAutospacing="1" w:line="240" w:lineRule="auto"/>
        <w:jc w:val="both"/>
        <w:outlineLvl w:val="2"/>
        <w:rPr>
          <w:rFonts w:ascii="Arial" w:eastAsia="Times New Roman" w:hAnsi="Arial" w:cs="Arial"/>
          <w:b/>
          <w:bCs/>
          <w:sz w:val="24"/>
          <w:szCs w:val="24"/>
        </w:rPr>
      </w:pPr>
      <w:r w:rsidRPr="0009129E">
        <w:rPr>
          <w:rFonts w:ascii="Arial" w:eastAsia="Times New Roman" w:hAnsi="Arial" w:cs="Arial"/>
          <w:b/>
          <w:bCs/>
          <w:sz w:val="24"/>
          <w:szCs w:val="24"/>
        </w:rPr>
        <w:t>5. Photoelectrochemical Water Splitting (PEC)</w:t>
      </w:r>
    </w:p>
    <w:p w:rsidR="00A0138C" w:rsidRPr="00A0138C" w:rsidRDefault="00A0138C" w:rsidP="0009129E">
      <w:p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Photoelectrochemical (PEC) Water Splitting</w:t>
      </w:r>
      <w:r w:rsidRPr="00A0138C">
        <w:rPr>
          <w:rFonts w:ascii="Arial" w:eastAsia="Times New Roman" w:hAnsi="Arial" w:cs="Arial"/>
          <w:sz w:val="24"/>
          <w:szCs w:val="24"/>
        </w:rPr>
        <w:t xml:space="preserve"> is a promising technology that uses sunlight to directly split water into hydrogen and oxygen. PEC systems integrate solar energy collection with the hydrogen generation process.</w:t>
      </w:r>
    </w:p>
    <w:p w:rsidR="00A0138C" w:rsidRPr="00A0138C" w:rsidRDefault="00A0138C" w:rsidP="0009129E">
      <w:pPr>
        <w:numPr>
          <w:ilvl w:val="0"/>
          <w:numId w:val="11"/>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Efficiency</w:t>
      </w:r>
      <w:r w:rsidRPr="00A0138C">
        <w:rPr>
          <w:rFonts w:ascii="Arial" w:eastAsia="Times New Roman" w:hAnsi="Arial" w:cs="Arial"/>
          <w:sz w:val="24"/>
          <w:szCs w:val="24"/>
        </w:rPr>
        <w:t>: 10-20% (current lab-scale technologies).</w:t>
      </w:r>
    </w:p>
    <w:p w:rsidR="00A0138C" w:rsidRPr="00A0138C" w:rsidRDefault="00A0138C" w:rsidP="0009129E">
      <w:pPr>
        <w:numPr>
          <w:ilvl w:val="0"/>
          <w:numId w:val="11"/>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Energy Source</w:t>
      </w:r>
      <w:r w:rsidRPr="00A0138C">
        <w:rPr>
          <w:rFonts w:ascii="Arial" w:eastAsia="Times New Roman" w:hAnsi="Arial" w:cs="Arial"/>
          <w:sz w:val="24"/>
          <w:szCs w:val="24"/>
        </w:rPr>
        <w:t>: Solar energy.</w:t>
      </w:r>
    </w:p>
    <w:p w:rsidR="00A0138C" w:rsidRPr="00A0138C" w:rsidRDefault="00A0138C" w:rsidP="0009129E">
      <w:pPr>
        <w:spacing w:before="100" w:beforeAutospacing="1" w:after="100" w:afterAutospacing="1" w:line="240" w:lineRule="auto"/>
        <w:jc w:val="both"/>
        <w:outlineLvl w:val="3"/>
        <w:rPr>
          <w:rFonts w:ascii="Arial" w:eastAsia="Times New Roman" w:hAnsi="Arial" w:cs="Arial"/>
          <w:b/>
          <w:bCs/>
          <w:sz w:val="24"/>
          <w:szCs w:val="24"/>
        </w:rPr>
      </w:pPr>
      <w:r w:rsidRPr="0009129E">
        <w:rPr>
          <w:rFonts w:ascii="Arial" w:eastAsia="Times New Roman" w:hAnsi="Arial" w:cs="Arial"/>
          <w:b/>
          <w:bCs/>
          <w:sz w:val="24"/>
          <w:szCs w:val="24"/>
        </w:rPr>
        <w:t>Advantages</w:t>
      </w:r>
      <w:r w:rsidRPr="00A0138C">
        <w:rPr>
          <w:rFonts w:ascii="Arial" w:eastAsia="Times New Roman" w:hAnsi="Arial" w:cs="Arial"/>
          <w:b/>
          <w:bCs/>
          <w:sz w:val="24"/>
          <w:szCs w:val="24"/>
        </w:rPr>
        <w:t>:</w:t>
      </w:r>
    </w:p>
    <w:p w:rsidR="00A0138C" w:rsidRPr="00A0138C" w:rsidRDefault="00A0138C" w:rsidP="0009129E">
      <w:pPr>
        <w:numPr>
          <w:ilvl w:val="0"/>
          <w:numId w:val="12"/>
        </w:numPr>
        <w:spacing w:before="100" w:beforeAutospacing="1" w:after="100" w:afterAutospacing="1" w:line="240" w:lineRule="auto"/>
        <w:jc w:val="both"/>
        <w:rPr>
          <w:rFonts w:ascii="Arial" w:eastAsia="Times New Roman" w:hAnsi="Arial" w:cs="Arial"/>
          <w:sz w:val="24"/>
          <w:szCs w:val="24"/>
        </w:rPr>
      </w:pPr>
      <w:r w:rsidRPr="00A0138C">
        <w:rPr>
          <w:rFonts w:ascii="Arial" w:eastAsia="Times New Roman" w:hAnsi="Arial" w:cs="Arial"/>
          <w:sz w:val="24"/>
          <w:szCs w:val="24"/>
        </w:rPr>
        <w:t>Direct use of sunlight makes this technology simple and potentially low-cost in the long term.</w:t>
      </w:r>
    </w:p>
    <w:p w:rsidR="00A0138C" w:rsidRPr="00A0138C" w:rsidRDefault="00A0138C" w:rsidP="0009129E">
      <w:pPr>
        <w:numPr>
          <w:ilvl w:val="0"/>
          <w:numId w:val="12"/>
        </w:numPr>
        <w:spacing w:before="100" w:beforeAutospacing="1" w:after="100" w:afterAutospacing="1" w:line="240" w:lineRule="auto"/>
        <w:jc w:val="both"/>
        <w:rPr>
          <w:rFonts w:ascii="Arial" w:eastAsia="Times New Roman" w:hAnsi="Arial" w:cs="Arial"/>
          <w:sz w:val="24"/>
          <w:szCs w:val="24"/>
        </w:rPr>
      </w:pPr>
      <w:r w:rsidRPr="00A0138C">
        <w:rPr>
          <w:rFonts w:ascii="Arial" w:eastAsia="Times New Roman" w:hAnsi="Arial" w:cs="Arial"/>
          <w:sz w:val="24"/>
          <w:szCs w:val="24"/>
        </w:rPr>
        <w:t>Zero emissions during operation.</w:t>
      </w:r>
    </w:p>
    <w:p w:rsidR="00A0138C" w:rsidRPr="00A0138C" w:rsidRDefault="00A0138C" w:rsidP="0009129E">
      <w:pPr>
        <w:spacing w:before="100" w:beforeAutospacing="1" w:after="100" w:afterAutospacing="1" w:line="240" w:lineRule="auto"/>
        <w:jc w:val="both"/>
        <w:outlineLvl w:val="3"/>
        <w:rPr>
          <w:rFonts w:ascii="Arial" w:eastAsia="Times New Roman" w:hAnsi="Arial" w:cs="Arial"/>
          <w:b/>
          <w:bCs/>
          <w:sz w:val="24"/>
          <w:szCs w:val="24"/>
        </w:rPr>
      </w:pPr>
      <w:r w:rsidRPr="0009129E">
        <w:rPr>
          <w:rFonts w:ascii="Arial" w:eastAsia="Times New Roman" w:hAnsi="Arial" w:cs="Arial"/>
          <w:b/>
          <w:bCs/>
          <w:sz w:val="24"/>
          <w:szCs w:val="24"/>
        </w:rPr>
        <w:t>Challenges</w:t>
      </w:r>
      <w:r w:rsidRPr="00A0138C">
        <w:rPr>
          <w:rFonts w:ascii="Arial" w:eastAsia="Times New Roman" w:hAnsi="Arial" w:cs="Arial"/>
          <w:b/>
          <w:bCs/>
          <w:sz w:val="24"/>
          <w:szCs w:val="24"/>
        </w:rPr>
        <w:t>:</w:t>
      </w:r>
    </w:p>
    <w:p w:rsidR="00A0138C" w:rsidRPr="00A0138C" w:rsidRDefault="00A0138C" w:rsidP="0009129E">
      <w:pPr>
        <w:numPr>
          <w:ilvl w:val="0"/>
          <w:numId w:val="13"/>
        </w:numPr>
        <w:spacing w:before="100" w:beforeAutospacing="1" w:after="100" w:afterAutospacing="1" w:line="240" w:lineRule="auto"/>
        <w:jc w:val="both"/>
        <w:rPr>
          <w:rFonts w:ascii="Arial" w:eastAsia="Times New Roman" w:hAnsi="Arial" w:cs="Arial"/>
          <w:sz w:val="24"/>
          <w:szCs w:val="24"/>
        </w:rPr>
      </w:pPr>
      <w:r w:rsidRPr="00A0138C">
        <w:rPr>
          <w:rFonts w:ascii="Arial" w:eastAsia="Times New Roman" w:hAnsi="Arial" w:cs="Arial"/>
          <w:sz w:val="24"/>
          <w:szCs w:val="24"/>
        </w:rPr>
        <w:t>Low efficiency compared to other electrolysis technologies.</w:t>
      </w:r>
    </w:p>
    <w:p w:rsidR="00A0138C" w:rsidRPr="00A0138C" w:rsidRDefault="00A0138C" w:rsidP="0009129E">
      <w:pPr>
        <w:numPr>
          <w:ilvl w:val="0"/>
          <w:numId w:val="13"/>
        </w:numPr>
        <w:spacing w:before="100" w:beforeAutospacing="1" w:after="100" w:afterAutospacing="1" w:line="240" w:lineRule="auto"/>
        <w:jc w:val="both"/>
        <w:rPr>
          <w:rFonts w:ascii="Arial" w:eastAsia="Times New Roman" w:hAnsi="Arial" w:cs="Arial"/>
          <w:sz w:val="24"/>
          <w:szCs w:val="24"/>
        </w:rPr>
      </w:pPr>
      <w:r w:rsidRPr="00A0138C">
        <w:rPr>
          <w:rFonts w:ascii="Arial" w:eastAsia="Times New Roman" w:hAnsi="Arial" w:cs="Arial"/>
          <w:sz w:val="24"/>
          <w:szCs w:val="24"/>
        </w:rPr>
        <w:t>Materials degradation and instability under prolonged solar exposure limit practical applications.</w:t>
      </w:r>
    </w:p>
    <w:p w:rsidR="00A0138C" w:rsidRPr="00A0138C" w:rsidRDefault="00A0138C" w:rsidP="0009129E">
      <w:pPr>
        <w:numPr>
          <w:ilvl w:val="0"/>
          <w:numId w:val="13"/>
        </w:numPr>
        <w:spacing w:before="100" w:beforeAutospacing="1" w:after="100" w:afterAutospacing="1" w:line="240" w:lineRule="auto"/>
        <w:jc w:val="both"/>
        <w:rPr>
          <w:rFonts w:ascii="Arial" w:eastAsia="Times New Roman" w:hAnsi="Arial" w:cs="Arial"/>
          <w:sz w:val="24"/>
          <w:szCs w:val="24"/>
        </w:rPr>
      </w:pPr>
      <w:r w:rsidRPr="00A0138C">
        <w:rPr>
          <w:rFonts w:ascii="Arial" w:eastAsia="Times New Roman" w:hAnsi="Arial" w:cs="Arial"/>
          <w:sz w:val="24"/>
          <w:szCs w:val="24"/>
        </w:rPr>
        <w:t>Currently at the early stage of development with limited commercial feasibility.</w:t>
      </w:r>
    </w:p>
    <w:p w:rsidR="00A0138C" w:rsidRPr="00A0138C" w:rsidRDefault="00A0138C" w:rsidP="0009129E">
      <w:pPr>
        <w:spacing w:before="100" w:beforeAutospacing="1" w:after="100" w:afterAutospacing="1" w:line="240" w:lineRule="auto"/>
        <w:jc w:val="both"/>
        <w:outlineLvl w:val="2"/>
        <w:rPr>
          <w:rFonts w:ascii="Arial" w:eastAsia="Times New Roman" w:hAnsi="Arial" w:cs="Arial"/>
          <w:b/>
          <w:bCs/>
          <w:sz w:val="24"/>
          <w:szCs w:val="24"/>
        </w:rPr>
      </w:pPr>
      <w:r w:rsidRPr="0009129E">
        <w:rPr>
          <w:rFonts w:ascii="Arial" w:eastAsia="Times New Roman" w:hAnsi="Arial" w:cs="Arial"/>
          <w:b/>
          <w:bCs/>
          <w:sz w:val="24"/>
          <w:szCs w:val="24"/>
        </w:rPr>
        <w:lastRenderedPageBreak/>
        <w:t>6. Thermochemical Water Splitting</w:t>
      </w:r>
    </w:p>
    <w:p w:rsidR="00A0138C" w:rsidRPr="00A0138C" w:rsidRDefault="00A0138C" w:rsidP="0009129E">
      <w:p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Thermochemical Water Splitting</w:t>
      </w:r>
      <w:r w:rsidRPr="00A0138C">
        <w:rPr>
          <w:rFonts w:ascii="Arial" w:eastAsia="Times New Roman" w:hAnsi="Arial" w:cs="Arial"/>
          <w:sz w:val="24"/>
          <w:szCs w:val="24"/>
        </w:rPr>
        <w:t xml:space="preserve"> involves using high temperatures to drive chemical reactions that split water into hydrogen and oxygen. This process typically uses solar heat or waste heat from industrial processes.</w:t>
      </w:r>
    </w:p>
    <w:p w:rsidR="00A0138C" w:rsidRPr="00A0138C" w:rsidRDefault="00A0138C" w:rsidP="0009129E">
      <w:pPr>
        <w:numPr>
          <w:ilvl w:val="0"/>
          <w:numId w:val="14"/>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Efficiency</w:t>
      </w:r>
      <w:r w:rsidRPr="00A0138C">
        <w:rPr>
          <w:rFonts w:ascii="Arial" w:eastAsia="Times New Roman" w:hAnsi="Arial" w:cs="Arial"/>
          <w:sz w:val="24"/>
          <w:szCs w:val="24"/>
        </w:rPr>
        <w:t>: 50-60%</w:t>
      </w:r>
    </w:p>
    <w:p w:rsidR="00A0138C" w:rsidRPr="00A0138C" w:rsidRDefault="00A0138C" w:rsidP="0009129E">
      <w:pPr>
        <w:numPr>
          <w:ilvl w:val="0"/>
          <w:numId w:val="14"/>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Energy Source</w:t>
      </w:r>
      <w:r w:rsidRPr="00A0138C">
        <w:rPr>
          <w:rFonts w:ascii="Arial" w:eastAsia="Times New Roman" w:hAnsi="Arial" w:cs="Arial"/>
          <w:sz w:val="24"/>
          <w:szCs w:val="24"/>
        </w:rPr>
        <w:t>: Concentrated solar power (CSP) or nuclear power.</w:t>
      </w:r>
    </w:p>
    <w:p w:rsidR="00A0138C" w:rsidRPr="00A0138C" w:rsidRDefault="00A0138C" w:rsidP="0009129E">
      <w:pPr>
        <w:spacing w:before="100" w:beforeAutospacing="1" w:after="100" w:afterAutospacing="1" w:line="240" w:lineRule="auto"/>
        <w:jc w:val="both"/>
        <w:outlineLvl w:val="3"/>
        <w:rPr>
          <w:rFonts w:ascii="Arial" w:eastAsia="Times New Roman" w:hAnsi="Arial" w:cs="Arial"/>
          <w:b/>
          <w:bCs/>
          <w:sz w:val="24"/>
          <w:szCs w:val="24"/>
        </w:rPr>
      </w:pPr>
      <w:r w:rsidRPr="0009129E">
        <w:rPr>
          <w:rFonts w:ascii="Arial" w:eastAsia="Times New Roman" w:hAnsi="Arial" w:cs="Arial"/>
          <w:b/>
          <w:bCs/>
          <w:sz w:val="24"/>
          <w:szCs w:val="24"/>
        </w:rPr>
        <w:t>Advantages</w:t>
      </w:r>
      <w:r w:rsidRPr="00A0138C">
        <w:rPr>
          <w:rFonts w:ascii="Arial" w:eastAsia="Times New Roman" w:hAnsi="Arial" w:cs="Arial"/>
          <w:b/>
          <w:bCs/>
          <w:sz w:val="24"/>
          <w:szCs w:val="24"/>
        </w:rPr>
        <w:t>:</w:t>
      </w:r>
    </w:p>
    <w:p w:rsidR="00A0138C" w:rsidRPr="00A0138C" w:rsidRDefault="00A0138C" w:rsidP="0009129E">
      <w:pPr>
        <w:numPr>
          <w:ilvl w:val="0"/>
          <w:numId w:val="15"/>
        </w:numPr>
        <w:spacing w:before="100" w:beforeAutospacing="1" w:after="100" w:afterAutospacing="1" w:line="240" w:lineRule="auto"/>
        <w:jc w:val="both"/>
        <w:rPr>
          <w:rFonts w:ascii="Arial" w:eastAsia="Times New Roman" w:hAnsi="Arial" w:cs="Arial"/>
          <w:sz w:val="24"/>
          <w:szCs w:val="24"/>
        </w:rPr>
      </w:pPr>
      <w:r w:rsidRPr="00A0138C">
        <w:rPr>
          <w:rFonts w:ascii="Arial" w:eastAsia="Times New Roman" w:hAnsi="Arial" w:cs="Arial"/>
          <w:sz w:val="24"/>
          <w:szCs w:val="24"/>
        </w:rPr>
        <w:t>Can be combined with concentrated solar power plants, enhancing overall efficiency.</w:t>
      </w:r>
    </w:p>
    <w:p w:rsidR="00A0138C" w:rsidRPr="00A0138C" w:rsidRDefault="00A0138C" w:rsidP="0009129E">
      <w:pPr>
        <w:numPr>
          <w:ilvl w:val="0"/>
          <w:numId w:val="15"/>
        </w:numPr>
        <w:spacing w:before="100" w:beforeAutospacing="1" w:after="100" w:afterAutospacing="1" w:line="240" w:lineRule="auto"/>
        <w:jc w:val="both"/>
        <w:rPr>
          <w:rFonts w:ascii="Arial" w:eastAsia="Times New Roman" w:hAnsi="Arial" w:cs="Arial"/>
          <w:sz w:val="24"/>
          <w:szCs w:val="24"/>
        </w:rPr>
      </w:pPr>
      <w:r w:rsidRPr="00A0138C">
        <w:rPr>
          <w:rFonts w:ascii="Arial" w:eastAsia="Times New Roman" w:hAnsi="Arial" w:cs="Arial"/>
          <w:sz w:val="24"/>
          <w:szCs w:val="24"/>
        </w:rPr>
        <w:t>Provides a sustainable solution using renewable heat sources.</w:t>
      </w:r>
    </w:p>
    <w:p w:rsidR="00A0138C" w:rsidRPr="00A0138C" w:rsidRDefault="00A0138C" w:rsidP="0009129E">
      <w:pPr>
        <w:spacing w:before="100" w:beforeAutospacing="1" w:after="100" w:afterAutospacing="1" w:line="240" w:lineRule="auto"/>
        <w:jc w:val="both"/>
        <w:outlineLvl w:val="3"/>
        <w:rPr>
          <w:rFonts w:ascii="Arial" w:eastAsia="Times New Roman" w:hAnsi="Arial" w:cs="Arial"/>
          <w:b/>
          <w:bCs/>
          <w:sz w:val="24"/>
          <w:szCs w:val="24"/>
        </w:rPr>
      </w:pPr>
      <w:r w:rsidRPr="0009129E">
        <w:rPr>
          <w:rFonts w:ascii="Arial" w:eastAsia="Times New Roman" w:hAnsi="Arial" w:cs="Arial"/>
          <w:b/>
          <w:bCs/>
          <w:sz w:val="24"/>
          <w:szCs w:val="24"/>
        </w:rPr>
        <w:t>Challenges</w:t>
      </w:r>
      <w:r w:rsidRPr="00A0138C">
        <w:rPr>
          <w:rFonts w:ascii="Arial" w:eastAsia="Times New Roman" w:hAnsi="Arial" w:cs="Arial"/>
          <w:b/>
          <w:bCs/>
          <w:sz w:val="24"/>
          <w:szCs w:val="24"/>
        </w:rPr>
        <w:t>:</w:t>
      </w:r>
    </w:p>
    <w:p w:rsidR="00A0138C" w:rsidRPr="00A0138C" w:rsidRDefault="00A0138C" w:rsidP="0009129E">
      <w:pPr>
        <w:numPr>
          <w:ilvl w:val="0"/>
          <w:numId w:val="16"/>
        </w:numPr>
        <w:spacing w:before="100" w:beforeAutospacing="1" w:after="100" w:afterAutospacing="1" w:line="240" w:lineRule="auto"/>
        <w:jc w:val="both"/>
        <w:rPr>
          <w:rFonts w:ascii="Arial" w:eastAsia="Times New Roman" w:hAnsi="Arial" w:cs="Arial"/>
          <w:sz w:val="24"/>
          <w:szCs w:val="24"/>
        </w:rPr>
      </w:pPr>
      <w:r w:rsidRPr="00A0138C">
        <w:rPr>
          <w:rFonts w:ascii="Arial" w:eastAsia="Times New Roman" w:hAnsi="Arial" w:cs="Arial"/>
          <w:sz w:val="24"/>
          <w:szCs w:val="24"/>
        </w:rPr>
        <w:t>Requires extremely high temperatures (over 800°C), limiting scalability and increasing costs.</w:t>
      </w:r>
    </w:p>
    <w:p w:rsidR="00A0138C" w:rsidRPr="00A0138C" w:rsidRDefault="00A0138C" w:rsidP="0009129E">
      <w:pPr>
        <w:numPr>
          <w:ilvl w:val="0"/>
          <w:numId w:val="16"/>
        </w:numPr>
        <w:spacing w:before="100" w:beforeAutospacing="1" w:after="100" w:afterAutospacing="1" w:line="240" w:lineRule="auto"/>
        <w:jc w:val="both"/>
        <w:rPr>
          <w:rFonts w:ascii="Arial" w:eastAsia="Times New Roman" w:hAnsi="Arial" w:cs="Arial"/>
          <w:sz w:val="24"/>
          <w:szCs w:val="24"/>
        </w:rPr>
      </w:pPr>
      <w:r w:rsidRPr="00A0138C">
        <w:rPr>
          <w:rFonts w:ascii="Arial" w:eastAsia="Times New Roman" w:hAnsi="Arial" w:cs="Arial"/>
          <w:sz w:val="24"/>
          <w:szCs w:val="24"/>
        </w:rPr>
        <w:t>Materials capable of withstanding repeated thermal cycles are expensive and scarce.</w:t>
      </w:r>
    </w:p>
    <w:p w:rsidR="00A0138C" w:rsidRPr="00A0138C" w:rsidRDefault="00A0138C" w:rsidP="0009129E">
      <w:pPr>
        <w:spacing w:before="100" w:beforeAutospacing="1" w:after="100" w:afterAutospacing="1" w:line="240" w:lineRule="auto"/>
        <w:jc w:val="both"/>
        <w:outlineLvl w:val="2"/>
        <w:rPr>
          <w:rFonts w:ascii="Arial" w:eastAsia="Times New Roman" w:hAnsi="Arial" w:cs="Arial"/>
          <w:b/>
          <w:bCs/>
          <w:sz w:val="24"/>
          <w:szCs w:val="24"/>
        </w:rPr>
      </w:pPr>
      <w:r w:rsidRPr="0009129E">
        <w:rPr>
          <w:rFonts w:ascii="Arial" w:eastAsia="Times New Roman" w:hAnsi="Arial" w:cs="Arial"/>
          <w:b/>
          <w:bCs/>
          <w:sz w:val="24"/>
          <w:szCs w:val="24"/>
        </w:rPr>
        <w:t>7. Microbial Electrolysis (Biological Hydrogen Production)</w:t>
      </w:r>
    </w:p>
    <w:p w:rsidR="00A0138C" w:rsidRPr="00A0138C" w:rsidRDefault="00A0138C" w:rsidP="0009129E">
      <w:p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Microbial Electrolysis Cells (MEC)</w:t>
      </w:r>
      <w:r w:rsidRPr="00A0138C">
        <w:rPr>
          <w:rFonts w:ascii="Arial" w:eastAsia="Times New Roman" w:hAnsi="Arial" w:cs="Arial"/>
          <w:sz w:val="24"/>
          <w:szCs w:val="24"/>
        </w:rPr>
        <w:t xml:space="preserve"> use bacteria to catalyze the electrolysis of water or organic compounds, generating hydrogen. In this process, microorganisms break down organic matter, producing hydrogen as a byproduct.</w:t>
      </w:r>
    </w:p>
    <w:p w:rsidR="00A0138C" w:rsidRPr="00A0138C" w:rsidRDefault="00A0138C" w:rsidP="0009129E">
      <w:pPr>
        <w:numPr>
          <w:ilvl w:val="0"/>
          <w:numId w:val="17"/>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Efficiency</w:t>
      </w:r>
      <w:r w:rsidRPr="00A0138C">
        <w:rPr>
          <w:rFonts w:ascii="Arial" w:eastAsia="Times New Roman" w:hAnsi="Arial" w:cs="Arial"/>
          <w:sz w:val="24"/>
          <w:szCs w:val="24"/>
        </w:rPr>
        <w:t>: 30-40%</w:t>
      </w:r>
    </w:p>
    <w:p w:rsidR="00A0138C" w:rsidRPr="00A0138C" w:rsidRDefault="00A0138C" w:rsidP="0009129E">
      <w:pPr>
        <w:numPr>
          <w:ilvl w:val="0"/>
          <w:numId w:val="17"/>
        </w:numPr>
        <w:spacing w:before="100" w:beforeAutospacing="1" w:after="100" w:afterAutospacing="1" w:line="240" w:lineRule="auto"/>
        <w:jc w:val="both"/>
        <w:rPr>
          <w:rFonts w:ascii="Arial" w:eastAsia="Times New Roman" w:hAnsi="Arial" w:cs="Arial"/>
          <w:sz w:val="24"/>
          <w:szCs w:val="24"/>
        </w:rPr>
      </w:pPr>
      <w:r w:rsidRPr="0009129E">
        <w:rPr>
          <w:rFonts w:ascii="Arial" w:eastAsia="Times New Roman" w:hAnsi="Arial" w:cs="Arial"/>
          <w:b/>
          <w:bCs/>
          <w:sz w:val="24"/>
          <w:szCs w:val="24"/>
        </w:rPr>
        <w:t>Energy Source</w:t>
      </w:r>
      <w:r w:rsidRPr="00A0138C">
        <w:rPr>
          <w:rFonts w:ascii="Arial" w:eastAsia="Times New Roman" w:hAnsi="Arial" w:cs="Arial"/>
          <w:sz w:val="24"/>
          <w:szCs w:val="24"/>
        </w:rPr>
        <w:t>: Organic waste or wastewater.</w:t>
      </w:r>
    </w:p>
    <w:p w:rsidR="00A0138C" w:rsidRPr="00A0138C" w:rsidRDefault="00A0138C" w:rsidP="0009129E">
      <w:pPr>
        <w:spacing w:before="100" w:beforeAutospacing="1" w:after="100" w:afterAutospacing="1" w:line="240" w:lineRule="auto"/>
        <w:jc w:val="both"/>
        <w:outlineLvl w:val="3"/>
        <w:rPr>
          <w:rFonts w:ascii="Arial" w:eastAsia="Times New Roman" w:hAnsi="Arial" w:cs="Arial"/>
          <w:b/>
          <w:bCs/>
          <w:sz w:val="24"/>
          <w:szCs w:val="24"/>
        </w:rPr>
      </w:pPr>
      <w:r w:rsidRPr="0009129E">
        <w:rPr>
          <w:rFonts w:ascii="Arial" w:eastAsia="Times New Roman" w:hAnsi="Arial" w:cs="Arial"/>
          <w:b/>
          <w:bCs/>
          <w:sz w:val="24"/>
          <w:szCs w:val="24"/>
        </w:rPr>
        <w:t>Advantages</w:t>
      </w:r>
      <w:r w:rsidRPr="00A0138C">
        <w:rPr>
          <w:rFonts w:ascii="Arial" w:eastAsia="Times New Roman" w:hAnsi="Arial" w:cs="Arial"/>
          <w:b/>
          <w:bCs/>
          <w:sz w:val="24"/>
          <w:szCs w:val="24"/>
        </w:rPr>
        <w:t>:</w:t>
      </w:r>
    </w:p>
    <w:p w:rsidR="00A0138C" w:rsidRPr="00A0138C" w:rsidRDefault="00A0138C" w:rsidP="0009129E">
      <w:pPr>
        <w:numPr>
          <w:ilvl w:val="0"/>
          <w:numId w:val="18"/>
        </w:numPr>
        <w:spacing w:before="100" w:beforeAutospacing="1" w:after="100" w:afterAutospacing="1" w:line="240" w:lineRule="auto"/>
        <w:jc w:val="both"/>
        <w:rPr>
          <w:rFonts w:ascii="Arial" w:eastAsia="Times New Roman" w:hAnsi="Arial" w:cs="Arial"/>
          <w:sz w:val="24"/>
          <w:szCs w:val="24"/>
        </w:rPr>
      </w:pPr>
      <w:r w:rsidRPr="00A0138C">
        <w:rPr>
          <w:rFonts w:ascii="Arial" w:eastAsia="Times New Roman" w:hAnsi="Arial" w:cs="Arial"/>
          <w:sz w:val="24"/>
          <w:szCs w:val="24"/>
        </w:rPr>
        <w:t>Can use waste materials as feedstock, reducing environmental impact.</w:t>
      </w:r>
    </w:p>
    <w:p w:rsidR="00A0138C" w:rsidRPr="00A0138C" w:rsidRDefault="00A0138C" w:rsidP="0009129E">
      <w:pPr>
        <w:numPr>
          <w:ilvl w:val="0"/>
          <w:numId w:val="18"/>
        </w:numPr>
        <w:spacing w:before="100" w:beforeAutospacing="1" w:after="100" w:afterAutospacing="1" w:line="240" w:lineRule="auto"/>
        <w:jc w:val="both"/>
        <w:rPr>
          <w:rFonts w:ascii="Arial" w:eastAsia="Times New Roman" w:hAnsi="Arial" w:cs="Arial"/>
          <w:sz w:val="24"/>
          <w:szCs w:val="24"/>
        </w:rPr>
      </w:pPr>
      <w:r w:rsidRPr="00A0138C">
        <w:rPr>
          <w:rFonts w:ascii="Arial" w:eastAsia="Times New Roman" w:hAnsi="Arial" w:cs="Arial"/>
          <w:sz w:val="24"/>
          <w:szCs w:val="24"/>
        </w:rPr>
        <w:t>Potentially scalable for localized hydrogen production, particularly in rural or developing areas.</w:t>
      </w:r>
    </w:p>
    <w:p w:rsidR="00A0138C" w:rsidRPr="00A0138C" w:rsidRDefault="00A0138C" w:rsidP="0009129E">
      <w:pPr>
        <w:spacing w:before="100" w:beforeAutospacing="1" w:after="100" w:afterAutospacing="1" w:line="240" w:lineRule="auto"/>
        <w:jc w:val="both"/>
        <w:outlineLvl w:val="3"/>
        <w:rPr>
          <w:rFonts w:ascii="Arial" w:eastAsia="Times New Roman" w:hAnsi="Arial" w:cs="Arial"/>
          <w:b/>
          <w:bCs/>
          <w:sz w:val="24"/>
          <w:szCs w:val="24"/>
        </w:rPr>
      </w:pPr>
      <w:r w:rsidRPr="0009129E">
        <w:rPr>
          <w:rFonts w:ascii="Arial" w:eastAsia="Times New Roman" w:hAnsi="Arial" w:cs="Arial"/>
          <w:b/>
          <w:bCs/>
          <w:sz w:val="24"/>
          <w:szCs w:val="24"/>
        </w:rPr>
        <w:t>Challenges</w:t>
      </w:r>
      <w:r w:rsidRPr="00A0138C">
        <w:rPr>
          <w:rFonts w:ascii="Arial" w:eastAsia="Times New Roman" w:hAnsi="Arial" w:cs="Arial"/>
          <w:b/>
          <w:bCs/>
          <w:sz w:val="24"/>
          <w:szCs w:val="24"/>
        </w:rPr>
        <w:t>:</w:t>
      </w:r>
    </w:p>
    <w:p w:rsidR="00A0138C" w:rsidRPr="00A0138C" w:rsidRDefault="00A0138C" w:rsidP="0009129E">
      <w:pPr>
        <w:numPr>
          <w:ilvl w:val="0"/>
          <w:numId w:val="19"/>
        </w:numPr>
        <w:spacing w:before="100" w:beforeAutospacing="1" w:after="100" w:afterAutospacing="1" w:line="240" w:lineRule="auto"/>
        <w:jc w:val="both"/>
        <w:rPr>
          <w:rFonts w:ascii="Arial" w:eastAsia="Times New Roman" w:hAnsi="Arial" w:cs="Arial"/>
          <w:sz w:val="24"/>
          <w:szCs w:val="24"/>
        </w:rPr>
      </w:pPr>
      <w:r w:rsidRPr="00A0138C">
        <w:rPr>
          <w:rFonts w:ascii="Arial" w:eastAsia="Times New Roman" w:hAnsi="Arial" w:cs="Arial"/>
          <w:sz w:val="24"/>
          <w:szCs w:val="24"/>
        </w:rPr>
        <w:t>Low efficiency compared to other methods.</w:t>
      </w:r>
    </w:p>
    <w:p w:rsidR="00A0138C" w:rsidRPr="00A0138C" w:rsidRDefault="00A0138C" w:rsidP="0009129E">
      <w:pPr>
        <w:numPr>
          <w:ilvl w:val="0"/>
          <w:numId w:val="19"/>
        </w:numPr>
        <w:spacing w:before="100" w:beforeAutospacing="1" w:after="100" w:afterAutospacing="1" w:line="240" w:lineRule="auto"/>
        <w:jc w:val="both"/>
        <w:rPr>
          <w:rFonts w:ascii="Arial" w:eastAsia="Times New Roman" w:hAnsi="Arial" w:cs="Arial"/>
          <w:sz w:val="24"/>
          <w:szCs w:val="24"/>
        </w:rPr>
      </w:pPr>
      <w:r w:rsidRPr="00A0138C">
        <w:rPr>
          <w:rFonts w:ascii="Arial" w:eastAsia="Times New Roman" w:hAnsi="Arial" w:cs="Arial"/>
          <w:sz w:val="24"/>
          <w:szCs w:val="24"/>
        </w:rPr>
        <w:t>Limited commercial viability due to high costs and complexity in controlling biological processes.</w:t>
      </w:r>
    </w:p>
    <w:p w:rsidR="00A0138C" w:rsidRDefault="00A0138C" w:rsidP="0009129E">
      <w:pPr>
        <w:spacing w:after="0" w:line="240" w:lineRule="auto"/>
        <w:jc w:val="both"/>
        <w:rPr>
          <w:rFonts w:ascii="Arial" w:eastAsia="Times New Roman" w:hAnsi="Arial" w:cs="Arial"/>
          <w:sz w:val="24"/>
          <w:szCs w:val="24"/>
        </w:rPr>
      </w:pPr>
    </w:p>
    <w:p w:rsidR="00FA2519" w:rsidRPr="00A0138C" w:rsidRDefault="00FA2519" w:rsidP="0009129E">
      <w:pPr>
        <w:spacing w:after="0" w:line="240" w:lineRule="auto"/>
        <w:jc w:val="both"/>
        <w:rPr>
          <w:rFonts w:ascii="Arial" w:eastAsia="Times New Roman" w:hAnsi="Arial" w:cs="Arial"/>
          <w:sz w:val="24"/>
          <w:szCs w:val="24"/>
        </w:rPr>
      </w:pPr>
    </w:p>
    <w:p w:rsidR="00A0138C" w:rsidRPr="00A0138C" w:rsidRDefault="00A0138C" w:rsidP="0009129E">
      <w:pPr>
        <w:spacing w:before="100" w:beforeAutospacing="1" w:after="100" w:afterAutospacing="1" w:line="240" w:lineRule="auto"/>
        <w:jc w:val="both"/>
        <w:outlineLvl w:val="2"/>
        <w:rPr>
          <w:rFonts w:ascii="Arial" w:eastAsia="Times New Roman" w:hAnsi="Arial" w:cs="Arial"/>
          <w:b/>
          <w:bCs/>
          <w:sz w:val="24"/>
          <w:szCs w:val="24"/>
        </w:rPr>
      </w:pPr>
      <w:r w:rsidRPr="0009129E">
        <w:rPr>
          <w:rFonts w:ascii="Arial" w:eastAsia="Times New Roman" w:hAnsi="Arial" w:cs="Arial"/>
          <w:b/>
          <w:bCs/>
          <w:sz w:val="24"/>
          <w:szCs w:val="24"/>
        </w:rPr>
        <w:lastRenderedPageBreak/>
        <w:t>Comparative Analysis: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12"/>
        <w:gridCol w:w="1221"/>
        <w:gridCol w:w="1288"/>
        <w:gridCol w:w="1549"/>
        <w:gridCol w:w="1494"/>
        <w:gridCol w:w="1506"/>
      </w:tblGrid>
      <w:tr w:rsidR="00A0138C" w:rsidRPr="00A0138C" w:rsidTr="00FA2519">
        <w:trPr>
          <w:tblHeader/>
          <w:tblCellSpacing w:w="15" w:type="dxa"/>
        </w:trPr>
        <w:tc>
          <w:tcPr>
            <w:tcW w:w="0" w:type="auto"/>
            <w:vAlign w:val="center"/>
            <w:hideMark/>
          </w:tcPr>
          <w:p w:rsidR="00A0138C" w:rsidRPr="00A0138C" w:rsidRDefault="00A0138C" w:rsidP="0009129E">
            <w:pPr>
              <w:spacing w:after="0" w:line="240" w:lineRule="auto"/>
              <w:jc w:val="both"/>
              <w:rPr>
                <w:rFonts w:ascii="Arial" w:eastAsia="Times New Roman" w:hAnsi="Arial" w:cs="Arial"/>
                <w:b/>
                <w:bCs/>
                <w:sz w:val="24"/>
                <w:szCs w:val="24"/>
              </w:rPr>
            </w:pPr>
            <w:r w:rsidRPr="0009129E">
              <w:rPr>
                <w:rFonts w:ascii="Arial" w:eastAsia="Times New Roman" w:hAnsi="Arial" w:cs="Arial"/>
                <w:b/>
                <w:bCs/>
                <w:sz w:val="24"/>
                <w:szCs w:val="24"/>
              </w:rPr>
              <w:t>Technology</w:t>
            </w:r>
          </w:p>
        </w:tc>
        <w:tc>
          <w:tcPr>
            <w:tcW w:w="0" w:type="auto"/>
            <w:vAlign w:val="center"/>
            <w:hideMark/>
          </w:tcPr>
          <w:p w:rsidR="00A0138C" w:rsidRPr="00A0138C" w:rsidRDefault="00A0138C" w:rsidP="0009129E">
            <w:pPr>
              <w:spacing w:after="0" w:line="240" w:lineRule="auto"/>
              <w:jc w:val="both"/>
              <w:rPr>
                <w:rFonts w:ascii="Arial" w:eastAsia="Times New Roman" w:hAnsi="Arial" w:cs="Arial"/>
                <w:b/>
                <w:bCs/>
                <w:sz w:val="24"/>
                <w:szCs w:val="24"/>
              </w:rPr>
            </w:pPr>
            <w:r w:rsidRPr="0009129E">
              <w:rPr>
                <w:rFonts w:ascii="Arial" w:eastAsia="Times New Roman" w:hAnsi="Arial" w:cs="Arial"/>
                <w:b/>
                <w:bCs/>
                <w:sz w:val="24"/>
                <w:szCs w:val="24"/>
              </w:rPr>
              <w:t>Efficiency (%)</w:t>
            </w:r>
          </w:p>
        </w:tc>
        <w:tc>
          <w:tcPr>
            <w:tcW w:w="0" w:type="auto"/>
            <w:vAlign w:val="center"/>
            <w:hideMark/>
          </w:tcPr>
          <w:p w:rsidR="00A0138C" w:rsidRPr="00A0138C" w:rsidRDefault="00A0138C" w:rsidP="0009129E">
            <w:pPr>
              <w:spacing w:after="0" w:line="240" w:lineRule="auto"/>
              <w:jc w:val="both"/>
              <w:rPr>
                <w:rFonts w:ascii="Arial" w:eastAsia="Times New Roman" w:hAnsi="Arial" w:cs="Arial"/>
                <w:b/>
                <w:bCs/>
                <w:sz w:val="24"/>
                <w:szCs w:val="24"/>
              </w:rPr>
            </w:pPr>
            <w:r w:rsidRPr="0009129E">
              <w:rPr>
                <w:rFonts w:ascii="Arial" w:eastAsia="Times New Roman" w:hAnsi="Arial" w:cs="Arial"/>
                <w:b/>
                <w:bCs/>
                <w:sz w:val="24"/>
                <w:szCs w:val="24"/>
              </w:rPr>
              <w:t>Feedstock</w:t>
            </w:r>
          </w:p>
        </w:tc>
        <w:tc>
          <w:tcPr>
            <w:tcW w:w="0" w:type="auto"/>
            <w:vAlign w:val="center"/>
            <w:hideMark/>
          </w:tcPr>
          <w:p w:rsidR="00A0138C" w:rsidRPr="00A0138C" w:rsidRDefault="00A0138C" w:rsidP="0009129E">
            <w:pPr>
              <w:spacing w:after="0" w:line="240" w:lineRule="auto"/>
              <w:jc w:val="both"/>
              <w:rPr>
                <w:rFonts w:ascii="Arial" w:eastAsia="Times New Roman" w:hAnsi="Arial" w:cs="Arial"/>
                <w:b/>
                <w:bCs/>
                <w:sz w:val="24"/>
                <w:szCs w:val="24"/>
              </w:rPr>
            </w:pPr>
            <w:r w:rsidRPr="0009129E">
              <w:rPr>
                <w:rFonts w:ascii="Arial" w:eastAsia="Times New Roman" w:hAnsi="Arial" w:cs="Arial"/>
                <w:b/>
                <w:bCs/>
                <w:sz w:val="24"/>
                <w:szCs w:val="24"/>
              </w:rPr>
              <w:t>Energy Source</w:t>
            </w:r>
          </w:p>
        </w:tc>
        <w:tc>
          <w:tcPr>
            <w:tcW w:w="0" w:type="auto"/>
            <w:vAlign w:val="center"/>
            <w:hideMark/>
          </w:tcPr>
          <w:p w:rsidR="00A0138C" w:rsidRPr="00A0138C" w:rsidRDefault="00A0138C" w:rsidP="0009129E">
            <w:pPr>
              <w:spacing w:after="0" w:line="240" w:lineRule="auto"/>
              <w:jc w:val="both"/>
              <w:rPr>
                <w:rFonts w:ascii="Arial" w:eastAsia="Times New Roman" w:hAnsi="Arial" w:cs="Arial"/>
                <w:b/>
                <w:bCs/>
                <w:sz w:val="24"/>
                <w:szCs w:val="24"/>
              </w:rPr>
            </w:pPr>
            <w:r w:rsidRPr="0009129E">
              <w:rPr>
                <w:rFonts w:ascii="Arial" w:eastAsia="Times New Roman" w:hAnsi="Arial" w:cs="Arial"/>
                <w:b/>
                <w:bCs/>
                <w:sz w:val="24"/>
                <w:szCs w:val="24"/>
              </w:rPr>
              <w:t>Advantages</w:t>
            </w:r>
          </w:p>
        </w:tc>
        <w:tc>
          <w:tcPr>
            <w:tcW w:w="0" w:type="auto"/>
            <w:vAlign w:val="center"/>
            <w:hideMark/>
          </w:tcPr>
          <w:p w:rsidR="00A0138C" w:rsidRPr="00A0138C" w:rsidRDefault="00A0138C" w:rsidP="0009129E">
            <w:pPr>
              <w:spacing w:after="0" w:line="240" w:lineRule="auto"/>
              <w:jc w:val="both"/>
              <w:rPr>
                <w:rFonts w:ascii="Arial" w:eastAsia="Times New Roman" w:hAnsi="Arial" w:cs="Arial"/>
                <w:b/>
                <w:bCs/>
                <w:sz w:val="24"/>
                <w:szCs w:val="24"/>
              </w:rPr>
            </w:pPr>
            <w:r w:rsidRPr="0009129E">
              <w:rPr>
                <w:rFonts w:ascii="Arial" w:eastAsia="Times New Roman" w:hAnsi="Arial" w:cs="Arial"/>
                <w:b/>
                <w:bCs/>
                <w:sz w:val="24"/>
                <w:szCs w:val="24"/>
              </w:rPr>
              <w:t>Challenges</w:t>
            </w:r>
          </w:p>
        </w:tc>
      </w:tr>
      <w:tr w:rsidR="00A0138C" w:rsidRPr="00A0138C" w:rsidTr="00FA2519">
        <w:trPr>
          <w:tblCellSpacing w:w="15" w:type="dxa"/>
        </w:trPr>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PEM Electrolysis</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60-80</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Water</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Renewable (solar, wind, etc.)</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Zero emissions, high efficiency</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High capital cost, expensive catalysts</w:t>
            </w:r>
          </w:p>
        </w:tc>
      </w:tr>
      <w:tr w:rsidR="00A0138C" w:rsidRPr="00A0138C" w:rsidTr="00FA2519">
        <w:trPr>
          <w:tblCellSpacing w:w="15" w:type="dxa"/>
        </w:trPr>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Alkaline Electrolysis</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60-70</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Water</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Renewable (solar, wind, etc.)</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Lower cost, mature technology</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Lower efficiency, slower response</w:t>
            </w:r>
          </w:p>
        </w:tc>
      </w:tr>
      <w:tr w:rsidR="00A0138C" w:rsidRPr="00A0138C" w:rsidTr="00FA2519">
        <w:trPr>
          <w:tblCellSpacing w:w="15" w:type="dxa"/>
        </w:trPr>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Solid Oxide Electrolysis (SOE)</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80-90</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Water</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Heat + Renewable Electricity</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High efficiency, can use waste heat</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High temperature, costly materials</w:t>
            </w:r>
          </w:p>
        </w:tc>
      </w:tr>
      <w:tr w:rsidR="00A0138C" w:rsidRPr="00A0138C" w:rsidTr="00FA2519">
        <w:trPr>
          <w:tblCellSpacing w:w="15" w:type="dxa"/>
        </w:trPr>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Steam Methane Reforming (SMR)</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65-75</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Natural gas (methane)</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Fossil fuels</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Lower cost, established technology</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High CO</w:t>
            </w:r>
            <w:r w:rsidRPr="00A0138C">
              <w:rPr>
                <w:rFonts w:ascii="Cambria Math" w:eastAsia="Times New Roman" w:hAnsi="Cambria Math" w:cs="Arial"/>
                <w:sz w:val="24"/>
                <w:szCs w:val="24"/>
              </w:rPr>
              <w:t>₂</w:t>
            </w:r>
            <w:r w:rsidRPr="00A0138C">
              <w:rPr>
                <w:rFonts w:ascii="Arial" w:eastAsia="Times New Roman" w:hAnsi="Arial" w:cs="Arial"/>
                <w:sz w:val="24"/>
                <w:szCs w:val="24"/>
              </w:rPr>
              <w:t xml:space="preserve"> emissions (grey), CCS needed</w:t>
            </w:r>
          </w:p>
        </w:tc>
      </w:tr>
      <w:tr w:rsidR="00A0138C" w:rsidRPr="00A0138C" w:rsidTr="00FA2519">
        <w:trPr>
          <w:tblCellSpacing w:w="15" w:type="dxa"/>
        </w:trPr>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Biomass Gasification</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30-50</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Biomass</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Organic waste</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Renewable, carbon-neutral</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Low efficiency, feedstock variability</w:t>
            </w:r>
          </w:p>
        </w:tc>
      </w:tr>
      <w:tr w:rsidR="00A0138C" w:rsidRPr="00A0138C" w:rsidTr="00FA2519">
        <w:trPr>
          <w:tblCellSpacing w:w="15" w:type="dxa"/>
        </w:trPr>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 xml:space="preserve">Methane </w:t>
            </w:r>
            <w:proofErr w:type="spellStart"/>
            <w:r w:rsidRPr="00A0138C">
              <w:rPr>
                <w:rFonts w:ascii="Arial" w:eastAsia="Times New Roman" w:hAnsi="Arial" w:cs="Arial"/>
                <w:sz w:val="24"/>
                <w:szCs w:val="24"/>
              </w:rPr>
              <w:t>Pyrolysis</w:t>
            </w:r>
            <w:proofErr w:type="spellEnd"/>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75-85</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Natural gas (methane)</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Fossil fuels</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No CO</w:t>
            </w:r>
            <w:r w:rsidRPr="00A0138C">
              <w:rPr>
                <w:rFonts w:ascii="Cambria Math" w:eastAsia="Times New Roman" w:hAnsi="Cambria Math" w:cs="Arial"/>
                <w:sz w:val="24"/>
                <w:szCs w:val="24"/>
              </w:rPr>
              <w:t>₂</w:t>
            </w:r>
            <w:r w:rsidRPr="00A0138C">
              <w:rPr>
                <w:rFonts w:ascii="Arial" w:eastAsia="Times New Roman" w:hAnsi="Arial" w:cs="Arial"/>
                <w:sz w:val="24"/>
                <w:szCs w:val="24"/>
              </w:rPr>
              <w:t xml:space="preserve"> emissions, solid carbon byproduct</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Uses fossil fuels, high cost reactors</w:t>
            </w:r>
          </w:p>
        </w:tc>
      </w:tr>
      <w:tr w:rsidR="00A0138C" w:rsidRPr="00A0138C" w:rsidTr="00FA2519">
        <w:trPr>
          <w:tblCellSpacing w:w="15" w:type="dxa"/>
        </w:trPr>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Photoelectrochemical (PEC)</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10-20</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Water</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Solar energy</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Direct solar use, zero emissions</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Low efficiency, materials degradation</w:t>
            </w:r>
          </w:p>
        </w:tc>
      </w:tr>
      <w:tr w:rsidR="00A0138C" w:rsidRPr="00A0138C" w:rsidTr="00FA2519">
        <w:trPr>
          <w:tblCellSpacing w:w="15" w:type="dxa"/>
        </w:trPr>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Thermochemical Water Splitting</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50-60</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Water</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Concentrated solar, nuclear</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Sustainable, scalable with CSP</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High temperature, expensive materials</w:t>
            </w:r>
          </w:p>
        </w:tc>
      </w:tr>
      <w:tr w:rsidR="00A0138C" w:rsidRPr="00A0138C" w:rsidTr="00FA2519">
        <w:trPr>
          <w:tblCellSpacing w:w="15" w:type="dxa"/>
        </w:trPr>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Microbial Electrolysis</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30-40</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Organic waste</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Organic matter, wastewater</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Uses waste as feedstock, sustainable</w:t>
            </w:r>
          </w:p>
        </w:tc>
        <w:tc>
          <w:tcPr>
            <w:tcW w:w="0" w:type="auto"/>
            <w:vAlign w:val="center"/>
            <w:hideMark/>
          </w:tcPr>
          <w:p w:rsidR="00A0138C" w:rsidRPr="00A0138C" w:rsidRDefault="00A0138C" w:rsidP="0009129E">
            <w:pPr>
              <w:spacing w:after="0" w:line="240" w:lineRule="auto"/>
              <w:jc w:val="both"/>
              <w:rPr>
                <w:rFonts w:ascii="Arial" w:eastAsia="Times New Roman" w:hAnsi="Arial" w:cs="Arial"/>
                <w:sz w:val="24"/>
                <w:szCs w:val="24"/>
              </w:rPr>
            </w:pPr>
            <w:r w:rsidRPr="00A0138C">
              <w:rPr>
                <w:rFonts w:ascii="Arial" w:eastAsia="Times New Roman" w:hAnsi="Arial" w:cs="Arial"/>
                <w:sz w:val="24"/>
                <w:szCs w:val="24"/>
              </w:rPr>
              <w:t>Low efficiency, complex biological control</w:t>
            </w:r>
          </w:p>
        </w:tc>
      </w:tr>
    </w:tbl>
    <w:p w:rsidR="00A0138C" w:rsidRPr="00A0138C" w:rsidRDefault="00A0138C" w:rsidP="0009129E">
      <w:pPr>
        <w:spacing w:after="0" w:line="240" w:lineRule="auto"/>
        <w:jc w:val="both"/>
        <w:rPr>
          <w:rFonts w:ascii="Arial" w:eastAsia="Times New Roman" w:hAnsi="Arial" w:cs="Arial"/>
          <w:sz w:val="24"/>
          <w:szCs w:val="24"/>
        </w:rPr>
      </w:pPr>
    </w:p>
    <w:p w:rsidR="00FA2519" w:rsidRDefault="00FA2519" w:rsidP="0009129E">
      <w:pPr>
        <w:spacing w:before="100" w:beforeAutospacing="1" w:after="100" w:afterAutospacing="1" w:line="240" w:lineRule="auto"/>
        <w:jc w:val="both"/>
        <w:outlineLvl w:val="2"/>
        <w:rPr>
          <w:rFonts w:ascii="Arial" w:eastAsia="Times New Roman" w:hAnsi="Arial" w:cs="Arial"/>
          <w:b/>
          <w:bCs/>
          <w:sz w:val="24"/>
          <w:szCs w:val="24"/>
        </w:rPr>
      </w:pPr>
    </w:p>
    <w:p w:rsidR="00A0138C" w:rsidRPr="00A0138C" w:rsidRDefault="00A0138C" w:rsidP="0009129E">
      <w:pPr>
        <w:spacing w:before="100" w:beforeAutospacing="1" w:after="100" w:afterAutospacing="1" w:line="240" w:lineRule="auto"/>
        <w:jc w:val="both"/>
        <w:outlineLvl w:val="2"/>
        <w:rPr>
          <w:rFonts w:ascii="Arial" w:eastAsia="Times New Roman" w:hAnsi="Arial" w:cs="Arial"/>
          <w:b/>
          <w:bCs/>
          <w:sz w:val="24"/>
          <w:szCs w:val="24"/>
        </w:rPr>
      </w:pPr>
      <w:r w:rsidRPr="0009129E">
        <w:rPr>
          <w:rFonts w:ascii="Arial" w:eastAsia="Times New Roman" w:hAnsi="Arial" w:cs="Arial"/>
          <w:b/>
          <w:bCs/>
          <w:sz w:val="24"/>
          <w:szCs w:val="24"/>
        </w:rPr>
        <w:t>Conclusion:</w:t>
      </w:r>
    </w:p>
    <w:p w:rsidR="00A0138C" w:rsidRPr="00A0138C" w:rsidRDefault="00A0138C" w:rsidP="0009129E">
      <w:pPr>
        <w:spacing w:before="100" w:beforeAutospacing="1" w:after="100" w:afterAutospacing="1" w:line="240" w:lineRule="auto"/>
        <w:jc w:val="both"/>
        <w:rPr>
          <w:rFonts w:ascii="Arial" w:eastAsia="Times New Roman" w:hAnsi="Arial" w:cs="Arial"/>
          <w:sz w:val="24"/>
          <w:szCs w:val="24"/>
        </w:rPr>
      </w:pPr>
      <w:r w:rsidRPr="00A0138C">
        <w:rPr>
          <w:rFonts w:ascii="Arial" w:eastAsia="Times New Roman" w:hAnsi="Arial" w:cs="Arial"/>
          <w:sz w:val="24"/>
          <w:szCs w:val="24"/>
        </w:rPr>
        <w:t xml:space="preserve">Hydrogen generation technologies vary significantly in terms of efficiency, cost, scalability, and environmental impact. Green hydrogen, produced via electrolysis with renewable energy, represents the cleanest option but is currently expensive. Grey and blue hydrogen (from SMR) dominate the market but face challenges due to their carbon footprint. Biomass and microbial methods offer renewable alternatives but with lower efficiency. Technological innovations in electrolysis, methane </w:t>
      </w:r>
      <w:proofErr w:type="spellStart"/>
      <w:r w:rsidRPr="00A0138C">
        <w:rPr>
          <w:rFonts w:ascii="Arial" w:eastAsia="Times New Roman" w:hAnsi="Arial" w:cs="Arial"/>
          <w:sz w:val="24"/>
          <w:szCs w:val="24"/>
        </w:rPr>
        <w:t>pyrolysis</w:t>
      </w:r>
      <w:proofErr w:type="spellEnd"/>
      <w:r w:rsidRPr="00A0138C">
        <w:rPr>
          <w:rFonts w:ascii="Arial" w:eastAsia="Times New Roman" w:hAnsi="Arial" w:cs="Arial"/>
          <w:sz w:val="24"/>
          <w:szCs w:val="24"/>
        </w:rPr>
        <w:t xml:space="preserve">, and other renewable hydrogen generation methods will be </w:t>
      </w:r>
      <w:proofErr w:type="gramStart"/>
      <w:r w:rsidRPr="00A0138C">
        <w:rPr>
          <w:rFonts w:ascii="Arial" w:eastAsia="Times New Roman" w:hAnsi="Arial" w:cs="Arial"/>
          <w:sz w:val="24"/>
          <w:szCs w:val="24"/>
        </w:rPr>
        <w:t>key</w:t>
      </w:r>
      <w:proofErr w:type="gramEnd"/>
      <w:r w:rsidRPr="00A0138C">
        <w:rPr>
          <w:rFonts w:ascii="Arial" w:eastAsia="Times New Roman" w:hAnsi="Arial" w:cs="Arial"/>
          <w:sz w:val="24"/>
          <w:szCs w:val="24"/>
        </w:rPr>
        <w:t xml:space="preserve"> to making hydrogen an economically viable and sustainable energy source for the future.</w:t>
      </w:r>
    </w:p>
    <w:p w:rsidR="00A0138C" w:rsidRPr="00A0138C" w:rsidRDefault="00A0138C" w:rsidP="0009129E">
      <w:pPr>
        <w:spacing w:before="100" w:beforeAutospacing="1" w:after="100" w:afterAutospacing="1" w:line="240" w:lineRule="auto"/>
        <w:jc w:val="both"/>
        <w:outlineLvl w:val="2"/>
        <w:rPr>
          <w:rFonts w:ascii="Arial" w:eastAsia="Times New Roman" w:hAnsi="Arial" w:cs="Arial"/>
          <w:b/>
          <w:bCs/>
          <w:sz w:val="24"/>
          <w:szCs w:val="24"/>
        </w:rPr>
      </w:pPr>
      <w:r w:rsidRPr="0009129E">
        <w:rPr>
          <w:rFonts w:ascii="Arial" w:eastAsia="Times New Roman" w:hAnsi="Arial" w:cs="Arial"/>
          <w:b/>
          <w:bCs/>
          <w:sz w:val="24"/>
          <w:szCs w:val="24"/>
        </w:rPr>
        <w:t>References</w:t>
      </w:r>
      <w:r w:rsidRPr="00A0138C">
        <w:rPr>
          <w:rFonts w:ascii="Arial" w:eastAsia="Times New Roman" w:hAnsi="Arial" w:cs="Arial"/>
          <w:b/>
          <w:bCs/>
          <w:sz w:val="24"/>
          <w:szCs w:val="24"/>
        </w:rPr>
        <w:t>:</w:t>
      </w:r>
    </w:p>
    <w:p w:rsidR="00A0138C" w:rsidRPr="00A0138C" w:rsidRDefault="00A0138C" w:rsidP="0009129E">
      <w:pPr>
        <w:numPr>
          <w:ilvl w:val="0"/>
          <w:numId w:val="20"/>
        </w:numPr>
        <w:spacing w:before="100" w:beforeAutospacing="1" w:after="100" w:afterAutospacing="1" w:line="240" w:lineRule="auto"/>
        <w:jc w:val="both"/>
        <w:rPr>
          <w:rFonts w:ascii="Arial" w:eastAsia="Times New Roman" w:hAnsi="Arial" w:cs="Arial"/>
          <w:sz w:val="24"/>
          <w:szCs w:val="24"/>
        </w:rPr>
      </w:pPr>
      <w:r w:rsidRPr="00A0138C">
        <w:rPr>
          <w:rFonts w:ascii="Arial" w:eastAsia="Times New Roman" w:hAnsi="Arial" w:cs="Arial"/>
          <w:sz w:val="24"/>
          <w:szCs w:val="24"/>
        </w:rPr>
        <w:t>International Energy Agency (IEA) - "The Future of Hydrogen: Seizing today’s opportunities" (2021).</w:t>
      </w:r>
    </w:p>
    <w:p w:rsidR="00A0138C" w:rsidRPr="00A0138C" w:rsidRDefault="00A0138C" w:rsidP="0009129E">
      <w:pPr>
        <w:numPr>
          <w:ilvl w:val="0"/>
          <w:numId w:val="20"/>
        </w:numPr>
        <w:spacing w:before="100" w:beforeAutospacing="1" w:after="100" w:afterAutospacing="1" w:line="240" w:lineRule="auto"/>
        <w:jc w:val="both"/>
        <w:rPr>
          <w:rFonts w:ascii="Arial" w:eastAsia="Times New Roman" w:hAnsi="Arial" w:cs="Arial"/>
          <w:sz w:val="24"/>
          <w:szCs w:val="24"/>
        </w:rPr>
      </w:pPr>
      <w:r w:rsidRPr="00A0138C">
        <w:rPr>
          <w:rFonts w:ascii="Arial" w:eastAsia="Times New Roman" w:hAnsi="Arial" w:cs="Arial"/>
          <w:sz w:val="24"/>
          <w:szCs w:val="24"/>
        </w:rPr>
        <w:t xml:space="preserve">Zhang, X., &amp; Li, Z. (2022). "Advances in hydrogen generation technologies." </w:t>
      </w:r>
      <w:r w:rsidRPr="0009129E">
        <w:rPr>
          <w:rFonts w:ascii="Arial" w:eastAsia="Times New Roman" w:hAnsi="Arial" w:cs="Arial"/>
          <w:i/>
          <w:iCs/>
          <w:sz w:val="24"/>
          <w:szCs w:val="24"/>
        </w:rPr>
        <w:t>Journal of Sustainable Energy Research</w:t>
      </w:r>
      <w:r w:rsidRPr="00A0138C">
        <w:rPr>
          <w:rFonts w:ascii="Arial" w:eastAsia="Times New Roman" w:hAnsi="Arial" w:cs="Arial"/>
          <w:sz w:val="24"/>
          <w:szCs w:val="24"/>
        </w:rPr>
        <w:t>, 15(4), 232-245.</w:t>
      </w:r>
    </w:p>
    <w:p w:rsidR="00A0138C" w:rsidRPr="00A0138C" w:rsidRDefault="00A0138C" w:rsidP="0009129E">
      <w:pPr>
        <w:numPr>
          <w:ilvl w:val="0"/>
          <w:numId w:val="20"/>
        </w:numPr>
        <w:spacing w:before="100" w:beforeAutospacing="1" w:after="100" w:afterAutospacing="1" w:line="240" w:lineRule="auto"/>
        <w:jc w:val="both"/>
        <w:rPr>
          <w:rFonts w:ascii="Arial" w:eastAsia="Times New Roman" w:hAnsi="Arial" w:cs="Arial"/>
          <w:sz w:val="24"/>
          <w:szCs w:val="24"/>
        </w:rPr>
      </w:pPr>
      <w:r w:rsidRPr="00A0138C">
        <w:rPr>
          <w:rFonts w:ascii="Arial" w:eastAsia="Times New Roman" w:hAnsi="Arial" w:cs="Arial"/>
          <w:sz w:val="24"/>
          <w:szCs w:val="24"/>
        </w:rPr>
        <w:t xml:space="preserve">Parra, D., &amp; Patel, M. K. (2023). "Techno-economic analysis of hydrogen production methods." </w:t>
      </w:r>
      <w:r w:rsidRPr="0009129E">
        <w:rPr>
          <w:rFonts w:ascii="Arial" w:eastAsia="Times New Roman" w:hAnsi="Arial" w:cs="Arial"/>
          <w:i/>
          <w:iCs/>
          <w:sz w:val="24"/>
          <w:szCs w:val="24"/>
        </w:rPr>
        <w:t>Energy Journal</w:t>
      </w:r>
      <w:r w:rsidRPr="00A0138C">
        <w:rPr>
          <w:rFonts w:ascii="Arial" w:eastAsia="Times New Roman" w:hAnsi="Arial" w:cs="Arial"/>
          <w:sz w:val="24"/>
          <w:szCs w:val="24"/>
        </w:rPr>
        <w:t>, 75, 120-140.</w:t>
      </w:r>
    </w:p>
    <w:p w:rsidR="00A0138C" w:rsidRDefault="00A0138C" w:rsidP="0009129E">
      <w:pPr>
        <w:numPr>
          <w:ilvl w:val="0"/>
          <w:numId w:val="20"/>
        </w:numPr>
        <w:spacing w:before="100" w:beforeAutospacing="1" w:after="100" w:afterAutospacing="1" w:line="240" w:lineRule="auto"/>
        <w:jc w:val="both"/>
        <w:rPr>
          <w:rFonts w:ascii="Arial" w:eastAsia="Times New Roman" w:hAnsi="Arial" w:cs="Arial"/>
          <w:sz w:val="24"/>
          <w:szCs w:val="24"/>
        </w:rPr>
      </w:pPr>
      <w:r w:rsidRPr="00A0138C">
        <w:rPr>
          <w:rFonts w:ascii="Arial" w:eastAsia="Times New Roman" w:hAnsi="Arial" w:cs="Arial"/>
          <w:sz w:val="24"/>
          <w:szCs w:val="24"/>
        </w:rPr>
        <w:t>Hydrogen Council - "Hydrogen scaling up: A sustainable pathway for the global energy transition" (2021).</w:t>
      </w:r>
    </w:p>
    <w:p w:rsidR="00AB242A" w:rsidRDefault="000761C9" w:rsidP="00AB242A">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Keywords:</w:t>
      </w:r>
      <w:r w:rsidR="007B30A3">
        <w:rPr>
          <w:rFonts w:ascii="Arial" w:eastAsia="Times New Roman" w:hAnsi="Arial" w:cs="Arial"/>
          <w:sz w:val="24"/>
          <w:szCs w:val="24"/>
        </w:rPr>
        <w:t xml:space="preserve"> </w:t>
      </w:r>
      <w:r w:rsidR="00FB2DC8">
        <w:rPr>
          <w:rFonts w:ascii="Arial" w:eastAsia="Times New Roman" w:hAnsi="Arial" w:cs="Arial"/>
          <w:sz w:val="24"/>
          <w:szCs w:val="24"/>
        </w:rPr>
        <w:t>hydrogen, generation, technology, sustainable, energy</w:t>
      </w:r>
    </w:p>
    <w:p w:rsidR="00AB242A" w:rsidRPr="00A0138C" w:rsidRDefault="00AB242A" w:rsidP="00AB242A">
      <w:pPr>
        <w:spacing w:before="100" w:beforeAutospacing="1" w:after="100" w:afterAutospacing="1" w:line="240" w:lineRule="auto"/>
        <w:jc w:val="both"/>
        <w:rPr>
          <w:rFonts w:ascii="Arial" w:eastAsia="Times New Roman" w:hAnsi="Arial" w:cs="Arial"/>
          <w:sz w:val="24"/>
          <w:szCs w:val="24"/>
        </w:rPr>
      </w:pPr>
    </w:p>
    <w:p w:rsidR="00D52D1D" w:rsidRPr="0009129E" w:rsidRDefault="00D52D1D" w:rsidP="0009129E">
      <w:pPr>
        <w:jc w:val="both"/>
        <w:rPr>
          <w:rFonts w:ascii="Arial" w:hAnsi="Arial" w:cs="Arial"/>
          <w:sz w:val="24"/>
          <w:szCs w:val="24"/>
        </w:rPr>
      </w:pPr>
    </w:p>
    <w:sectPr w:rsidR="00D52D1D" w:rsidRPr="0009129E" w:rsidSect="00D52D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B19F1"/>
    <w:multiLevelType w:val="multilevel"/>
    <w:tmpl w:val="D3C48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05A7C"/>
    <w:multiLevelType w:val="multilevel"/>
    <w:tmpl w:val="3F7C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C04A33"/>
    <w:multiLevelType w:val="multilevel"/>
    <w:tmpl w:val="94F6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064633"/>
    <w:multiLevelType w:val="multilevel"/>
    <w:tmpl w:val="978C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9E7141"/>
    <w:multiLevelType w:val="multilevel"/>
    <w:tmpl w:val="5376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102B21"/>
    <w:multiLevelType w:val="multilevel"/>
    <w:tmpl w:val="A7863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2F34D3"/>
    <w:multiLevelType w:val="multilevel"/>
    <w:tmpl w:val="96DA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5B483C"/>
    <w:multiLevelType w:val="multilevel"/>
    <w:tmpl w:val="BAA0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C848F4"/>
    <w:multiLevelType w:val="multilevel"/>
    <w:tmpl w:val="EC32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CB0377"/>
    <w:multiLevelType w:val="multilevel"/>
    <w:tmpl w:val="301A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2A4E97"/>
    <w:multiLevelType w:val="multilevel"/>
    <w:tmpl w:val="5E18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D301AD"/>
    <w:multiLevelType w:val="multilevel"/>
    <w:tmpl w:val="14EE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D03A98"/>
    <w:multiLevelType w:val="multilevel"/>
    <w:tmpl w:val="54C0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E205B7"/>
    <w:multiLevelType w:val="multilevel"/>
    <w:tmpl w:val="A1F6C5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CD0E99"/>
    <w:multiLevelType w:val="multilevel"/>
    <w:tmpl w:val="7C1C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AD2171"/>
    <w:multiLevelType w:val="multilevel"/>
    <w:tmpl w:val="276E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5C3FC0"/>
    <w:multiLevelType w:val="multilevel"/>
    <w:tmpl w:val="C9AC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63234B"/>
    <w:multiLevelType w:val="multilevel"/>
    <w:tmpl w:val="7128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834B9C"/>
    <w:multiLevelType w:val="multilevel"/>
    <w:tmpl w:val="BF7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841860"/>
    <w:multiLevelType w:val="multilevel"/>
    <w:tmpl w:val="C39C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0"/>
  </w:num>
  <w:num w:numId="3">
    <w:abstractNumId w:val="1"/>
  </w:num>
  <w:num w:numId="4">
    <w:abstractNumId w:val="10"/>
  </w:num>
  <w:num w:numId="5">
    <w:abstractNumId w:val="4"/>
  </w:num>
  <w:num w:numId="6">
    <w:abstractNumId w:val="18"/>
  </w:num>
  <w:num w:numId="7">
    <w:abstractNumId w:val="8"/>
  </w:num>
  <w:num w:numId="8">
    <w:abstractNumId w:val="2"/>
  </w:num>
  <w:num w:numId="9">
    <w:abstractNumId w:val="19"/>
  </w:num>
  <w:num w:numId="10">
    <w:abstractNumId w:val="9"/>
  </w:num>
  <w:num w:numId="11">
    <w:abstractNumId w:val="3"/>
  </w:num>
  <w:num w:numId="12">
    <w:abstractNumId w:val="15"/>
  </w:num>
  <w:num w:numId="13">
    <w:abstractNumId w:val="14"/>
  </w:num>
  <w:num w:numId="14">
    <w:abstractNumId w:val="7"/>
  </w:num>
  <w:num w:numId="15">
    <w:abstractNumId w:val="12"/>
  </w:num>
  <w:num w:numId="16">
    <w:abstractNumId w:val="6"/>
  </w:num>
  <w:num w:numId="17">
    <w:abstractNumId w:val="16"/>
  </w:num>
  <w:num w:numId="18">
    <w:abstractNumId w:val="17"/>
  </w:num>
  <w:num w:numId="19">
    <w:abstractNumId w:val="11"/>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A0138C"/>
    <w:rsid w:val="000761C9"/>
    <w:rsid w:val="0009129E"/>
    <w:rsid w:val="0014439C"/>
    <w:rsid w:val="0048000B"/>
    <w:rsid w:val="007B30A3"/>
    <w:rsid w:val="009D35C4"/>
    <w:rsid w:val="00A0138C"/>
    <w:rsid w:val="00AB242A"/>
    <w:rsid w:val="00AF566E"/>
    <w:rsid w:val="00D52D1D"/>
    <w:rsid w:val="00FA2519"/>
    <w:rsid w:val="00FB2D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D1D"/>
  </w:style>
  <w:style w:type="paragraph" w:styleId="Heading3">
    <w:name w:val="heading 3"/>
    <w:basedOn w:val="Normal"/>
    <w:link w:val="Heading3Char"/>
    <w:uiPriority w:val="9"/>
    <w:qFormat/>
    <w:rsid w:val="00A013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0138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138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0138C"/>
    <w:rPr>
      <w:rFonts w:ascii="Times New Roman" w:eastAsia="Times New Roman" w:hAnsi="Times New Roman" w:cs="Times New Roman"/>
      <w:b/>
      <w:bCs/>
      <w:sz w:val="24"/>
      <w:szCs w:val="24"/>
    </w:rPr>
  </w:style>
  <w:style w:type="character" w:styleId="Strong">
    <w:name w:val="Strong"/>
    <w:basedOn w:val="DefaultParagraphFont"/>
    <w:uiPriority w:val="22"/>
    <w:qFormat/>
    <w:rsid w:val="00A0138C"/>
    <w:rPr>
      <w:b/>
      <w:bCs/>
    </w:rPr>
  </w:style>
  <w:style w:type="paragraph" w:styleId="NormalWeb">
    <w:name w:val="Normal (Web)"/>
    <w:basedOn w:val="Normal"/>
    <w:uiPriority w:val="99"/>
    <w:semiHidden/>
    <w:unhideWhenUsed/>
    <w:rsid w:val="00A0138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0138C"/>
    <w:rPr>
      <w:i/>
      <w:iCs/>
    </w:rPr>
  </w:style>
</w:styles>
</file>

<file path=word/webSettings.xml><?xml version="1.0" encoding="utf-8"?>
<w:webSettings xmlns:r="http://schemas.openxmlformats.org/officeDocument/2006/relationships" xmlns:w="http://schemas.openxmlformats.org/wordprocessingml/2006/main">
  <w:divs>
    <w:div w:id="870000878">
      <w:bodyDiv w:val="1"/>
      <w:marLeft w:val="0"/>
      <w:marRight w:val="0"/>
      <w:marTop w:val="0"/>
      <w:marBottom w:val="0"/>
      <w:divBdr>
        <w:top w:val="none" w:sz="0" w:space="0" w:color="auto"/>
        <w:left w:val="none" w:sz="0" w:space="0" w:color="auto"/>
        <w:bottom w:val="none" w:sz="0" w:space="0" w:color="auto"/>
        <w:right w:val="none" w:sz="0" w:space="0" w:color="auto"/>
      </w:divBdr>
      <w:divsChild>
        <w:div w:id="796263372">
          <w:marLeft w:val="0"/>
          <w:marRight w:val="0"/>
          <w:marTop w:val="0"/>
          <w:marBottom w:val="0"/>
          <w:divBdr>
            <w:top w:val="none" w:sz="0" w:space="0" w:color="auto"/>
            <w:left w:val="none" w:sz="0" w:space="0" w:color="auto"/>
            <w:bottom w:val="none" w:sz="0" w:space="0" w:color="auto"/>
            <w:right w:val="none" w:sz="0" w:space="0" w:color="auto"/>
          </w:divBdr>
          <w:divsChild>
            <w:div w:id="860168736">
              <w:marLeft w:val="0"/>
              <w:marRight w:val="0"/>
              <w:marTop w:val="0"/>
              <w:marBottom w:val="0"/>
              <w:divBdr>
                <w:top w:val="none" w:sz="0" w:space="0" w:color="auto"/>
                <w:left w:val="none" w:sz="0" w:space="0" w:color="auto"/>
                <w:bottom w:val="none" w:sz="0" w:space="0" w:color="auto"/>
                <w:right w:val="none" w:sz="0" w:space="0" w:color="auto"/>
              </w:divBdr>
              <w:divsChild>
                <w:div w:id="275136247">
                  <w:marLeft w:val="0"/>
                  <w:marRight w:val="0"/>
                  <w:marTop w:val="0"/>
                  <w:marBottom w:val="0"/>
                  <w:divBdr>
                    <w:top w:val="none" w:sz="0" w:space="0" w:color="auto"/>
                    <w:left w:val="none" w:sz="0" w:space="0" w:color="auto"/>
                    <w:bottom w:val="none" w:sz="0" w:space="0" w:color="auto"/>
                    <w:right w:val="none" w:sz="0" w:space="0" w:color="auto"/>
                  </w:divBdr>
                  <w:divsChild>
                    <w:div w:id="101996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26</cp:revision>
  <dcterms:created xsi:type="dcterms:W3CDTF">2024-09-29T12:11:00Z</dcterms:created>
  <dcterms:modified xsi:type="dcterms:W3CDTF">2024-09-29T12:27:00Z</dcterms:modified>
</cp:coreProperties>
</file>