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13" w:rsidRPr="00C764C4" w:rsidRDefault="00E74D56" w:rsidP="00A54B13">
      <w:pPr>
        <w:spacing w:after="0"/>
        <w:jc w:val="center"/>
        <w:rPr>
          <w:rFonts w:ascii="Times New Roman" w:hAnsi="Times New Roman" w:cs="Times New Roman"/>
          <w:b/>
          <w:sz w:val="32"/>
          <w:szCs w:val="32"/>
          <w:lang w:val="en-US"/>
        </w:rPr>
      </w:pPr>
      <w:r w:rsidRPr="00C764C4">
        <w:rPr>
          <w:rFonts w:ascii="Times New Roman" w:hAnsi="Times New Roman" w:cs="Times New Roman"/>
          <w:b/>
          <w:sz w:val="32"/>
          <w:szCs w:val="32"/>
          <w:lang w:val="en-US"/>
        </w:rPr>
        <w:t xml:space="preserve">A Study </w:t>
      </w:r>
      <w:r w:rsidR="0018436F" w:rsidRPr="00C764C4">
        <w:rPr>
          <w:rFonts w:ascii="Times New Roman" w:hAnsi="Times New Roman" w:cs="Times New Roman"/>
          <w:b/>
          <w:sz w:val="32"/>
          <w:szCs w:val="32"/>
          <w:lang w:val="en-US"/>
        </w:rPr>
        <w:t xml:space="preserve">on </w:t>
      </w:r>
      <w:r w:rsidR="00A54B13" w:rsidRPr="00C764C4">
        <w:rPr>
          <w:rFonts w:ascii="Times New Roman" w:hAnsi="Times New Roman" w:cs="Times New Roman"/>
          <w:b/>
          <w:sz w:val="32"/>
          <w:szCs w:val="32"/>
          <w:lang w:val="en-US"/>
        </w:rPr>
        <w:t xml:space="preserve">Sound Level </w:t>
      </w:r>
      <w:r w:rsidR="008D3B3C">
        <w:rPr>
          <w:rFonts w:ascii="Times New Roman" w:hAnsi="Times New Roman" w:cs="Times New Roman"/>
          <w:b/>
          <w:sz w:val="32"/>
          <w:szCs w:val="32"/>
          <w:lang w:val="en-US"/>
        </w:rPr>
        <w:t>Attenuation</w:t>
      </w:r>
    </w:p>
    <w:p w:rsidR="00A54B13" w:rsidRPr="00C764C4" w:rsidRDefault="00A45EC6" w:rsidP="00A54B13">
      <w:pPr>
        <w:spacing w:after="0"/>
        <w:jc w:val="center"/>
        <w:rPr>
          <w:rFonts w:ascii="Times New Roman" w:hAnsi="Times New Roman" w:cs="Times New Roman"/>
          <w:b/>
          <w:sz w:val="32"/>
          <w:szCs w:val="32"/>
          <w:lang w:val="en-US"/>
        </w:rPr>
      </w:pPr>
      <w:r>
        <w:rPr>
          <w:rFonts w:ascii="Times New Roman" w:hAnsi="Times New Roman" w:cs="Times New Roman"/>
          <w:b/>
          <w:sz w:val="32"/>
          <w:szCs w:val="32"/>
          <w:lang w:val="en-US"/>
        </w:rPr>
        <w:t>A</w:t>
      </w:r>
      <w:r w:rsidR="00A54B13" w:rsidRPr="00C764C4">
        <w:rPr>
          <w:rFonts w:ascii="Times New Roman" w:hAnsi="Times New Roman" w:cs="Times New Roman"/>
          <w:b/>
          <w:sz w:val="32"/>
          <w:szCs w:val="32"/>
          <w:lang w:val="en-US"/>
        </w:rPr>
        <w:t>nd</w:t>
      </w:r>
      <w:r>
        <w:rPr>
          <w:rFonts w:ascii="Times New Roman" w:hAnsi="Times New Roman" w:cs="Times New Roman"/>
          <w:b/>
          <w:sz w:val="32"/>
          <w:szCs w:val="32"/>
          <w:lang w:val="en-US"/>
        </w:rPr>
        <w:t xml:space="preserve"> </w:t>
      </w:r>
      <w:r w:rsidR="001C6F8B" w:rsidRPr="00C764C4">
        <w:rPr>
          <w:rFonts w:ascii="Times New Roman" w:hAnsi="Times New Roman" w:cs="Times New Roman"/>
          <w:b/>
          <w:sz w:val="32"/>
          <w:szCs w:val="32"/>
          <w:lang w:val="en-US"/>
        </w:rPr>
        <w:t xml:space="preserve">Assessment </w:t>
      </w:r>
      <w:r w:rsidR="0018436F" w:rsidRPr="00C764C4">
        <w:rPr>
          <w:rFonts w:ascii="Times New Roman" w:hAnsi="Times New Roman" w:cs="Times New Roman"/>
          <w:b/>
          <w:sz w:val="32"/>
          <w:szCs w:val="32"/>
          <w:lang w:val="en-US"/>
        </w:rPr>
        <w:t xml:space="preserve">of </w:t>
      </w:r>
      <w:r w:rsidR="001C6F8B" w:rsidRPr="00C764C4">
        <w:rPr>
          <w:rFonts w:ascii="Times New Roman" w:hAnsi="Times New Roman" w:cs="Times New Roman"/>
          <w:b/>
          <w:sz w:val="32"/>
          <w:szCs w:val="32"/>
          <w:lang w:val="en-US"/>
        </w:rPr>
        <w:t xml:space="preserve">Ambient </w:t>
      </w:r>
      <w:r w:rsidR="0018436F" w:rsidRPr="00C764C4">
        <w:rPr>
          <w:rFonts w:ascii="Times New Roman" w:hAnsi="Times New Roman" w:cs="Times New Roman"/>
          <w:b/>
          <w:sz w:val="32"/>
          <w:szCs w:val="32"/>
          <w:lang w:val="en-US"/>
        </w:rPr>
        <w:t xml:space="preserve">and </w:t>
      </w:r>
      <w:r w:rsidR="001C6F8B" w:rsidRPr="00C764C4">
        <w:rPr>
          <w:rFonts w:ascii="Times New Roman" w:hAnsi="Times New Roman" w:cs="Times New Roman"/>
          <w:b/>
          <w:sz w:val="32"/>
          <w:szCs w:val="32"/>
          <w:lang w:val="en-US"/>
        </w:rPr>
        <w:t xml:space="preserve">Traffic Noise </w:t>
      </w:r>
      <w:r w:rsidR="0018436F" w:rsidRPr="00C764C4">
        <w:rPr>
          <w:rFonts w:ascii="Times New Roman" w:hAnsi="Times New Roman" w:cs="Times New Roman"/>
          <w:b/>
          <w:sz w:val="32"/>
          <w:szCs w:val="32"/>
          <w:lang w:val="en-US"/>
        </w:rPr>
        <w:t xml:space="preserve">Levels  </w:t>
      </w:r>
    </w:p>
    <w:p w:rsidR="006A136A" w:rsidRDefault="00E74D56" w:rsidP="00A54B13">
      <w:pPr>
        <w:spacing w:before="12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V. Ramakrishna</w:t>
      </w:r>
      <w:r w:rsidRPr="001C6F8B">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00B82597">
        <w:rPr>
          <w:rFonts w:ascii="Times New Roman" w:hAnsi="Times New Roman" w:cs="Times New Roman"/>
          <w:sz w:val="24"/>
          <w:szCs w:val="24"/>
          <w:lang w:val="en-US"/>
        </w:rPr>
        <w:t>G</w:t>
      </w:r>
      <w:r w:rsidR="00C43AEF">
        <w:rPr>
          <w:rFonts w:ascii="Times New Roman" w:hAnsi="Times New Roman" w:cs="Times New Roman"/>
          <w:sz w:val="24"/>
          <w:szCs w:val="24"/>
          <w:lang w:val="en-US"/>
        </w:rPr>
        <w:t>.L.</w:t>
      </w:r>
      <w:r>
        <w:rPr>
          <w:rFonts w:ascii="Times New Roman" w:hAnsi="Times New Roman" w:cs="Times New Roman"/>
          <w:sz w:val="24"/>
          <w:szCs w:val="24"/>
          <w:lang w:val="en-US"/>
        </w:rPr>
        <w:t>Anuhya</w:t>
      </w:r>
      <w:r w:rsidRPr="001C6F8B">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r w:rsidR="00B82597">
        <w:rPr>
          <w:rFonts w:ascii="Times New Roman" w:hAnsi="Times New Roman" w:cs="Times New Roman"/>
          <w:sz w:val="24"/>
          <w:szCs w:val="24"/>
          <w:lang w:val="en-US"/>
        </w:rPr>
        <w:t xml:space="preserve"> R. Satyanarayana Reddy</w:t>
      </w:r>
      <w:r w:rsidR="00A200BB" w:rsidRPr="00A200BB">
        <w:rPr>
          <w:rFonts w:ascii="Times New Roman" w:hAnsi="Times New Roman" w:cs="Times New Roman"/>
          <w:sz w:val="24"/>
          <w:szCs w:val="24"/>
          <w:vertAlign w:val="superscript"/>
          <w:lang w:val="en-US"/>
        </w:rPr>
        <w:t>2</w:t>
      </w:r>
      <w:r w:rsidR="00B82597">
        <w:rPr>
          <w:rFonts w:ascii="Times New Roman" w:hAnsi="Times New Roman" w:cs="Times New Roman"/>
          <w:sz w:val="24"/>
          <w:szCs w:val="24"/>
          <w:lang w:val="en-US"/>
        </w:rPr>
        <w:t>, D. Chandu</w:t>
      </w:r>
      <w:r w:rsidR="00A200BB" w:rsidRPr="00A200BB">
        <w:rPr>
          <w:rFonts w:ascii="Times New Roman" w:hAnsi="Times New Roman" w:cs="Times New Roman"/>
          <w:sz w:val="24"/>
          <w:szCs w:val="24"/>
          <w:vertAlign w:val="superscript"/>
          <w:lang w:val="en-US"/>
        </w:rPr>
        <w:t>2</w:t>
      </w:r>
      <w:r w:rsidR="00B82597">
        <w:rPr>
          <w:rFonts w:ascii="Times New Roman" w:hAnsi="Times New Roman" w:cs="Times New Roman"/>
          <w:sz w:val="24"/>
          <w:szCs w:val="24"/>
          <w:lang w:val="en-US"/>
        </w:rPr>
        <w:t xml:space="preserve">, </w:t>
      </w:r>
      <w:r w:rsidR="00A200BB">
        <w:rPr>
          <w:rFonts w:ascii="Times New Roman" w:hAnsi="Times New Roman" w:cs="Times New Roman"/>
          <w:sz w:val="24"/>
          <w:szCs w:val="24"/>
          <w:lang w:val="en-US"/>
        </w:rPr>
        <w:t>D.L. Hemanth</w:t>
      </w:r>
      <w:r w:rsidR="00A200BB" w:rsidRPr="00A200BB">
        <w:rPr>
          <w:rFonts w:ascii="Times New Roman" w:hAnsi="Times New Roman" w:cs="Times New Roman"/>
          <w:sz w:val="24"/>
          <w:szCs w:val="24"/>
          <w:vertAlign w:val="superscript"/>
          <w:lang w:val="en-US"/>
        </w:rPr>
        <w:t>2</w:t>
      </w:r>
    </w:p>
    <w:p w:rsidR="00F258B2" w:rsidRPr="00F258B2" w:rsidRDefault="00F258B2" w:rsidP="00F258B2">
      <w:pPr>
        <w:spacing w:after="0"/>
        <w:jc w:val="center"/>
        <w:rPr>
          <w:rFonts w:ascii="Times New Roman" w:hAnsi="Times New Roman" w:cs="Times New Roman"/>
          <w:lang w:val="en-US"/>
        </w:rPr>
      </w:pPr>
      <w:r w:rsidRPr="00F258B2">
        <w:rPr>
          <w:rFonts w:ascii="Times New Roman" w:hAnsi="Times New Roman" w:cs="Times New Roman"/>
          <w:vertAlign w:val="superscript"/>
          <w:lang w:val="en-US"/>
        </w:rPr>
        <w:t>1</w:t>
      </w:r>
      <w:r w:rsidRPr="00F258B2">
        <w:rPr>
          <w:rFonts w:ascii="Times New Roman" w:hAnsi="Times New Roman" w:cs="Times New Roman"/>
          <w:lang w:val="en-US"/>
        </w:rPr>
        <w:t>Professor, Civil Engineering Department, Lakireddy</w:t>
      </w:r>
      <w:r w:rsidR="008334FF">
        <w:rPr>
          <w:rFonts w:ascii="Times New Roman" w:hAnsi="Times New Roman" w:cs="Times New Roman"/>
          <w:lang w:val="en-US"/>
        </w:rPr>
        <w:t xml:space="preserve"> </w:t>
      </w:r>
      <w:r w:rsidRPr="00F258B2">
        <w:rPr>
          <w:rFonts w:ascii="Times New Roman" w:hAnsi="Times New Roman" w:cs="Times New Roman"/>
          <w:lang w:val="en-US"/>
        </w:rPr>
        <w:t>Balireddy College of Engineering, Mylavaram, AP, Email: dr.vrkrishna@gmail.com</w:t>
      </w:r>
    </w:p>
    <w:p w:rsidR="00F258B2" w:rsidRPr="00F258B2" w:rsidRDefault="00F258B2" w:rsidP="00F258B2">
      <w:pPr>
        <w:spacing w:after="0"/>
        <w:jc w:val="center"/>
        <w:rPr>
          <w:rFonts w:ascii="Times New Roman" w:hAnsi="Times New Roman" w:cs="Times New Roman"/>
          <w:lang w:val="en-US"/>
        </w:rPr>
      </w:pPr>
      <w:r w:rsidRPr="00F258B2">
        <w:rPr>
          <w:rFonts w:ascii="Times New Roman" w:hAnsi="Times New Roman" w:cs="Times New Roman"/>
          <w:vertAlign w:val="superscript"/>
          <w:lang w:val="en-US"/>
        </w:rPr>
        <w:t>2</w:t>
      </w:r>
      <w:r w:rsidRPr="00F258B2">
        <w:rPr>
          <w:rFonts w:ascii="Times New Roman" w:hAnsi="Times New Roman" w:cs="Times New Roman"/>
          <w:lang w:val="en-US"/>
        </w:rPr>
        <w:t>Undergraduate students, Civil Engineering Department</w:t>
      </w:r>
      <w:r w:rsidR="0091707B">
        <w:rPr>
          <w:rFonts w:ascii="Times New Roman" w:hAnsi="Times New Roman" w:cs="Times New Roman"/>
          <w:lang w:val="en-US"/>
        </w:rPr>
        <w:t xml:space="preserve">, </w:t>
      </w:r>
      <w:r w:rsidR="0091707B" w:rsidRPr="00F258B2">
        <w:rPr>
          <w:rFonts w:ascii="Times New Roman" w:hAnsi="Times New Roman" w:cs="Times New Roman"/>
          <w:lang w:val="en-US"/>
        </w:rPr>
        <w:t>Lakireddy</w:t>
      </w:r>
      <w:r w:rsidR="008334FF">
        <w:rPr>
          <w:rFonts w:ascii="Times New Roman" w:hAnsi="Times New Roman" w:cs="Times New Roman"/>
          <w:lang w:val="en-US"/>
        </w:rPr>
        <w:t xml:space="preserve"> </w:t>
      </w:r>
      <w:r w:rsidR="0091707B" w:rsidRPr="00F258B2">
        <w:rPr>
          <w:rFonts w:ascii="Times New Roman" w:hAnsi="Times New Roman" w:cs="Times New Roman"/>
          <w:lang w:val="en-US"/>
        </w:rPr>
        <w:t>Balireddy College of Engineering, Mylavaram</w:t>
      </w:r>
      <w:r w:rsidR="0091707B">
        <w:rPr>
          <w:rFonts w:ascii="Times New Roman" w:hAnsi="Times New Roman" w:cs="Times New Roman"/>
          <w:lang w:val="en-US"/>
        </w:rPr>
        <w:t>, AP</w:t>
      </w:r>
    </w:p>
    <w:p w:rsidR="006A136A" w:rsidRDefault="006A136A">
      <w:pPr>
        <w:rPr>
          <w:rFonts w:ascii="Times New Roman" w:hAnsi="Times New Roman" w:cs="Times New Roman"/>
          <w:sz w:val="24"/>
          <w:szCs w:val="24"/>
          <w:lang w:val="en-US"/>
        </w:rPr>
      </w:pPr>
    </w:p>
    <w:p w:rsidR="00A10CF1" w:rsidRPr="00A10CF1" w:rsidRDefault="00A10CF1">
      <w:pPr>
        <w:rPr>
          <w:rFonts w:ascii="Times New Roman" w:hAnsi="Times New Roman" w:cs="Times New Roman"/>
          <w:b/>
          <w:sz w:val="24"/>
          <w:szCs w:val="24"/>
          <w:lang w:val="en-US"/>
        </w:rPr>
      </w:pPr>
      <w:r w:rsidRPr="00A10CF1">
        <w:rPr>
          <w:rFonts w:ascii="Times New Roman" w:hAnsi="Times New Roman" w:cs="Times New Roman"/>
          <w:b/>
          <w:sz w:val="24"/>
          <w:szCs w:val="24"/>
          <w:lang w:val="en-US"/>
        </w:rPr>
        <w:t>ABSTRACT</w:t>
      </w:r>
    </w:p>
    <w:p w:rsidR="00DC139F" w:rsidRPr="002B7CD5" w:rsidRDefault="00DC139F" w:rsidP="00DC139F">
      <w:pPr>
        <w:spacing w:after="0" w:line="276" w:lineRule="auto"/>
        <w:jc w:val="both"/>
        <w:rPr>
          <w:rFonts w:ascii="Times New Roman" w:hAnsi="Times New Roman" w:cs="Times New Roman"/>
          <w:sz w:val="24"/>
          <w:szCs w:val="24"/>
          <w:lang w:val="en-US"/>
        </w:rPr>
      </w:pPr>
      <w:r w:rsidRPr="002B7CD5">
        <w:rPr>
          <w:rFonts w:ascii="Times New Roman" w:hAnsi="Times New Roman" w:cs="Times New Roman"/>
          <w:sz w:val="24"/>
          <w:szCs w:val="24"/>
          <w:lang w:val="en-US"/>
        </w:rPr>
        <w:t xml:space="preserve">The adverse impacts of increased noise can range from hearing loss to loss of concentration and increased blood pressure etc. A study is conducted near Vijayawada in Andhra Pradesh to determine the ambient and traffic noise levels. Sampling is carried out </w:t>
      </w:r>
      <w:r w:rsidR="00A16101">
        <w:rPr>
          <w:rFonts w:ascii="Times New Roman" w:hAnsi="Times New Roman" w:cs="Times New Roman"/>
          <w:sz w:val="24"/>
          <w:szCs w:val="24"/>
          <w:lang w:val="en-US"/>
        </w:rPr>
        <w:t xml:space="preserve">for </w:t>
      </w:r>
      <w:r w:rsidR="00A16101" w:rsidRPr="002B7CD5">
        <w:rPr>
          <w:rFonts w:ascii="Times New Roman" w:hAnsi="Times New Roman" w:cs="Times New Roman"/>
          <w:sz w:val="24"/>
          <w:szCs w:val="24"/>
          <w:lang w:val="en-US"/>
        </w:rPr>
        <w:t>two days</w:t>
      </w:r>
      <w:r w:rsidR="00A16101">
        <w:rPr>
          <w:rFonts w:ascii="Times New Roman" w:hAnsi="Times New Roman" w:cs="Times New Roman"/>
          <w:sz w:val="24"/>
          <w:szCs w:val="24"/>
          <w:lang w:val="en-US"/>
        </w:rPr>
        <w:t xml:space="preserve"> at </w:t>
      </w:r>
      <w:r w:rsidR="00A16101" w:rsidRPr="002B7CD5">
        <w:rPr>
          <w:rFonts w:ascii="Times New Roman" w:hAnsi="Times New Roman" w:cs="Times New Roman"/>
          <w:sz w:val="24"/>
          <w:szCs w:val="24"/>
          <w:lang w:val="en-US"/>
        </w:rPr>
        <w:t>four different locations identified based on locational significance</w:t>
      </w:r>
      <w:r w:rsidR="00A16101">
        <w:rPr>
          <w:rFonts w:ascii="Times New Roman" w:hAnsi="Times New Roman" w:cs="Times New Roman"/>
          <w:sz w:val="24"/>
          <w:szCs w:val="24"/>
          <w:lang w:val="en-US"/>
        </w:rPr>
        <w:t>.</w:t>
      </w:r>
      <w:r w:rsidRPr="002B7CD5">
        <w:rPr>
          <w:rFonts w:ascii="Times New Roman" w:hAnsi="Times New Roman" w:cs="Times New Roman"/>
          <w:sz w:val="24"/>
          <w:szCs w:val="24"/>
          <w:lang w:val="en-US"/>
        </w:rPr>
        <w:t xml:space="preserve"> The noise levels are within the limits in silent and residential areas but exceeding in commercial and industrial areas. Traffic noise is determined at two busy locations </w:t>
      </w:r>
      <w:r w:rsidR="00CA09BF">
        <w:rPr>
          <w:rFonts w:ascii="Times New Roman" w:hAnsi="Times New Roman" w:cs="Times New Roman"/>
          <w:sz w:val="24"/>
          <w:szCs w:val="24"/>
          <w:lang w:val="en-US"/>
        </w:rPr>
        <w:t xml:space="preserve">representing Industrial and Commercial zones </w:t>
      </w:r>
      <w:r w:rsidRPr="002B7CD5">
        <w:rPr>
          <w:rFonts w:ascii="Times New Roman" w:hAnsi="Times New Roman" w:cs="Times New Roman"/>
          <w:sz w:val="24"/>
          <w:szCs w:val="24"/>
          <w:lang w:val="en-US"/>
        </w:rPr>
        <w:t xml:space="preserve">in Vijayawada for two days. Sampling is done on working and non-working days to assess the variation in the noise levels. </w:t>
      </w:r>
      <w:r w:rsidR="00A10CF1" w:rsidRPr="002B7CD5">
        <w:rPr>
          <w:rFonts w:ascii="Times New Roman" w:hAnsi="Times New Roman" w:cs="Times New Roman"/>
          <w:sz w:val="24"/>
          <w:szCs w:val="24"/>
          <w:lang w:val="en-US"/>
        </w:rPr>
        <w:t xml:space="preserve">Approximately </w:t>
      </w:r>
      <w:r w:rsidRPr="002B7CD5">
        <w:rPr>
          <w:rFonts w:ascii="Times New Roman" w:hAnsi="Times New Roman" w:cs="Times New Roman"/>
          <w:sz w:val="24"/>
          <w:szCs w:val="24"/>
          <w:lang w:val="en-US"/>
        </w:rPr>
        <w:t xml:space="preserve">50% reduction of vehicle </w:t>
      </w:r>
      <w:r w:rsidR="00A10CF1" w:rsidRPr="002B7CD5">
        <w:rPr>
          <w:rFonts w:ascii="Times New Roman" w:hAnsi="Times New Roman" w:cs="Times New Roman"/>
          <w:sz w:val="24"/>
          <w:szCs w:val="24"/>
          <w:lang w:val="en-US"/>
        </w:rPr>
        <w:t xml:space="preserve">flow is noticed on non-working days but only a 2dB reduction is noticed. This shows the extent of traffic noise in these areas irrespective of working or non-working days. Experiments are conducted in the lab to determine the sound </w:t>
      </w:r>
      <w:r w:rsidR="00A16101">
        <w:rPr>
          <w:rFonts w:ascii="Times New Roman" w:hAnsi="Times New Roman" w:cs="Times New Roman"/>
          <w:sz w:val="24"/>
          <w:szCs w:val="24"/>
          <w:lang w:val="en-US"/>
        </w:rPr>
        <w:t xml:space="preserve">attenuation </w:t>
      </w:r>
      <w:r w:rsidR="00A10CF1" w:rsidRPr="002B7CD5">
        <w:rPr>
          <w:rFonts w:ascii="Times New Roman" w:hAnsi="Times New Roman" w:cs="Times New Roman"/>
          <w:sz w:val="24"/>
          <w:szCs w:val="24"/>
          <w:lang w:val="en-US"/>
        </w:rPr>
        <w:t xml:space="preserve">of various absorbing materials such as wood, cloth, glass, plastic, thermocol etc. </w:t>
      </w:r>
      <w:r w:rsidRPr="002B7CD5">
        <w:rPr>
          <w:rFonts w:ascii="Times New Roman" w:hAnsi="Times New Roman" w:cs="Times New Roman"/>
          <w:sz w:val="24"/>
          <w:szCs w:val="24"/>
          <w:lang w:val="en-US"/>
        </w:rPr>
        <w:t>A maximum reduction of 36% is noticed for a combination of thermocol + wood + Cloth + Metal on a table. This information will help in assessing a suitable combination of absorbents when designing for noise reduction from point sources.</w:t>
      </w:r>
    </w:p>
    <w:p w:rsidR="00F73F22" w:rsidRPr="002B7CD5" w:rsidRDefault="00F73F22" w:rsidP="00F73F22">
      <w:pPr>
        <w:spacing w:after="0" w:line="276" w:lineRule="auto"/>
        <w:rPr>
          <w:rFonts w:ascii="Times New Roman" w:hAnsi="Times New Roman" w:cs="Times New Roman"/>
          <w:sz w:val="24"/>
          <w:szCs w:val="24"/>
          <w:lang w:val="en-US"/>
        </w:rPr>
      </w:pPr>
    </w:p>
    <w:p w:rsidR="00A10CF1" w:rsidRPr="002B7CD5" w:rsidRDefault="00A10CF1">
      <w:pPr>
        <w:rPr>
          <w:rFonts w:ascii="Times New Roman" w:hAnsi="Times New Roman" w:cs="Times New Roman"/>
          <w:sz w:val="24"/>
          <w:szCs w:val="24"/>
          <w:lang w:val="en-US"/>
        </w:rPr>
      </w:pPr>
      <w:r w:rsidRPr="002B7CD5">
        <w:rPr>
          <w:rFonts w:ascii="Times New Roman" w:hAnsi="Times New Roman" w:cs="Times New Roman"/>
          <w:sz w:val="24"/>
          <w:szCs w:val="24"/>
          <w:lang w:val="en-US"/>
        </w:rPr>
        <w:t xml:space="preserve">Key words: Noise </w:t>
      </w:r>
      <w:r w:rsidR="00A16101">
        <w:rPr>
          <w:rFonts w:ascii="Times New Roman" w:hAnsi="Times New Roman" w:cs="Times New Roman"/>
          <w:sz w:val="24"/>
          <w:szCs w:val="24"/>
          <w:lang w:val="en-US"/>
        </w:rPr>
        <w:t>attenuation</w:t>
      </w:r>
      <w:r w:rsidRPr="002B7CD5">
        <w:rPr>
          <w:rFonts w:ascii="Times New Roman" w:hAnsi="Times New Roman" w:cs="Times New Roman"/>
          <w:sz w:val="24"/>
          <w:szCs w:val="24"/>
          <w:lang w:val="en-US"/>
        </w:rPr>
        <w:t>, absorbing materials, ambient noise, traffic noise</w:t>
      </w:r>
    </w:p>
    <w:p w:rsidR="00A10CF1" w:rsidRDefault="00A10CF1">
      <w:pPr>
        <w:rPr>
          <w:rFonts w:ascii="Times New Roman" w:hAnsi="Times New Roman" w:cs="Times New Roman"/>
          <w:sz w:val="24"/>
          <w:szCs w:val="24"/>
          <w:lang w:val="en-US"/>
        </w:rPr>
      </w:pPr>
    </w:p>
    <w:p w:rsidR="00A10CF1" w:rsidRPr="00A10CF1" w:rsidRDefault="00A10CF1">
      <w:pPr>
        <w:rPr>
          <w:rFonts w:ascii="Times New Roman" w:hAnsi="Times New Roman" w:cs="Times New Roman"/>
          <w:b/>
          <w:sz w:val="24"/>
          <w:szCs w:val="24"/>
          <w:lang w:val="en-US"/>
        </w:rPr>
      </w:pPr>
      <w:r w:rsidRPr="00A10CF1">
        <w:rPr>
          <w:rFonts w:ascii="Times New Roman" w:hAnsi="Times New Roman" w:cs="Times New Roman"/>
          <w:b/>
          <w:sz w:val="24"/>
          <w:szCs w:val="24"/>
          <w:lang w:val="en-US"/>
        </w:rPr>
        <w:t>INTRODUCTION</w:t>
      </w:r>
    </w:p>
    <w:p w:rsidR="00A10CF1" w:rsidRDefault="00404AD1" w:rsidP="000B12C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Noise is one form of sound that creates disturbance. </w:t>
      </w:r>
      <w:r w:rsidR="000B12CB">
        <w:rPr>
          <w:rFonts w:ascii="Times New Roman" w:hAnsi="Times New Roman" w:cs="Times New Roman"/>
          <w:sz w:val="24"/>
          <w:szCs w:val="24"/>
          <w:lang w:val="en-US"/>
        </w:rPr>
        <w:t>It causes significant adverse impacts such as annoyance, sleeplessness, heart related problems, loss of work efficiency etc. (</w:t>
      </w:r>
      <w:r w:rsidR="00A17599">
        <w:rPr>
          <w:rFonts w:ascii="Times New Roman" w:hAnsi="Times New Roman" w:cs="Times New Roman"/>
          <w:sz w:val="24"/>
          <w:szCs w:val="24"/>
          <w:lang w:val="en-US"/>
        </w:rPr>
        <w:t>Debashish et al., 2012, Mishra et al., 2008, Mondal, 2013</w:t>
      </w:r>
      <w:r w:rsidR="000B12CB">
        <w:rPr>
          <w:rFonts w:ascii="Times New Roman" w:hAnsi="Times New Roman" w:cs="Times New Roman"/>
          <w:sz w:val="24"/>
          <w:szCs w:val="24"/>
          <w:lang w:val="en-US"/>
        </w:rPr>
        <w:t>). The adverse impacts are similar on both male and female population and different age groups of the population (</w:t>
      </w:r>
      <w:r w:rsidR="0003025C">
        <w:rPr>
          <w:rFonts w:ascii="Times New Roman" w:hAnsi="Times New Roman" w:cs="Times New Roman"/>
          <w:sz w:val="24"/>
          <w:szCs w:val="24"/>
          <w:lang w:val="en-US"/>
        </w:rPr>
        <w:t>Mondal, 2013</w:t>
      </w:r>
      <w:r w:rsidR="000B12CB">
        <w:rPr>
          <w:rFonts w:ascii="Times New Roman" w:hAnsi="Times New Roman" w:cs="Times New Roman"/>
          <w:sz w:val="24"/>
          <w:szCs w:val="24"/>
          <w:lang w:val="en-US"/>
        </w:rPr>
        <w:t xml:space="preserve">). </w:t>
      </w:r>
      <w:r w:rsidR="005C0232">
        <w:rPr>
          <w:rFonts w:ascii="Times New Roman" w:hAnsi="Times New Roman" w:cs="Times New Roman"/>
          <w:sz w:val="24"/>
          <w:szCs w:val="24"/>
          <w:lang w:val="en-US"/>
        </w:rPr>
        <w:t xml:space="preserve">Noise can be classified as Ambient, which is from the surroundings and Traffic Noise, which is generated from the vehicles. The ambient noise depends mainly on the domestic, commercial and day-to-day </w:t>
      </w:r>
      <w:r w:rsidR="0003025C">
        <w:rPr>
          <w:rFonts w:ascii="Times New Roman" w:hAnsi="Times New Roman" w:cs="Times New Roman"/>
          <w:sz w:val="24"/>
          <w:szCs w:val="24"/>
          <w:lang w:val="en-US"/>
        </w:rPr>
        <w:t>activities around us (Garg, 2014</w:t>
      </w:r>
      <w:r w:rsidR="00C742BE">
        <w:rPr>
          <w:rFonts w:ascii="Times New Roman" w:hAnsi="Times New Roman" w:cs="Times New Roman"/>
          <w:sz w:val="24"/>
          <w:szCs w:val="24"/>
          <w:lang w:val="en-US"/>
        </w:rPr>
        <w:t xml:space="preserve">). The Traffic noise depends on </w:t>
      </w:r>
      <w:r w:rsidR="004C33B4">
        <w:rPr>
          <w:rFonts w:ascii="Times New Roman" w:hAnsi="Times New Roman" w:cs="Times New Roman"/>
          <w:sz w:val="24"/>
          <w:szCs w:val="24"/>
          <w:lang w:val="en-US"/>
        </w:rPr>
        <w:t xml:space="preserve">several aspects </w:t>
      </w:r>
      <w:r w:rsidR="00CC3589">
        <w:rPr>
          <w:rFonts w:ascii="Times New Roman" w:hAnsi="Times New Roman" w:cs="Times New Roman"/>
          <w:sz w:val="24"/>
          <w:szCs w:val="24"/>
          <w:lang w:val="en-US"/>
        </w:rPr>
        <w:t xml:space="preserve">such </w:t>
      </w:r>
      <w:r w:rsidR="004C33B4">
        <w:rPr>
          <w:rFonts w:ascii="Times New Roman" w:hAnsi="Times New Roman" w:cs="Times New Roman"/>
          <w:sz w:val="24"/>
          <w:szCs w:val="24"/>
          <w:lang w:val="en-US"/>
        </w:rPr>
        <w:t xml:space="preserve">as location, vehicle flow per hour, time of the day, type of vehicles, vehicle condition, pavement condition, geometric design of pavement, vehicle specifications, barricades around the pavement etc (Ramakrishna et al., </w:t>
      </w:r>
      <w:r w:rsidR="00D97882">
        <w:rPr>
          <w:rFonts w:ascii="Times New Roman" w:hAnsi="Times New Roman" w:cs="Times New Roman"/>
          <w:sz w:val="24"/>
          <w:szCs w:val="24"/>
          <w:lang w:val="en-US"/>
        </w:rPr>
        <w:t xml:space="preserve">2017, Ramakrishna et al., 2019, Ramakrishna et al., 2021, </w:t>
      </w:r>
      <w:r w:rsidR="004C33B4">
        <w:rPr>
          <w:rFonts w:ascii="Times New Roman" w:hAnsi="Times New Roman" w:cs="Times New Roman"/>
          <w:sz w:val="24"/>
          <w:szCs w:val="24"/>
          <w:lang w:val="en-US"/>
        </w:rPr>
        <w:t xml:space="preserve">Marathe, </w:t>
      </w:r>
      <w:r w:rsidR="00D97882">
        <w:rPr>
          <w:rFonts w:ascii="Times New Roman" w:hAnsi="Times New Roman" w:cs="Times New Roman"/>
          <w:sz w:val="24"/>
          <w:szCs w:val="24"/>
          <w:lang w:val="en-US"/>
        </w:rPr>
        <w:t>2012</w:t>
      </w:r>
      <w:r w:rsidR="004C33B4">
        <w:rPr>
          <w:rFonts w:ascii="Times New Roman" w:hAnsi="Times New Roman" w:cs="Times New Roman"/>
          <w:sz w:val="24"/>
          <w:szCs w:val="24"/>
          <w:lang w:val="en-US"/>
        </w:rPr>
        <w:t>)</w:t>
      </w:r>
      <w:r w:rsidR="00C742BE">
        <w:rPr>
          <w:rFonts w:ascii="Times New Roman" w:hAnsi="Times New Roman" w:cs="Times New Roman"/>
          <w:sz w:val="24"/>
          <w:szCs w:val="24"/>
          <w:lang w:val="en-US"/>
        </w:rPr>
        <w:t xml:space="preserve">. </w:t>
      </w:r>
      <w:r w:rsidR="004C33B4">
        <w:rPr>
          <w:rFonts w:ascii="Times New Roman" w:hAnsi="Times New Roman" w:cs="Times New Roman"/>
          <w:sz w:val="24"/>
          <w:szCs w:val="24"/>
          <w:lang w:val="en-US"/>
        </w:rPr>
        <w:t>The noise from the vehicle varies with the distance from the vehicle to the sampling location and bears a significant relation with increased distance (Ramakrishna et al.,</w:t>
      </w:r>
      <w:r w:rsidR="00D97882">
        <w:rPr>
          <w:rFonts w:ascii="Times New Roman" w:hAnsi="Times New Roman" w:cs="Times New Roman"/>
          <w:sz w:val="24"/>
          <w:szCs w:val="24"/>
          <w:lang w:val="en-US"/>
        </w:rPr>
        <w:t xml:space="preserve"> 2021</w:t>
      </w:r>
      <w:r w:rsidR="004C33B4">
        <w:rPr>
          <w:rFonts w:ascii="Times New Roman" w:hAnsi="Times New Roman" w:cs="Times New Roman"/>
          <w:sz w:val="24"/>
          <w:szCs w:val="24"/>
          <w:lang w:val="en-US"/>
        </w:rPr>
        <w:t>)</w:t>
      </w:r>
      <w:r w:rsidR="004856CF">
        <w:rPr>
          <w:rFonts w:ascii="Times New Roman" w:hAnsi="Times New Roman" w:cs="Times New Roman"/>
          <w:sz w:val="24"/>
          <w:szCs w:val="24"/>
          <w:lang w:val="en-US"/>
        </w:rPr>
        <w:t>.</w:t>
      </w:r>
    </w:p>
    <w:p w:rsidR="00736E2D" w:rsidRDefault="00736E2D" w:rsidP="00E7082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prescribed limits in India </w:t>
      </w:r>
      <w:r w:rsidR="0039363A">
        <w:rPr>
          <w:rFonts w:ascii="Times New Roman" w:hAnsi="Times New Roman" w:cs="Times New Roman"/>
          <w:sz w:val="24"/>
          <w:szCs w:val="24"/>
          <w:lang w:val="en-US"/>
        </w:rPr>
        <w:t xml:space="preserve">(CPCB, </w:t>
      </w:r>
      <w:r w:rsidR="00D97882">
        <w:rPr>
          <w:rFonts w:ascii="Times New Roman" w:hAnsi="Times New Roman" w:cs="Times New Roman"/>
          <w:sz w:val="24"/>
          <w:szCs w:val="24"/>
          <w:lang w:val="en-US"/>
        </w:rPr>
        <w:t>20</w:t>
      </w:r>
      <w:r w:rsidR="00303620">
        <w:rPr>
          <w:rFonts w:ascii="Times New Roman" w:hAnsi="Times New Roman" w:cs="Times New Roman"/>
          <w:sz w:val="24"/>
          <w:szCs w:val="24"/>
          <w:lang w:val="en-US"/>
        </w:rPr>
        <w:t>00</w:t>
      </w:r>
      <w:r w:rsidR="008D3B3C">
        <w:rPr>
          <w:rFonts w:ascii="Times New Roman" w:hAnsi="Times New Roman" w:cs="Times New Roman"/>
          <w:sz w:val="24"/>
          <w:szCs w:val="24"/>
          <w:lang w:val="en-US"/>
        </w:rPr>
        <w:t>, Ramakrishna et al., 2017</w:t>
      </w:r>
      <w:r w:rsidR="003936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the ambient noise are defined for four specific zones such as Residential, Commercial, Industrial and Silence areas. The population is mingled in many urban areas and are even have their houses and establishments located in Commercial and Industrial zones due to their personal needs and demands. They are exposed to </w:t>
      </w:r>
      <w:r w:rsidR="0039363A">
        <w:rPr>
          <w:rFonts w:ascii="Times New Roman" w:hAnsi="Times New Roman" w:cs="Times New Roman"/>
          <w:sz w:val="24"/>
          <w:szCs w:val="24"/>
          <w:lang w:val="en-US"/>
        </w:rPr>
        <w:t xml:space="preserve">the </w:t>
      </w:r>
      <w:r>
        <w:rPr>
          <w:rFonts w:ascii="Times New Roman" w:hAnsi="Times New Roman" w:cs="Times New Roman"/>
          <w:sz w:val="24"/>
          <w:szCs w:val="24"/>
          <w:lang w:val="en-US"/>
        </w:rPr>
        <w:t>expected high noise levels in these zones</w:t>
      </w:r>
      <w:r w:rsidR="0039363A">
        <w:rPr>
          <w:rFonts w:ascii="Times New Roman" w:hAnsi="Times New Roman" w:cs="Times New Roman"/>
          <w:sz w:val="24"/>
          <w:szCs w:val="24"/>
          <w:lang w:val="en-US"/>
        </w:rPr>
        <w:t xml:space="preserve">. The regions around the airports, bus stations and railway stations are also being surrounded by habitat zones as a part of real estate development. Hence, it is essential to study the ambient noise in such locations. </w:t>
      </w:r>
      <w:r w:rsidR="004524AC">
        <w:rPr>
          <w:rFonts w:ascii="Times New Roman" w:hAnsi="Times New Roman" w:cs="Times New Roman"/>
          <w:sz w:val="24"/>
          <w:szCs w:val="24"/>
          <w:lang w:val="en-US"/>
        </w:rPr>
        <w:t>High noise levels are reported (</w:t>
      </w:r>
      <w:r w:rsidR="00D97882">
        <w:rPr>
          <w:rFonts w:ascii="Times New Roman" w:hAnsi="Times New Roman" w:cs="Times New Roman"/>
          <w:sz w:val="24"/>
          <w:szCs w:val="24"/>
          <w:lang w:val="en-US"/>
        </w:rPr>
        <w:t>Anurag et al., 2013, Kavita, 2014, JulleMelne et al., 2013</w:t>
      </w:r>
      <w:r w:rsidR="004524AC">
        <w:rPr>
          <w:rFonts w:ascii="Times New Roman" w:hAnsi="Times New Roman" w:cs="Times New Roman"/>
          <w:sz w:val="24"/>
          <w:szCs w:val="24"/>
          <w:lang w:val="en-US"/>
        </w:rPr>
        <w:t xml:space="preserve">) near the bus station and railway station regions due to the heavy traffic by the 2-, 3- and 4-wheeler population.  </w:t>
      </w:r>
    </w:p>
    <w:p w:rsidR="00E7082D" w:rsidRDefault="00E7082D" w:rsidP="00E7082D">
      <w:pPr>
        <w:spacing w:after="0" w:line="276" w:lineRule="auto"/>
        <w:jc w:val="both"/>
        <w:rPr>
          <w:rFonts w:ascii="Times New Roman" w:hAnsi="Times New Roman" w:cs="Times New Roman"/>
          <w:sz w:val="24"/>
          <w:szCs w:val="24"/>
          <w:lang w:val="en-US"/>
        </w:rPr>
      </w:pPr>
    </w:p>
    <w:p w:rsidR="007E7FD9" w:rsidRDefault="009C5AB5" w:rsidP="006A136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ambient and traffic noise levels in and around Vijayawada are becoming a concern (</w:t>
      </w:r>
      <w:r w:rsidR="00D97882">
        <w:rPr>
          <w:rFonts w:ascii="Times New Roman" w:hAnsi="Times New Roman" w:cs="Times New Roman"/>
          <w:sz w:val="24"/>
          <w:szCs w:val="24"/>
          <w:lang w:val="en-US"/>
        </w:rPr>
        <w:t>Ramakrishna et al., 2017, Ramakrishna et al., 2019, Ramakrishna et al., 2021</w:t>
      </w:r>
      <w:r>
        <w:rPr>
          <w:rFonts w:ascii="Times New Roman" w:hAnsi="Times New Roman" w:cs="Times New Roman"/>
          <w:sz w:val="24"/>
          <w:szCs w:val="24"/>
          <w:lang w:val="en-US"/>
        </w:rPr>
        <w:t>)</w:t>
      </w:r>
      <w:r w:rsidR="004524AC">
        <w:rPr>
          <w:rFonts w:ascii="Times New Roman" w:hAnsi="Times New Roman" w:cs="Times New Roman"/>
          <w:sz w:val="24"/>
          <w:szCs w:val="24"/>
          <w:lang w:val="en-US"/>
        </w:rPr>
        <w:t xml:space="preserve"> due to the increased vehicular traffic as a result of State bifurcation and close proximity of capital city near Vijayawada</w:t>
      </w:r>
      <w:r>
        <w:rPr>
          <w:rFonts w:ascii="Times New Roman" w:hAnsi="Times New Roman" w:cs="Times New Roman"/>
          <w:sz w:val="24"/>
          <w:szCs w:val="24"/>
          <w:lang w:val="en-US"/>
        </w:rPr>
        <w:t>.</w:t>
      </w:r>
      <w:r w:rsidR="004524AC">
        <w:rPr>
          <w:rFonts w:ascii="Times New Roman" w:hAnsi="Times New Roman" w:cs="Times New Roman"/>
          <w:sz w:val="24"/>
          <w:szCs w:val="24"/>
          <w:lang w:val="en-US"/>
        </w:rPr>
        <w:t xml:space="preserve"> The city is geographically </w:t>
      </w:r>
      <w:r w:rsidR="00CC3589">
        <w:rPr>
          <w:rFonts w:ascii="Times New Roman" w:hAnsi="Times New Roman" w:cs="Times New Roman"/>
          <w:sz w:val="24"/>
          <w:szCs w:val="24"/>
          <w:lang w:val="en-US"/>
        </w:rPr>
        <w:t xml:space="preserve">located </w:t>
      </w:r>
      <w:r w:rsidR="004524AC">
        <w:rPr>
          <w:rFonts w:ascii="Times New Roman" w:hAnsi="Times New Roman" w:cs="Times New Roman"/>
          <w:sz w:val="24"/>
          <w:szCs w:val="24"/>
          <w:lang w:val="en-US"/>
        </w:rPr>
        <w:t xml:space="preserve">at a prime location which has a good access to the rail, road, and air networks of transportation. </w:t>
      </w:r>
      <w:r w:rsidR="006B4A9E">
        <w:rPr>
          <w:rFonts w:ascii="Times New Roman" w:hAnsi="Times New Roman" w:cs="Times New Roman"/>
          <w:sz w:val="24"/>
          <w:szCs w:val="24"/>
          <w:lang w:val="en-US"/>
        </w:rPr>
        <w:t xml:space="preserve">It is having good facilities in terms of educational, commercial, </w:t>
      </w:r>
      <w:r w:rsidR="00BF4F1F">
        <w:rPr>
          <w:rFonts w:ascii="Times New Roman" w:hAnsi="Times New Roman" w:cs="Times New Roman"/>
          <w:sz w:val="24"/>
          <w:szCs w:val="24"/>
          <w:lang w:val="en-US"/>
        </w:rPr>
        <w:t>medical</w:t>
      </w:r>
      <w:r w:rsidR="006B4A9E">
        <w:rPr>
          <w:rFonts w:ascii="Times New Roman" w:hAnsi="Times New Roman" w:cs="Times New Roman"/>
          <w:sz w:val="24"/>
          <w:szCs w:val="24"/>
          <w:lang w:val="en-US"/>
        </w:rPr>
        <w:t xml:space="preserve"> and recreational aspects. </w:t>
      </w:r>
      <w:r w:rsidR="004524AC">
        <w:rPr>
          <w:rFonts w:ascii="Times New Roman" w:hAnsi="Times New Roman" w:cs="Times New Roman"/>
          <w:sz w:val="24"/>
          <w:szCs w:val="24"/>
          <w:lang w:val="en-US"/>
        </w:rPr>
        <w:t xml:space="preserve">Further, the migration of population from the nearby villages using the available transportation modes makes vehicular traffic increased during working days. Two major fly-overs, connecting NH-65 and NH-16 are in operation in the city for the last two years to reduce traffic congestion problems. </w:t>
      </w:r>
      <w:r w:rsidR="006B4A9E">
        <w:rPr>
          <w:rFonts w:ascii="Times New Roman" w:hAnsi="Times New Roman" w:cs="Times New Roman"/>
          <w:sz w:val="24"/>
          <w:szCs w:val="24"/>
          <w:lang w:val="en-US"/>
        </w:rPr>
        <w:t>The towns and cities close to Vijayawada have noticed increased traffic flow due to the day-to-day movement of people to Vijayawada for the medical, educational, industrial, commercial</w:t>
      </w:r>
      <w:r w:rsidR="00657105">
        <w:rPr>
          <w:rFonts w:ascii="Times New Roman" w:hAnsi="Times New Roman" w:cs="Times New Roman"/>
          <w:sz w:val="24"/>
          <w:szCs w:val="24"/>
          <w:lang w:val="en-US"/>
        </w:rPr>
        <w:t>, employment</w:t>
      </w:r>
      <w:r w:rsidR="006B4A9E">
        <w:rPr>
          <w:rFonts w:ascii="Times New Roman" w:hAnsi="Times New Roman" w:cs="Times New Roman"/>
          <w:sz w:val="24"/>
          <w:szCs w:val="24"/>
          <w:lang w:val="en-US"/>
        </w:rPr>
        <w:t xml:space="preserve"> and government related activities.</w:t>
      </w:r>
    </w:p>
    <w:p w:rsidR="007E7FD9" w:rsidRDefault="007E7FD9" w:rsidP="006A136A">
      <w:pPr>
        <w:spacing w:after="0" w:line="276" w:lineRule="auto"/>
        <w:jc w:val="both"/>
        <w:rPr>
          <w:rFonts w:ascii="Times New Roman" w:hAnsi="Times New Roman" w:cs="Times New Roman"/>
          <w:sz w:val="24"/>
          <w:szCs w:val="24"/>
          <w:lang w:val="en-US"/>
        </w:rPr>
      </w:pPr>
    </w:p>
    <w:p w:rsidR="009C5AB5" w:rsidRDefault="007E7FD9" w:rsidP="006A136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present study focuses on </w:t>
      </w:r>
      <w:r w:rsidR="00E7082D">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the study of the ambient noise levels at all representative locations under the four zones during Feb-April 2022 </w:t>
      </w:r>
      <w:r w:rsidR="00E7082D">
        <w:rPr>
          <w:rFonts w:ascii="Times New Roman" w:hAnsi="Times New Roman" w:cs="Times New Roman"/>
          <w:sz w:val="24"/>
          <w:szCs w:val="24"/>
          <w:lang w:val="en-US"/>
        </w:rPr>
        <w:t>(ii) the traffic noise at selected locations using the relevant n</w:t>
      </w:r>
      <w:r w:rsidR="00CC3589">
        <w:rPr>
          <w:rFonts w:ascii="Times New Roman" w:hAnsi="Times New Roman" w:cs="Times New Roman"/>
          <w:sz w:val="24"/>
          <w:szCs w:val="24"/>
          <w:lang w:val="en-US"/>
        </w:rPr>
        <w:t>oise quality parameters. (iii) the study of a</w:t>
      </w:r>
      <w:r w:rsidR="00E7082D">
        <w:rPr>
          <w:rFonts w:ascii="Times New Roman" w:hAnsi="Times New Roman" w:cs="Times New Roman"/>
          <w:sz w:val="24"/>
          <w:szCs w:val="24"/>
          <w:lang w:val="en-US"/>
        </w:rPr>
        <w:t xml:space="preserve"> combination of noise absorbers to determine the noise </w:t>
      </w:r>
      <w:r w:rsidR="00E2639E">
        <w:rPr>
          <w:rFonts w:ascii="Times New Roman" w:hAnsi="Times New Roman" w:cs="Times New Roman"/>
          <w:sz w:val="24"/>
          <w:szCs w:val="24"/>
          <w:lang w:val="en-US"/>
        </w:rPr>
        <w:t xml:space="preserve">attenuation </w:t>
      </w:r>
      <w:r w:rsidR="00CC3589">
        <w:rPr>
          <w:rFonts w:ascii="Times New Roman" w:hAnsi="Times New Roman" w:cs="Times New Roman"/>
          <w:sz w:val="24"/>
          <w:szCs w:val="24"/>
          <w:lang w:val="en-US"/>
        </w:rPr>
        <w:t>from a point source</w:t>
      </w:r>
      <w:r w:rsidR="00E7082D">
        <w:rPr>
          <w:rFonts w:ascii="Times New Roman" w:hAnsi="Times New Roman" w:cs="Times New Roman"/>
          <w:sz w:val="24"/>
          <w:szCs w:val="24"/>
          <w:lang w:val="en-US"/>
        </w:rPr>
        <w:t>. Th</w:t>
      </w:r>
      <w:r w:rsidR="00CC3589">
        <w:rPr>
          <w:rFonts w:ascii="Times New Roman" w:hAnsi="Times New Roman" w:cs="Times New Roman"/>
          <w:sz w:val="24"/>
          <w:szCs w:val="24"/>
          <w:lang w:val="en-US"/>
        </w:rPr>
        <w:t>is</w:t>
      </w:r>
      <w:r w:rsidR="00E7082D">
        <w:rPr>
          <w:rFonts w:ascii="Times New Roman" w:hAnsi="Times New Roman" w:cs="Times New Roman"/>
          <w:sz w:val="24"/>
          <w:szCs w:val="24"/>
          <w:lang w:val="en-US"/>
        </w:rPr>
        <w:t xml:space="preserve"> information will help in developing </w:t>
      </w:r>
      <w:r w:rsidR="009C5AB5">
        <w:rPr>
          <w:rFonts w:ascii="Times New Roman" w:hAnsi="Times New Roman" w:cs="Times New Roman"/>
          <w:sz w:val="24"/>
          <w:szCs w:val="24"/>
          <w:lang w:val="en-US"/>
        </w:rPr>
        <w:t xml:space="preserve">the </w:t>
      </w:r>
      <w:r w:rsidR="00E7082D">
        <w:rPr>
          <w:rFonts w:ascii="Times New Roman" w:hAnsi="Times New Roman" w:cs="Times New Roman"/>
          <w:sz w:val="24"/>
          <w:szCs w:val="24"/>
          <w:lang w:val="en-US"/>
        </w:rPr>
        <w:t xml:space="preserve">noise reduction </w:t>
      </w:r>
      <w:r w:rsidR="009C5AB5">
        <w:rPr>
          <w:rFonts w:ascii="Times New Roman" w:hAnsi="Times New Roman" w:cs="Times New Roman"/>
          <w:sz w:val="24"/>
          <w:szCs w:val="24"/>
          <w:lang w:val="en-US"/>
        </w:rPr>
        <w:t>barriers, either alone or in combination for noise reduction</w:t>
      </w:r>
      <w:r w:rsidR="00E7082D">
        <w:rPr>
          <w:rFonts w:ascii="Times New Roman" w:hAnsi="Times New Roman" w:cs="Times New Roman"/>
          <w:sz w:val="24"/>
          <w:szCs w:val="24"/>
          <w:lang w:val="en-US"/>
        </w:rPr>
        <w:t xml:space="preserve">. </w:t>
      </w:r>
    </w:p>
    <w:p w:rsidR="009C5AB5" w:rsidRDefault="009C5AB5" w:rsidP="006A136A">
      <w:pPr>
        <w:spacing w:after="0" w:line="276" w:lineRule="auto"/>
        <w:jc w:val="both"/>
        <w:rPr>
          <w:rFonts w:ascii="Times New Roman" w:hAnsi="Times New Roman" w:cs="Times New Roman"/>
          <w:sz w:val="24"/>
          <w:szCs w:val="24"/>
          <w:lang w:val="en-US"/>
        </w:rPr>
      </w:pPr>
    </w:p>
    <w:p w:rsidR="005E370B" w:rsidRPr="005E370B" w:rsidRDefault="005E370B" w:rsidP="006A136A">
      <w:pPr>
        <w:spacing w:after="0" w:line="276" w:lineRule="auto"/>
        <w:jc w:val="both"/>
        <w:rPr>
          <w:rFonts w:ascii="Times New Roman" w:hAnsi="Times New Roman" w:cs="Times New Roman"/>
          <w:b/>
          <w:sz w:val="24"/>
          <w:szCs w:val="24"/>
          <w:lang w:val="en-US"/>
        </w:rPr>
      </w:pPr>
      <w:r w:rsidRPr="005E370B">
        <w:rPr>
          <w:rFonts w:ascii="Times New Roman" w:hAnsi="Times New Roman" w:cs="Times New Roman"/>
          <w:b/>
          <w:sz w:val="24"/>
          <w:szCs w:val="24"/>
          <w:lang w:val="en-US"/>
        </w:rPr>
        <w:t>Study area:</w:t>
      </w:r>
    </w:p>
    <w:p w:rsidR="006A136A" w:rsidRPr="006A136A" w:rsidRDefault="006A136A" w:rsidP="006A136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Four different sampling zones </w:t>
      </w:r>
      <w:r w:rsidR="009C5AB5">
        <w:rPr>
          <w:rFonts w:ascii="Times New Roman" w:hAnsi="Times New Roman" w:cs="Times New Roman"/>
          <w:sz w:val="24"/>
          <w:szCs w:val="24"/>
          <w:lang w:val="en-US"/>
        </w:rPr>
        <w:t xml:space="preserve">in and around Vijayawada </w:t>
      </w:r>
      <w:r>
        <w:rPr>
          <w:rFonts w:ascii="Times New Roman" w:hAnsi="Times New Roman" w:cs="Times New Roman"/>
          <w:sz w:val="24"/>
          <w:szCs w:val="24"/>
          <w:lang w:val="en-US"/>
        </w:rPr>
        <w:t xml:space="preserve">are selected based on their locational significance. They are Residential </w:t>
      </w:r>
      <w:r w:rsidR="00693782">
        <w:rPr>
          <w:rFonts w:ascii="Times New Roman" w:hAnsi="Times New Roman" w:cs="Times New Roman"/>
          <w:sz w:val="24"/>
          <w:szCs w:val="24"/>
          <w:lang w:val="en-US"/>
        </w:rPr>
        <w:t>zone</w:t>
      </w:r>
      <w:r>
        <w:rPr>
          <w:rFonts w:ascii="Times New Roman" w:hAnsi="Times New Roman" w:cs="Times New Roman"/>
          <w:sz w:val="24"/>
          <w:szCs w:val="24"/>
          <w:lang w:val="en-US"/>
        </w:rPr>
        <w:t xml:space="preserve"> (</w:t>
      </w:r>
      <w:r w:rsidR="001308B9">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Nuzividu), Commercial </w:t>
      </w:r>
      <w:r w:rsidR="00693782">
        <w:rPr>
          <w:rFonts w:ascii="Times New Roman" w:hAnsi="Times New Roman" w:cs="Times New Roman"/>
          <w:sz w:val="24"/>
          <w:szCs w:val="24"/>
          <w:lang w:val="en-US"/>
        </w:rPr>
        <w:t>zone</w:t>
      </w:r>
      <w:r>
        <w:rPr>
          <w:rFonts w:ascii="Times New Roman" w:hAnsi="Times New Roman" w:cs="Times New Roman"/>
          <w:sz w:val="24"/>
          <w:szCs w:val="24"/>
          <w:lang w:val="en-US"/>
        </w:rPr>
        <w:t xml:space="preserve"> (Besant road in Vijayawada</w:t>
      </w:r>
      <w:r w:rsidR="004E5A54">
        <w:rPr>
          <w:rFonts w:ascii="Times New Roman" w:hAnsi="Times New Roman" w:cs="Times New Roman"/>
          <w:sz w:val="24"/>
          <w:szCs w:val="24"/>
          <w:lang w:val="en-US"/>
        </w:rPr>
        <w:t>)</w:t>
      </w:r>
      <w:r>
        <w:rPr>
          <w:rFonts w:ascii="Times New Roman" w:hAnsi="Times New Roman" w:cs="Times New Roman"/>
          <w:sz w:val="24"/>
          <w:szCs w:val="24"/>
          <w:lang w:val="en-US"/>
        </w:rPr>
        <w:t xml:space="preserve">, Industrial </w:t>
      </w:r>
      <w:r w:rsidR="00693782">
        <w:rPr>
          <w:rFonts w:ascii="Times New Roman" w:hAnsi="Times New Roman" w:cs="Times New Roman"/>
          <w:sz w:val="24"/>
          <w:szCs w:val="24"/>
          <w:lang w:val="en-US"/>
        </w:rPr>
        <w:t>zone</w:t>
      </w:r>
      <w:r>
        <w:rPr>
          <w:rFonts w:ascii="Times New Roman" w:hAnsi="Times New Roman" w:cs="Times New Roman"/>
          <w:sz w:val="24"/>
          <w:szCs w:val="24"/>
          <w:lang w:val="en-US"/>
        </w:rPr>
        <w:t xml:space="preserve"> (</w:t>
      </w:r>
      <w:r w:rsidR="005F0F1A">
        <w:rPr>
          <w:rFonts w:ascii="Times New Roman" w:hAnsi="Times New Roman" w:cs="Times New Roman"/>
          <w:sz w:val="24"/>
          <w:szCs w:val="24"/>
          <w:lang w:val="en-US"/>
        </w:rPr>
        <w:t xml:space="preserve">NTTPS Road, </w:t>
      </w:r>
      <w:r>
        <w:rPr>
          <w:rFonts w:ascii="Times New Roman" w:hAnsi="Times New Roman" w:cs="Times New Roman"/>
          <w:sz w:val="24"/>
          <w:szCs w:val="24"/>
          <w:lang w:val="en-US"/>
        </w:rPr>
        <w:t>Kondapalli), Silen</w:t>
      </w:r>
      <w:r w:rsidR="00693782">
        <w:rPr>
          <w:rFonts w:ascii="Times New Roman" w:hAnsi="Times New Roman" w:cs="Times New Roman"/>
          <w:sz w:val="24"/>
          <w:szCs w:val="24"/>
          <w:lang w:val="en-US"/>
        </w:rPr>
        <w:t>t zone</w:t>
      </w:r>
      <w:r>
        <w:rPr>
          <w:rFonts w:ascii="Times New Roman" w:hAnsi="Times New Roman" w:cs="Times New Roman"/>
          <w:sz w:val="24"/>
          <w:szCs w:val="24"/>
          <w:lang w:val="en-US"/>
        </w:rPr>
        <w:t xml:space="preserve"> (</w:t>
      </w:r>
      <w:r w:rsidR="005F0F1A">
        <w:rPr>
          <w:rFonts w:ascii="Times New Roman" w:hAnsi="Times New Roman" w:cs="Times New Roman"/>
          <w:sz w:val="24"/>
          <w:szCs w:val="24"/>
          <w:lang w:val="en-US"/>
        </w:rPr>
        <w:t xml:space="preserve">DR College Road, </w:t>
      </w:r>
      <w:r w:rsidR="009C5AB5">
        <w:rPr>
          <w:rFonts w:ascii="Times New Roman" w:hAnsi="Times New Roman" w:cs="Times New Roman"/>
          <w:sz w:val="24"/>
          <w:szCs w:val="24"/>
          <w:lang w:val="en-US"/>
        </w:rPr>
        <w:t xml:space="preserve">Nuzividu). Nuzividu is a town </w:t>
      </w:r>
      <w:r w:rsidR="004E5A54">
        <w:rPr>
          <w:rFonts w:ascii="Times New Roman" w:hAnsi="Times New Roman" w:cs="Times New Roman"/>
          <w:sz w:val="24"/>
          <w:szCs w:val="24"/>
          <w:lang w:val="en-US"/>
        </w:rPr>
        <w:t xml:space="preserve">and has a close proximity to Vijayawada. It is a very busy area due to the </w:t>
      </w:r>
      <w:r w:rsidR="00D5158E">
        <w:rPr>
          <w:rFonts w:ascii="Times New Roman" w:hAnsi="Times New Roman" w:cs="Times New Roman"/>
          <w:sz w:val="24"/>
          <w:szCs w:val="24"/>
          <w:lang w:val="en-US"/>
        </w:rPr>
        <w:t>educational</w:t>
      </w:r>
      <w:r w:rsidR="005E370B">
        <w:rPr>
          <w:rFonts w:ascii="Times New Roman" w:hAnsi="Times New Roman" w:cs="Times New Roman"/>
          <w:sz w:val="24"/>
          <w:szCs w:val="24"/>
          <w:lang w:val="en-US"/>
        </w:rPr>
        <w:t>, residential</w:t>
      </w:r>
      <w:r w:rsidR="00D5158E">
        <w:rPr>
          <w:rFonts w:ascii="Times New Roman" w:hAnsi="Times New Roman" w:cs="Times New Roman"/>
          <w:sz w:val="24"/>
          <w:szCs w:val="24"/>
          <w:lang w:val="en-US"/>
        </w:rPr>
        <w:t xml:space="preserve"> and commercial activities </w:t>
      </w:r>
      <w:r w:rsidR="004E5A54">
        <w:rPr>
          <w:rFonts w:ascii="Times New Roman" w:hAnsi="Times New Roman" w:cs="Times New Roman"/>
          <w:sz w:val="24"/>
          <w:szCs w:val="24"/>
          <w:lang w:val="en-US"/>
        </w:rPr>
        <w:t>in the town. People will be traveling to and fro from Nuzividu</w:t>
      </w:r>
      <w:r w:rsidR="007B4F4D">
        <w:rPr>
          <w:rFonts w:ascii="Times New Roman" w:hAnsi="Times New Roman" w:cs="Times New Roman"/>
          <w:sz w:val="24"/>
          <w:szCs w:val="24"/>
          <w:lang w:val="en-US"/>
        </w:rPr>
        <w:t xml:space="preserve">to Vijayawada </w:t>
      </w:r>
      <w:r w:rsidR="004E5A54">
        <w:rPr>
          <w:rFonts w:ascii="Times New Roman" w:hAnsi="Times New Roman" w:cs="Times New Roman"/>
          <w:sz w:val="24"/>
          <w:szCs w:val="24"/>
          <w:lang w:val="en-US"/>
        </w:rPr>
        <w:t xml:space="preserve">for their livelihood and business needs. </w:t>
      </w:r>
      <w:bookmarkStart w:id="0" w:name="_GoBack"/>
      <w:bookmarkEnd w:id="0"/>
    </w:p>
    <w:p w:rsidR="006A136A" w:rsidRDefault="006A136A" w:rsidP="006A136A">
      <w:pPr>
        <w:spacing w:after="0" w:line="276" w:lineRule="auto"/>
        <w:rPr>
          <w:rFonts w:ascii="Times New Roman" w:hAnsi="Times New Roman" w:cs="Times New Roman"/>
          <w:sz w:val="24"/>
          <w:szCs w:val="24"/>
          <w:lang w:val="en-US"/>
        </w:rPr>
      </w:pPr>
    </w:p>
    <w:p w:rsidR="0028751C" w:rsidRDefault="009C5AB5" w:rsidP="0028751C">
      <w:pPr>
        <w:spacing w:after="0" w:line="276" w:lineRule="auto"/>
        <w:jc w:val="both"/>
        <w:rPr>
          <w:rFonts w:ascii="Times New Roman" w:hAnsi="Times New Roman" w:cs="Times New Roman"/>
          <w:sz w:val="24"/>
          <w:szCs w:val="28"/>
          <w:lang w:val="en-US"/>
        </w:rPr>
      </w:pPr>
      <w:r>
        <w:rPr>
          <w:rFonts w:ascii="Times New Roman" w:hAnsi="Times New Roman" w:cs="Times New Roman"/>
          <w:sz w:val="24"/>
          <w:szCs w:val="28"/>
          <w:lang w:val="en-US"/>
        </w:rPr>
        <w:t>The</w:t>
      </w:r>
      <w:r w:rsidR="0030116F">
        <w:rPr>
          <w:rFonts w:ascii="Times New Roman" w:hAnsi="Times New Roman" w:cs="Times New Roman"/>
          <w:sz w:val="24"/>
          <w:szCs w:val="28"/>
          <w:lang w:val="en-US"/>
        </w:rPr>
        <w:t xml:space="preserve"> Residential </w:t>
      </w:r>
      <w:r w:rsidR="004E5A54">
        <w:rPr>
          <w:rFonts w:ascii="Times New Roman" w:hAnsi="Times New Roman" w:cs="Times New Roman"/>
          <w:sz w:val="24"/>
          <w:szCs w:val="28"/>
          <w:lang w:val="en-US"/>
        </w:rPr>
        <w:t xml:space="preserve">and Silent </w:t>
      </w:r>
      <w:r w:rsidR="0030116F">
        <w:rPr>
          <w:rFonts w:ascii="Times New Roman" w:hAnsi="Times New Roman" w:cs="Times New Roman"/>
          <w:sz w:val="24"/>
          <w:szCs w:val="28"/>
          <w:lang w:val="en-US"/>
        </w:rPr>
        <w:t>zone</w:t>
      </w:r>
      <w:r w:rsidR="004E5A54">
        <w:rPr>
          <w:rFonts w:ascii="Times New Roman" w:hAnsi="Times New Roman" w:cs="Times New Roman"/>
          <w:sz w:val="24"/>
          <w:szCs w:val="28"/>
          <w:lang w:val="en-US"/>
        </w:rPr>
        <w:t xml:space="preserve">s are </w:t>
      </w:r>
      <w:r w:rsidR="0030116F">
        <w:rPr>
          <w:rFonts w:ascii="Times New Roman" w:hAnsi="Times New Roman" w:cs="Times New Roman"/>
          <w:sz w:val="24"/>
          <w:szCs w:val="28"/>
          <w:lang w:val="en-US"/>
        </w:rPr>
        <w:t xml:space="preserve">selected </w:t>
      </w:r>
      <w:r>
        <w:rPr>
          <w:rFonts w:ascii="Times New Roman" w:hAnsi="Times New Roman" w:cs="Times New Roman"/>
          <w:sz w:val="24"/>
          <w:szCs w:val="28"/>
          <w:lang w:val="en-US"/>
        </w:rPr>
        <w:t>in Nuzividu</w:t>
      </w:r>
      <w:r w:rsidR="0030116F">
        <w:rPr>
          <w:rFonts w:ascii="Times New Roman" w:hAnsi="Times New Roman" w:cs="Times New Roman"/>
          <w:sz w:val="24"/>
          <w:szCs w:val="28"/>
          <w:lang w:val="en-US"/>
        </w:rPr>
        <w:t xml:space="preserve">, </w:t>
      </w:r>
      <w:r w:rsidR="006A136A">
        <w:rPr>
          <w:rFonts w:ascii="Times New Roman" w:hAnsi="Times New Roman" w:cs="Times New Roman"/>
          <w:sz w:val="24"/>
          <w:szCs w:val="28"/>
          <w:lang w:val="en-US"/>
        </w:rPr>
        <w:t>due to the presence of closely located residences</w:t>
      </w:r>
      <w:r w:rsidR="004E5A54">
        <w:rPr>
          <w:rFonts w:ascii="Times New Roman" w:hAnsi="Times New Roman" w:cs="Times New Roman"/>
          <w:sz w:val="24"/>
          <w:szCs w:val="28"/>
          <w:lang w:val="en-US"/>
        </w:rPr>
        <w:t xml:space="preserve">and schools </w:t>
      </w:r>
      <w:r w:rsidR="0030116F">
        <w:rPr>
          <w:rFonts w:ascii="Times New Roman" w:hAnsi="Times New Roman" w:cs="Times New Roman"/>
          <w:sz w:val="24"/>
          <w:szCs w:val="28"/>
          <w:lang w:val="en-US"/>
        </w:rPr>
        <w:t>in that region</w:t>
      </w:r>
      <w:r>
        <w:rPr>
          <w:rFonts w:ascii="Times New Roman" w:hAnsi="Times New Roman" w:cs="Times New Roman"/>
          <w:sz w:val="24"/>
          <w:szCs w:val="28"/>
          <w:lang w:val="en-US"/>
        </w:rPr>
        <w:t xml:space="preserve">. The </w:t>
      </w:r>
      <w:r w:rsidR="00424A78">
        <w:rPr>
          <w:rFonts w:ascii="Times New Roman" w:hAnsi="Times New Roman" w:cs="Times New Roman"/>
          <w:sz w:val="24"/>
          <w:szCs w:val="28"/>
          <w:lang w:val="en-US"/>
        </w:rPr>
        <w:t xml:space="preserve">Commercial and Industrial zones are selected in Vijayawada. The </w:t>
      </w:r>
      <w:r>
        <w:rPr>
          <w:rFonts w:ascii="Times New Roman" w:hAnsi="Times New Roman" w:cs="Times New Roman"/>
          <w:sz w:val="24"/>
          <w:szCs w:val="28"/>
          <w:lang w:val="en-US"/>
        </w:rPr>
        <w:t xml:space="preserve">Besant road is one of the busiest commercial areas in Vijayawada and hence considered as Commercial zone. Kondapalli houses </w:t>
      </w:r>
      <w:r w:rsidR="009D76A5">
        <w:rPr>
          <w:rFonts w:ascii="Times New Roman" w:hAnsi="Times New Roman" w:cs="Times New Roman"/>
          <w:sz w:val="24"/>
          <w:szCs w:val="28"/>
          <w:lang w:val="en-US"/>
        </w:rPr>
        <w:t xml:space="preserve">a </w:t>
      </w:r>
      <w:r>
        <w:rPr>
          <w:rFonts w:ascii="Times New Roman" w:hAnsi="Times New Roman" w:cs="Times New Roman"/>
          <w:sz w:val="24"/>
          <w:szCs w:val="28"/>
          <w:lang w:val="en-US"/>
        </w:rPr>
        <w:t xml:space="preserve">large group of </w:t>
      </w:r>
      <w:r>
        <w:rPr>
          <w:rFonts w:ascii="Times New Roman" w:hAnsi="Times New Roman" w:cs="Times New Roman"/>
          <w:sz w:val="24"/>
          <w:szCs w:val="28"/>
          <w:lang w:val="en-US"/>
        </w:rPr>
        <w:lastRenderedPageBreak/>
        <w:t xml:space="preserve">industries along with industrial estates </w:t>
      </w:r>
      <w:r w:rsidR="005F0F1A">
        <w:rPr>
          <w:rFonts w:ascii="Times New Roman" w:hAnsi="Times New Roman" w:cs="Times New Roman"/>
          <w:sz w:val="24"/>
          <w:szCs w:val="28"/>
          <w:lang w:val="en-US"/>
        </w:rPr>
        <w:t xml:space="preserve">including DrNarlaTatarao Thermal Power Station (NTTPS) </w:t>
      </w:r>
      <w:r>
        <w:rPr>
          <w:rFonts w:ascii="Times New Roman" w:hAnsi="Times New Roman" w:cs="Times New Roman"/>
          <w:sz w:val="24"/>
          <w:szCs w:val="28"/>
          <w:lang w:val="en-US"/>
        </w:rPr>
        <w:t xml:space="preserve">and is located around 25 km from Vijayawada. </w:t>
      </w:r>
    </w:p>
    <w:p w:rsidR="00E74D56" w:rsidRDefault="00E74D56" w:rsidP="0028751C">
      <w:pPr>
        <w:spacing w:after="0" w:line="276" w:lineRule="auto"/>
        <w:jc w:val="both"/>
        <w:rPr>
          <w:rFonts w:ascii="Times New Roman" w:hAnsi="Times New Roman" w:cs="Times New Roman"/>
          <w:sz w:val="24"/>
          <w:lang w:val="en-US"/>
        </w:rPr>
      </w:pPr>
    </w:p>
    <w:p w:rsidR="006A136A" w:rsidRPr="006A136A" w:rsidRDefault="0028751C" w:rsidP="0028751C">
      <w:pPr>
        <w:spacing w:after="0" w:line="276" w:lineRule="auto"/>
        <w:jc w:val="both"/>
        <w:rPr>
          <w:rFonts w:ascii="Times New Roman" w:hAnsi="Times New Roman" w:cs="Times New Roman"/>
          <w:sz w:val="24"/>
        </w:rPr>
      </w:pPr>
      <w:r>
        <w:rPr>
          <w:rFonts w:ascii="Times New Roman" w:hAnsi="Times New Roman" w:cs="Times New Roman"/>
          <w:sz w:val="24"/>
          <w:lang w:val="en-US"/>
        </w:rPr>
        <w:t>To assess the impact of traffic noise, the traffic noise at two locations, Bhavanipuram</w:t>
      </w:r>
      <w:r w:rsidR="003A3339">
        <w:rPr>
          <w:rFonts w:ascii="Times New Roman" w:hAnsi="Times New Roman" w:cs="Times New Roman"/>
          <w:sz w:val="24"/>
          <w:lang w:val="en-US"/>
        </w:rPr>
        <w:t xml:space="preserve">(Commercial zone) </w:t>
      </w:r>
      <w:r>
        <w:rPr>
          <w:rFonts w:ascii="Times New Roman" w:hAnsi="Times New Roman" w:cs="Times New Roman"/>
          <w:sz w:val="24"/>
          <w:lang w:val="en-US"/>
        </w:rPr>
        <w:t>and Autonagar</w:t>
      </w:r>
      <w:r w:rsidR="003A3339">
        <w:rPr>
          <w:rFonts w:ascii="Times New Roman" w:hAnsi="Times New Roman" w:cs="Times New Roman"/>
          <w:sz w:val="24"/>
          <w:lang w:val="en-US"/>
        </w:rPr>
        <w:t xml:space="preserve">(Industrial zone) </w:t>
      </w:r>
      <w:r>
        <w:rPr>
          <w:rFonts w:ascii="Times New Roman" w:hAnsi="Times New Roman" w:cs="Times New Roman"/>
          <w:sz w:val="24"/>
          <w:lang w:val="en-US"/>
        </w:rPr>
        <w:t>in Vijayawada on two days (working day and non-working day)</w:t>
      </w:r>
      <w:r w:rsidR="005E370B">
        <w:rPr>
          <w:rFonts w:ascii="Times New Roman" w:hAnsi="Times New Roman" w:cs="Times New Roman"/>
          <w:sz w:val="24"/>
          <w:lang w:val="en-US"/>
        </w:rPr>
        <w:t>,</w:t>
      </w:r>
      <w:r>
        <w:rPr>
          <w:rFonts w:ascii="Times New Roman" w:hAnsi="Times New Roman" w:cs="Times New Roman"/>
          <w:sz w:val="24"/>
          <w:lang w:val="en-US"/>
        </w:rPr>
        <w:t xml:space="preserve"> is also determined and analyzed based on traffic noise parameters.</w:t>
      </w:r>
    </w:p>
    <w:p w:rsidR="005E370B" w:rsidRDefault="005E370B" w:rsidP="006A136A">
      <w:pPr>
        <w:spacing w:after="0" w:line="276" w:lineRule="auto"/>
        <w:rPr>
          <w:rFonts w:ascii="Times New Roman" w:hAnsi="Times New Roman" w:cs="Times New Roman"/>
          <w:b/>
          <w:sz w:val="28"/>
          <w:lang w:val="en-US"/>
        </w:rPr>
      </w:pPr>
    </w:p>
    <w:p w:rsidR="005E370B" w:rsidRPr="005E370B" w:rsidRDefault="005F00F7" w:rsidP="006A136A">
      <w:pPr>
        <w:spacing w:after="0" w:line="276" w:lineRule="auto"/>
        <w:rPr>
          <w:rFonts w:ascii="Times New Roman" w:hAnsi="Times New Roman" w:cs="Times New Roman"/>
          <w:b/>
          <w:sz w:val="24"/>
          <w:szCs w:val="24"/>
          <w:lang w:val="en-US"/>
        </w:rPr>
      </w:pPr>
      <w:r w:rsidRPr="005E370B">
        <w:rPr>
          <w:rFonts w:ascii="Times New Roman" w:hAnsi="Times New Roman" w:cs="Times New Roman"/>
          <w:b/>
          <w:sz w:val="24"/>
          <w:szCs w:val="24"/>
          <w:lang w:val="en-US"/>
        </w:rPr>
        <w:t>METHODOLOGY AND TOOLS USED</w:t>
      </w:r>
    </w:p>
    <w:p w:rsidR="005E370B" w:rsidRPr="0071387F" w:rsidRDefault="005E370B" w:rsidP="0071387F">
      <w:pPr>
        <w:spacing w:line="276" w:lineRule="auto"/>
        <w:jc w:val="both"/>
        <w:rPr>
          <w:rFonts w:ascii="Times New Roman" w:hAnsi="Times New Roman" w:cs="Times New Roman"/>
          <w:sz w:val="24"/>
        </w:rPr>
      </w:pPr>
      <w:r w:rsidRPr="0071387F">
        <w:rPr>
          <w:rFonts w:ascii="Times New Roman" w:hAnsi="Times New Roman" w:cs="Times New Roman"/>
          <w:sz w:val="24"/>
        </w:rPr>
        <w:t xml:space="preserve">The ambient noise levels at each of the locations are measured for every 2 minutes in a 2 hour sampling period. The overall sampling is carried out for a total of 8 hours (7am to 9am, 10 am to 12 Noon, 1pm to 3pm, 4pm to 6pm) per day. The data collection is done for two days at each location to verify the closeness of the values. </w:t>
      </w:r>
      <w:r w:rsidR="006B30EC" w:rsidRPr="0071387F">
        <w:rPr>
          <w:rFonts w:ascii="Times New Roman" w:hAnsi="Times New Roman" w:cs="Times New Roman"/>
          <w:sz w:val="24"/>
        </w:rPr>
        <w:t>A d</w:t>
      </w:r>
      <w:r w:rsidRPr="0071387F">
        <w:rPr>
          <w:rFonts w:ascii="Times New Roman" w:hAnsi="Times New Roman" w:cs="Times New Roman"/>
          <w:sz w:val="24"/>
        </w:rPr>
        <w:t xml:space="preserve">igital </w:t>
      </w:r>
      <w:r w:rsidR="006B30EC" w:rsidRPr="0071387F">
        <w:rPr>
          <w:rFonts w:ascii="Times New Roman" w:hAnsi="Times New Roman" w:cs="Times New Roman"/>
          <w:sz w:val="24"/>
        </w:rPr>
        <w:t>s</w:t>
      </w:r>
      <w:r w:rsidRPr="0071387F">
        <w:rPr>
          <w:rFonts w:ascii="Times New Roman" w:hAnsi="Times New Roman" w:cs="Times New Roman"/>
          <w:sz w:val="24"/>
        </w:rPr>
        <w:t xml:space="preserve">ound </w:t>
      </w:r>
      <w:r w:rsidR="006B30EC" w:rsidRPr="0071387F">
        <w:rPr>
          <w:rFonts w:ascii="Times New Roman" w:hAnsi="Times New Roman" w:cs="Times New Roman"/>
          <w:sz w:val="24"/>
        </w:rPr>
        <w:t>l</w:t>
      </w:r>
      <w:r w:rsidRPr="0071387F">
        <w:rPr>
          <w:rFonts w:ascii="Times New Roman" w:hAnsi="Times New Roman" w:cs="Times New Roman"/>
          <w:sz w:val="24"/>
        </w:rPr>
        <w:t xml:space="preserve">evel </w:t>
      </w:r>
      <w:r w:rsidR="006B30EC" w:rsidRPr="0071387F">
        <w:rPr>
          <w:rFonts w:ascii="Times New Roman" w:hAnsi="Times New Roman" w:cs="Times New Roman"/>
          <w:sz w:val="24"/>
        </w:rPr>
        <w:t>m</w:t>
      </w:r>
      <w:r w:rsidRPr="0071387F">
        <w:rPr>
          <w:rFonts w:ascii="Times New Roman" w:hAnsi="Times New Roman" w:cs="Times New Roman"/>
          <w:sz w:val="24"/>
        </w:rPr>
        <w:t xml:space="preserve">eter </w:t>
      </w:r>
      <w:r w:rsidR="006B30EC" w:rsidRPr="0071387F">
        <w:rPr>
          <w:rFonts w:ascii="Times New Roman" w:hAnsi="Times New Roman" w:cs="Times New Roman"/>
          <w:sz w:val="24"/>
        </w:rPr>
        <w:t xml:space="preserve">is </w:t>
      </w:r>
      <w:r w:rsidRPr="0071387F">
        <w:rPr>
          <w:rFonts w:ascii="Times New Roman" w:hAnsi="Times New Roman" w:cs="Times New Roman"/>
          <w:sz w:val="24"/>
        </w:rPr>
        <w:t xml:space="preserve">used for </w:t>
      </w:r>
      <w:r w:rsidR="006B30EC" w:rsidRPr="0071387F">
        <w:rPr>
          <w:rFonts w:ascii="Times New Roman" w:hAnsi="Times New Roman" w:cs="Times New Roman"/>
          <w:sz w:val="24"/>
        </w:rPr>
        <w:t xml:space="preserve">measuring the noise levels. </w:t>
      </w:r>
    </w:p>
    <w:p w:rsidR="005F00F7" w:rsidRPr="00AD2222" w:rsidRDefault="005F00F7" w:rsidP="005E370B">
      <w:pPr>
        <w:spacing w:line="276" w:lineRule="auto"/>
        <w:jc w:val="both"/>
        <w:rPr>
          <w:rFonts w:ascii="Times New Roman" w:hAnsi="Times New Roman" w:cs="Times New Roman"/>
          <w:sz w:val="24"/>
        </w:rPr>
      </w:pPr>
      <w:r>
        <w:rPr>
          <w:rFonts w:ascii="Times New Roman" w:hAnsi="Times New Roman" w:cs="Times New Roman"/>
          <w:sz w:val="24"/>
        </w:rPr>
        <w:t xml:space="preserve">The </w:t>
      </w:r>
      <w:r w:rsidR="00861D98">
        <w:rPr>
          <w:rFonts w:ascii="Times New Roman" w:hAnsi="Times New Roman" w:cs="Times New Roman"/>
          <w:sz w:val="24"/>
        </w:rPr>
        <w:t xml:space="preserve">ambient </w:t>
      </w:r>
      <w:r>
        <w:rPr>
          <w:rFonts w:ascii="Times New Roman" w:hAnsi="Times New Roman" w:cs="Times New Roman"/>
          <w:sz w:val="24"/>
        </w:rPr>
        <w:t xml:space="preserve">noise quality parameter such as Equivalent sound level (Leq), Noise Climate (NC) and average sound level (Lavg) are determined using the </w:t>
      </w:r>
      <w:r w:rsidR="00861D98">
        <w:rPr>
          <w:rFonts w:ascii="Times New Roman" w:hAnsi="Times New Roman" w:cs="Times New Roman"/>
          <w:sz w:val="24"/>
        </w:rPr>
        <w:t>e</w:t>
      </w:r>
      <w:r>
        <w:rPr>
          <w:rFonts w:ascii="Times New Roman" w:hAnsi="Times New Roman" w:cs="Times New Roman"/>
          <w:sz w:val="24"/>
        </w:rPr>
        <w:t xml:space="preserve">quations </w:t>
      </w:r>
      <w:r w:rsidR="00861D98">
        <w:rPr>
          <w:rFonts w:ascii="Times New Roman" w:hAnsi="Times New Roman" w:cs="Times New Roman"/>
          <w:sz w:val="24"/>
        </w:rPr>
        <w:t xml:space="preserve">1-3 </w:t>
      </w:r>
      <w:r w:rsidR="00D97882">
        <w:rPr>
          <w:rFonts w:ascii="Times New Roman" w:hAnsi="Times New Roman" w:cs="Times New Roman"/>
          <w:sz w:val="24"/>
        </w:rPr>
        <w:t>(Garg, 2014, Ramakrishna et al., 2017</w:t>
      </w:r>
      <w:r>
        <w:rPr>
          <w:rFonts w:ascii="Times New Roman" w:hAnsi="Times New Roman" w:cs="Times New Roman"/>
          <w:sz w:val="24"/>
        </w:rPr>
        <w:t>).</w:t>
      </w:r>
      <w:r w:rsidR="00861D98">
        <w:rPr>
          <w:rFonts w:ascii="Times New Roman" w:hAnsi="Times New Roman" w:cs="Times New Roman"/>
          <w:sz w:val="24"/>
        </w:rPr>
        <w:t xml:space="preserve"> The Traffic noise levels are</w:t>
      </w:r>
      <w:r w:rsidR="00A735DD">
        <w:rPr>
          <w:rFonts w:ascii="Times New Roman" w:hAnsi="Times New Roman" w:cs="Times New Roman"/>
          <w:sz w:val="24"/>
        </w:rPr>
        <w:t xml:space="preserve"> computed using equations 4-9 (Swain and Goswami, 2013</w:t>
      </w:r>
      <w:r w:rsidR="00861D98">
        <w:rPr>
          <w:rFonts w:ascii="Times New Roman" w:hAnsi="Times New Roman" w:cs="Times New Roman"/>
          <w:sz w:val="24"/>
        </w:rPr>
        <w:t xml:space="preserve">). </w:t>
      </w:r>
    </w:p>
    <w:p w:rsidR="005F00F7" w:rsidRPr="00861D98" w:rsidRDefault="005F00F7" w:rsidP="005F00F7">
      <w:pPr>
        <w:spacing w:line="276" w:lineRule="auto"/>
        <w:jc w:val="both"/>
        <w:rPr>
          <w:rFonts w:ascii="Times New Roman" w:hAnsi="Times New Roman" w:cs="Times New Roman"/>
          <w:sz w:val="32"/>
        </w:rPr>
      </w:pPr>
      <w:r w:rsidRPr="009D76A5">
        <w:rPr>
          <w:rFonts w:ascii="Times New Roman" w:hAnsi="Times New Roman" w:cs="Times New Roman"/>
          <w:sz w:val="24"/>
        </w:rPr>
        <w:t>Leq</w:t>
      </w:r>
      <w:r w:rsidRPr="00861D98">
        <w:rPr>
          <w:rFonts w:ascii="Times New Roman" w:hAnsi="Times New Roman" w:cs="Times New Roman"/>
          <w:sz w:val="24"/>
        </w:rPr>
        <w:t>=L50+0.018</w:t>
      </w:r>
      <m:oMath>
        <m:sSup>
          <m:sSupPr>
            <m:ctrlPr>
              <w:rPr>
                <w:rFonts w:ascii="Cambria Math" w:hAnsi="Times New Roman" w:cs="Times New Roman"/>
                <w:i/>
                <w:sz w:val="24"/>
              </w:rPr>
            </m:ctrlPr>
          </m:sSupPr>
          <m:e>
            <m:r>
              <w:rPr>
                <w:rFonts w:ascii="Cambria Math" w:hAnsi="Times New Roman" w:cs="Times New Roman"/>
                <w:sz w:val="24"/>
              </w:rPr>
              <m:t>(</m:t>
            </m:r>
            <m:r>
              <w:rPr>
                <w:rFonts w:ascii="Cambria Math" w:hAnsi="Cambria Math" w:cs="Times New Roman"/>
                <w:sz w:val="24"/>
              </w:rPr>
              <m:t>L</m:t>
            </m:r>
            <m:r>
              <w:rPr>
                <w:rFonts w:ascii="Cambria Math" w:hAnsi="Times New Roman" w:cs="Times New Roman"/>
                <w:sz w:val="24"/>
              </w:rPr>
              <m:t>10</m:t>
            </m:r>
            <m:r>
              <w:rPr>
                <w:rFonts w:ascii="Times New Roman" w:hAnsi="Times New Roman" w:cs="Times New Roman"/>
                <w:sz w:val="24"/>
              </w:rPr>
              <m:t>-</m:t>
            </m:r>
            <m:r>
              <w:rPr>
                <w:rFonts w:ascii="Cambria Math" w:hAnsi="Cambria Math" w:cs="Times New Roman"/>
                <w:sz w:val="24"/>
              </w:rPr>
              <m:t>L</m:t>
            </m:r>
            <m:r>
              <w:rPr>
                <w:rFonts w:ascii="Cambria Math" w:hAnsi="Times New Roman" w:cs="Times New Roman"/>
                <w:sz w:val="24"/>
              </w:rPr>
              <m:t>90)</m:t>
            </m:r>
          </m:e>
          <m:sup>
            <m:r>
              <w:rPr>
                <w:rFonts w:ascii="Cambria Math" w:hAnsi="Times New Roman" w:cs="Times New Roman"/>
                <w:sz w:val="24"/>
              </w:rPr>
              <m:t>2</m:t>
            </m:r>
          </m:sup>
        </m:sSup>
      </m:oMath>
      <w:r w:rsidRPr="00861D98">
        <w:rPr>
          <w:rFonts w:ascii="Times New Roman" w:eastAsiaTheme="minorEastAsia" w:hAnsi="Times New Roman" w:cs="Times New Roman"/>
          <w:sz w:val="24"/>
        </w:rPr>
        <w:t>-------------------- (1)</w:t>
      </w:r>
    </w:p>
    <w:p w:rsidR="005F00F7" w:rsidRPr="00861D98" w:rsidRDefault="005F00F7" w:rsidP="005F00F7">
      <w:pPr>
        <w:spacing w:line="276" w:lineRule="auto"/>
        <w:jc w:val="both"/>
        <w:rPr>
          <w:rFonts w:ascii="Times New Roman" w:hAnsi="Times New Roman" w:cs="Times New Roman"/>
          <w:sz w:val="24"/>
        </w:rPr>
      </w:pPr>
      <w:r w:rsidRPr="009D76A5">
        <w:rPr>
          <w:rFonts w:ascii="Times New Roman" w:hAnsi="Times New Roman" w:cs="Times New Roman"/>
          <w:sz w:val="24"/>
        </w:rPr>
        <w:t>NC</w:t>
      </w:r>
      <w:r w:rsidRPr="00861D98">
        <w:rPr>
          <w:rFonts w:ascii="Times New Roman" w:hAnsi="Times New Roman" w:cs="Times New Roman"/>
          <w:sz w:val="24"/>
        </w:rPr>
        <w:t xml:space="preserve"> = L10-L90-------------------------- (2)</w:t>
      </w:r>
    </w:p>
    <w:p w:rsidR="005F00F7" w:rsidRPr="00861D98" w:rsidRDefault="005F00F7" w:rsidP="005F00F7">
      <w:pPr>
        <w:spacing w:line="276" w:lineRule="auto"/>
        <w:jc w:val="both"/>
        <w:rPr>
          <w:rFonts w:ascii="Times New Roman" w:hAnsi="Times New Roman" w:cs="Times New Roman"/>
          <w:sz w:val="24"/>
        </w:rPr>
      </w:pPr>
      <w:r w:rsidRPr="009D76A5">
        <w:rPr>
          <w:rFonts w:ascii="Times New Roman" w:hAnsi="Times New Roman" w:cs="Times New Roman"/>
          <w:sz w:val="24"/>
        </w:rPr>
        <w:t>Lavg</w:t>
      </w:r>
      <w:r w:rsidRPr="00861D98">
        <w:rPr>
          <w:rFonts w:ascii="Times New Roman" w:hAnsi="Times New Roman" w:cs="Times New Roman"/>
          <w:sz w:val="24"/>
        </w:rPr>
        <w:t xml:space="preserve"> = 20 </w:t>
      </w:r>
      <m:oMath>
        <m:func>
          <m:funcPr>
            <m:ctrlPr>
              <w:rPr>
                <w:rFonts w:ascii="Cambria Math" w:hAnsi="Times New Roman" w:cs="Times New Roman"/>
                <w:i/>
                <w:sz w:val="24"/>
              </w:rPr>
            </m:ctrlPr>
          </m:funcPr>
          <m:fName>
            <m:sSub>
              <m:sSubPr>
                <m:ctrlPr>
                  <w:rPr>
                    <w:rFonts w:ascii="Cambria Math" w:hAnsi="Times New Roman" w:cs="Times New Roman"/>
                    <w:i/>
                    <w:sz w:val="24"/>
                  </w:rPr>
                </m:ctrlPr>
              </m:sSubPr>
              <m:e>
                <m:r>
                  <m:rPr>
                    <m:sty m:val="p"/>
                  </m:rPr>
                  <w:rPr>
                    <w:rFonts w:ascii="Cambria Math" w:hAnsi="Times New Roman" w:cs="Times New Roman"/>
                    <w:sz w:val="24"/>
                  </w:rPr>
                  <m:t>log</m:t>
                </m:r>
              </m:e>
              <m:sub>
                <m:r>
                  <w:rPr>
                    <w:rFonts w:ascii="Cambria Math" w:hAnsi="Times New Roman" w:cs="Times New Roman"/>
                    <w:sz w:val="24"/>
                  </w:rPr>
                  <m:t>10</m:t>
                </m:r>
              </m:sub>
            </m:sSub>
          </m:fName>
          <m:e>
            <m:d>
              <m:dPr>
                <m:begChr m:val="["/>
                <m:endChr m:val="]"/>
                <m:ctrlPr>
                  <w:rPr>
                    <w:rFonts w:ascii="Cambria Math" w:hAnsi="Times New Roman" w:cs="Times New Roman"/>
                    <w:i/>
                    <w:sz w:val="24"/>
                  </w:rPr>
                </m:ctrlPr>
              </m:dPr>
              <m:e>
                <m:f>
                  <m:fPr>
                    <m:ctrlPr>
                      <w:rPr>
                        <w:rFonts w:ascii="Cambria Math" w:hAnsi="Times New Roman" w:cs="Times New Roman"/>
                        <w:i/>
                        <w:sz w:val="24"/>
                      </w:rPr>
                    </m:ctrlPr>
                  </m:fPr>
                  <m:num>
                    <m:r>
                      <w:rPr>
                        <w:rFonts w:ascii="Cambria Math" w:hAnsi="Times New Roman" w:cs="Times New Roman"/>
                        <w:sz w:val="24"/>
                      </w:rPr>
                      <m:t>1</m:t>
                    </m:r>
                  </m:num>
                  <m:den>
                    <m:r>
                      <w:rPr>
                        <w:rFonts w:ascii="Cambria Math" w:hAnsi="Cambria Math" w:cs="Times New Roman"/>
                        <w:sz w:val="24"/>
                      </w:rPr>
                      <m:t>N</m:t>
                    </m:r>
                  </m:den>
                </m:f>
                <m:nary>
                  <m:naryPr>
                    <m:chr m:val="∑"/>
                    <m:limLoc m:val="undOvr"/>
                    <m:ctrlPr>
                      <w:rPr>
                        <w:rFonts w:ascii="Cambria Math" w:hAnsi="Times New Roman" w:cs="Times New Roman"/>
                        <w:i/>
                        <w:sz w:val="24"/>
                      </w:rPr>
                    </m:ctrlPr>
                  </m:naryPr>
                  <m:sub>
                    <m:r>
                      <w:rPr>
                        <w:rFonts w:ascii="Cambria Math" w:hAnsi="Times New Roman" w:cs="Times New Roman"/>
                        <w:sz w:val="24"/>
                      </w:rPr>
                      <m:t>1</m:t>
                    </m:r>
                  </m:sub>
                  <m:sup>
                    <m:r>
                      <w:rPr>
                        <w:rFonts w:ascii="Cambria Math" w:hAnsi="Cambria Math" w:cs="Times New Roman"/>
                        <w:sz w:val="24"/>
                      </w:rPr>
                      <m:t>N</m:t>
                    </m:r>
                  </m:sup>
                  <m:e>
                    <m:sSup>
                      <m:sSupPr>
                        <m:ctrlPr>
                          <w:rPr>
                            <w:rFonts w:ascii="Cambria Math" w:hAnsi="Times New Roman" w:cs="Times New Roman"/>
                            <w:i/>
                            <w:sz w:val="24"/>
                          </w:rPr>
                        </m:ctrlPr>
                      </m:sSupPr>
                      <m:e>
                        <m:r>
                          <w:rPr>
                            <w:rFonts w:ascii="Cambria Math" w:hAnsi="Times New Roman" w:cs="Times New Roman"/>
                            <w:sz w:val="24"/>
                          </w:rPr>
                          <m:t>(10)</m:t>
                        </m:r>
                      </m:e>
                      <m:sup>
                        <m:f>
                          <m:fPr>
                            <m:ctrlPr>
                              <w:rPr>
                                <w:rFonts w:ascii="Cambria Math" w:hAnsi="Times New Roman" w:cs="Times New Roman"/>
                                <w:i/>
                                <w:sz w:val="24"/>
                              </w:rPr>
                            </m:ctrlPr>
                          </m:fPr>
                          <m:num>
                            <m:r>
                              <w:rPr>
                                <w:rFonts w:ascii="Cambria Math" w:hAnsi="Cambria Math" w:cs="Times New Roman"/>
                                <w:sz w:val="24"/>
                              </w:rPr>
                              <m:t>Li</m:t>
                            </m:r>
                          </m:num>
                          <m:den>
                            <m:r>
                              <w:rPr>
                                <w:rFonts w:ascii="Cambria Math" w:hAnsi="Times New Roman" w:cs="Times New Roman"/>
                                <w:sz w:val="24"/>
                              </w:rPr>
                              <m:t>20</m:t>
                            </m:r>
                          </m:den>
                        </m:f>
                      </m:sup>
                    </m:sSup>
                  </m:e>
                </m:nary>
              </m:e>
            </m:d>
          </m:e>
        </m:func>
      </m:oMath>
      <w:r w:rsidRPr="00861D98">
        <w:rPr>
          <w:rFonts w:ascii="Times New Roman" w:hAnsi="Times New Roman" w:cs="Times New Roman"/>
          <w:sz w:val="24"/>
        </w:rPr>
        <w:t>-------------------------  (3)</w:t>
      </w:r>
    </w:p>
    <w:p w:rsidR="005F0F1A" w:rsidRPr="00861D98" w:rsidRDefault="000107AF" w:rsidP="005F0F1A">
      <w:pPr>
        <w:rPr>
          <w:rFonts w:ascii="Times New Roman" w:eastAsiaTheme="minorEastAsia" w:hAnsi="Times New Roman" w:cs="Times New Roman"/>
          <w:sz w:val="24"/>
        </w:rPr>
      </w:pPr>
      <w:r>
        <w:rPr>
          <w:rFonts w:ascii="Times New Roman" w:eastAsiaTheme="minorEastAsia" w:hAnsi="Times New Roman" w:cs="Times New Roman"/>
          <w:sz w:val="24"/>
        </w:rPr>
        <w:t xml:space="preserve">Traffic Noise Index, </w:t>
      </w:r>
      <w:r w:rsidR="005F0F1A" w:rsidRPr="00861D98">
        <w:rPr>
          <w:rFonts w:ascii="Times New Roman" w:eastAsiaTheme="minorEastAsia" w:hAnsi="Times New Roman" w:cs="Times New Roman"/>
          <w:sz w:val="24"/>
        </w:rPr>
        <w:t>TNI = 4 (L10-L90) + L90 – 30 dB (A) -------- (4)</w:t>
      </w:r>
    </w:p>
    <w:p w:rsidR="005F0F1A" w:rsidRPr="00861D98" w:rsidRDefault="005F0F1A" w:rsidP="005F0F1A">
      <w:pPr>
        <w:rPr>
          <w:rFonts w:ascii="Times New Roman" w:eastAsiaTheme="minorEastAsia" w:hAnsi="Times New Roman" w:cs="Times New Roman"/>
          <w:sz w:val="24"/>
        </w:rPr>
      </w:pPr>
      <w:r w:rsidRPr="00861D98">
        <w:rPr>
          <w:rFonts w:ascii="Times New Roman" w:eastAsiaTheme="minorEastAsia" w:hAnsi="Times New Roman" w:cs="Times New Roman"/>
          <w:sz w:val="24"/>
        </w:rPr>
        <w:t>NC = L10 – L90 --------- (5)</w:t>
      </w:r>
    </w:p>
    <w:p w:rsidR="005F0F1A" w:rsidRPr="00861D98" w:rsidRDefault="005F0F1A" w:rsidP="005F0F1A">
      <w:pPr>
        <w:rPr>
          <w:rFonts w:ascii="Times New Roman" w:eastAsiaTheme="minorEastAsia" w:hAnsi="Times New Roman" w:cs="Times New Roman"/>
          <w:sz w:val="24"/>
        </w:rPr>
      </w:pPr>
      <w:r w:rsidRPr="00861D98">
        <w:rPr>
          <w:rFonts w:ascii="Times New Roman" w:eastAsiaTheme="minorEastAsia" w:hAnsi="Times New Roman" w:cs="Times New Roman"/>
          <w:sz w:val="24"/>
        </w:rPr>
        <w:t>Leq = L50 + 0.018 (L10 – L90)</w:t>
      </w:r>
      <w:r w:rsidRPr="00861D98">
        <w:rPr>
          <w:rFonts w:ascii="Times New Roman" w:eastAsiaTheme="minorEastAsia" w:hAnsi="Times New Roman" w:cs="Times New Roman"/>
          <w:sz w:val="24"/>
          <w:vertAlign w:val="superscript"/>
        </w:rPr>
        <w:t>2</w:t>
      </w:r>
      <w:r w:rsidRPr="00861D98">
        <w:rPr>
          <w:rFonts w:ascii="Times New Roman" w:eastAsiaTheme="minorEastAsia" w:hAnsi="Times New Roman" w:cs="Times New Roman"/>
          <w:sz w:val="24"/>
        </w:rPr>
        <w:t xml:space="preserve"> ------------ (</w:t>
      </w:r>
      <w:r w:rsidR="00861D98">
        <w:rPr>
          <w:rFonts w:ascii="Times New Roman" w:eastAsiaTheme="minorEastAsia" w:hAnsi="Times New Roman" w:cs="Times New Roman"/>
          <w:sz w:val="24"/>
        </w:rPr>
        <w:t>6</w:t>
      </w:r>
      <w:r w:rsidRPr="00861D98">
        <w:rPr>
          <w:rFonts w:ascii="Times New Roman" w:eastAsiaTheme="minorEastAsia" w:hAnsi="Times New Roman" w:cs="Times New Roman"/>
          <w:sz w:val="24"/>
        </w:rPr>
        <w:t>)</w:t>
      </w:r>
    </w:p>
    <w:p w:rsidR="005F0F1A" w:rsidRPr="00861D98" w:rsidRDefault="005F0F1A" w:rsidP="005F0F1A">
      <w:pPr>
        <w:rPr>
          <w:rFonts w:ascii="Times New Roman" w:eastAsiaTheme="minorEastAsia" w:hAnsi="Times New Roman" w:cs="Times New Roman"/>
          <w:sz w:val="24"/>
        </w:rPr>
      </w:pPr>
      <w:r w:rsidRPr="00861D98">
        <w:rPr>
          <w:rFonts w:ascii="Times New Roman" w:eastAsiaTheme="minorEastAsia" w:hAnsi="Times New Roman" w:cs="Times New Roman"/>
          <w:sz w:val="24"/>
        </w:rPr>
        <w:t>where,  L10 = 61 + 8.4 Log (Q) + 0.15P – 11.5 Log (D) ------------ (</w:t>
      </w:r>
      <w:r w:rsidR="00861D98">
        <w:rPr>
          <w:rFonts w:ascii="Times New Roman" w:eastAsiaTheme="minorEastAsia" w:hAnsi="Times New Roman" w:cs="Times New Roman"/>
          <w:sz w:val="24"/>
        </w:rPr>
        <w:t>7</w:t>
      </w:r>
      <w:r w:rsidRPr="00861D98">
        <w:rPr>
          <w:rFonts w:ascii="Times New Roman" w:eastAsiaTheme="minorEastAsia" w:hAnsi="Times New Roman" w:cs="Times New Roman"/>
          <w:sz w:val="24"/>
        </w:rPr>
        <w:t>)</w:t>
      </w:r>
    </w:p>
    <w:p w:rsidR="005F0F1A" w:rsidRPr="00861D98" w:rsidRDefault="005F0F1A" w:rsidP="005F0F1A">
      <w:pPr>
        <w:ind w:firstLine="720"/>
        <w:rPr>
          <w:rFonts w:ascii="Times New Roman" w:eastAsiaTheme="minorEastAsia" w:hAnsi="Times New Roman" w:cs="Times New Roman"/>
          <w:sz w:val="24"/>
        </w:rPr>
      </w:pPr>
      <w:r w:rsidRPr="00861D98">
        <w:rPr>
          <w:rFonts w:ascii="Times New Roman" w:eastAsiaTheme="minorEastAsia" w:hAnsi="Times New Roman" w:cs="Times New Roman"/>
          <w:sz w:val="24"/>
        </w:rPr>
        <w:t>L50 = 44.8 + 10.8 Log (Q) + 0.12P – 9.6 Log (D) ---------- (</w:t>
      </w:r>
      <w:r w:rsidR="00861D98">
        <w:rPr>
          <w:rFonts w:ascii="Times New Roman" w:eastAsiaTheme="minorEastAsia" w:hAnsi="Times New Roman" w:cs="Times New Roman"/>
          <w:sz w:val="24"/>
        </w:rPr>
        <w:t>8</w:t>
      </w:r>
      <w:r w:rsidRPr="00861D98">
        <w:rPr>
          <w:rFonts w:ascii="Times New Roman" w:eastAsiaTheme="minorEastAsia" w:hAnsi="Times New Roman" w:cs="Times New Roman"/>
          <w:sz w:val="24"/>
        </w:rPr>
        <w:t>)</w:t>
      </w:r>
    </w:p>
    <w:p w:rsidR="005F0F1A" w:rsidRPr="00861D98" w:rsidRDefault="005F0F1A" w:rsidP="005F0F1A">
      <w:pPr>
        <w:ind w:firstLine="720"/>
        <w:rPr>
          <w:rFonts w:ascii="Times New Roman" w:eastAsiaTheme="minorEastAsia" w:hAnsi="Times New Roman" w:cs="Times New Roman"/>
          <w:sz w:val="24"/>
        </w:rPr>
      </w:pPr>
      <w:r w:rsidRPr="00861D98">
        <w:rPr>
          <w:rFonts w:ascii="Times New Roman" w:eastAsiaTheme="minorEastAsia" w:hAnsi="Times New Roman" w:cs="Times New Roman"/>
          <w:sz w:val="24"/>
        </w:rPr>
        <w:t>L90 = 39.1 + 10.5 Log (Q) + 0.06P – 9.3 Log (D)</w:t>
      </w:r>
      <w:r w:rsidR="00861D98" w:rsidRPr="00861D98">
        <w:rPr>
          <w:rFonts w:ascii="Times New Roman" w:eastAsiaTheme="minorEastAsia" w:hAnsi="Times New Roman" w:cs="Times New Roman"/>
          <w:sz w:val="24"/>
        </w:rPr>
        <w:t xml:space="preserve"> ---------- (</w:t>
      </w:r>
      <w:r w:rsidR="00861D98">
        <w:rPr>
          <w:rFonts w:ascii="Times New Roman" w:eastAsiaTheme="minorEastAsia" w:hAnsi="Times New Roman" w:cs="Times New Roman"/>
          <w:sz w:val="24"/>
        </w:rPr>
        <w:t>9</w:t>
      </w:r>
      <w:r w:rsidR="00861D98" w:rsidRPr="00861D98">
        <w:rPr>
          <w:rFonts w:ascii="Times New Roman" w:eastAsiaTheme="minorEastAsia" w:hAnsi="Times New Roman" w:cs="Times New Roman"/>
          <w:sz w:val="24"/>
        </w:rPr>
        <w:t>)</w:t>
      </w:r>
    </w:p>
    <w:p w:rsidR="005F0F1A" w:rsidRPr="00866D82" w:rsidRDefault="005F0F1A" w:rsidP="00861D98">
      <w:pPr>
        <w:rPr>
          <w:rFonts w:ascii="Times New Roman" w:eastAsiaTheme="minorEastAsia" w:hAnsi="Times New Roman" w:cs="Times New Roman"/>
          <w:sz w:val="24"/>
        </w:rPr>
      </w:pPr>
      <w:r>
        <w:rPr>
          <w:rFonts w:ascii="Times New Roman" w:eastAsiaTheme="minorEastAsia" w:hAnsi="Times New Roman" w:cs="Times New Roman"/>
          <w:sz w:val="24"/>
        </w:rPr>
        <w:t>Where,</w:t>
      </w:r>
      <w:r w:rsidRPr="00866D82">
        <w:rPr>
          <w:rFonts w:ascii="Times New Roman" w:eastAsiaTheme="minorEastAsia" w:hAnsi="Times New Roman" w:cs="Times New Roman"/>
          <w:sz w:val="24"/>
        </w:rPr>
        <w:t>Q: Total vehicle flow per hour</w:t>
      </w:r>
      <w:r w:rsidR="00861D98">
        <w:rPr>
          <w:rFonts w:ascii="Times New Roman" w:eastAsiaTheme="minorEastAsia" w:hAnsi="Times New Roman" w:cs="Times New Roman"/>
          <w:sz w:val="24"/>
        </w:rPr>
        <w:t xml:space="preserve">, </w:t>
      </w:r>
      <w:r w:rsidRPr="00866D82">
        <w:rPr>
          <w:rFonts w:ascii="Times New Roman" w:eastAsiaTheme="minorEastAsia" w:hAnsi="Times New Roman" w:cs="Times New Roman"/>
          <w:sz w:val="24"/>
        </w:rPr>
        <w:t>P: % of heavy vehicles</w:t>
      </w:r>
      <w:r w:rsidR="00861D98">
        <w:rPr>
          <w:rFonts w:ascii="Times New Roman" w:eastAsiaTheme="minorEastAsia" w:hAnsi="Times New Roman" w:cs="Times New Roman"/>
          <w:sz w:val="24"/>
        </w:rPr>
        <w:t xml:space="preserve">, </w:t>
      </w:r>
      <w:r w:rsidRPr="00866D82">
        <w:rPr>
          <w:rFonts w:ascii="Times New Roman" w:eastAsiaTheme="minorEastAsia" w:hAnsi="Times New Roman" w:cs="Times New Roman"/>
          <w:sz w:val="24"/>
        </w:rPr>
        <w:t>D: Distance from source to receiver</w:t>
      </w:r>
      <w:r w:rsidR="00861D98">
        <w:rPr>
          <w:rFonts w:ascii="Times New Roman" w:eastAsiaTheme="minorEastAsia" w:hAnsi="Times New Roman" w:cs="Times New Roman"/>
          <w:sz w:val="24"/>
        </w:rPr>
        <w:t>.</w:t>
      </w:r>
    </w:p>
    <w:p w:rsidR="005F00F7" w:rsidRDefault="005F00F7" w:rsidP="005F00F7">
      <w:pPr>
        <w:spacing w:line="276" w:lineRule="auto"/>
        <w:jc w:val="both"/>
        <w:rPr>
          <w:rFonts w:ascii="Times New Roman" w:hAnsi="Times New Roman" w:cs="Times New Roman"/>
          <w:sz w:val="24"/>
        </w:rPr>
      </w:pPr>
    </w:p>
    <w:p w:rsidR="001910DB" w:rsidRPr="001910DB" w:rsidRDefault="001910DB" w:rsidP="005F00F7">
      <w:pPr>
        <w:spacing w:line="276" w:lineRule="auto"/>
        <w:jc w:val="both"/>
        <w:rPr>
          <w:rFonts w:ascii="Times New Roman" w:hAnsi="Times New Roman" w:cs="Times New Roman"/>
          <w:b/>
          <w:sz w:val="24"/>
        </w:rPr>
      </w:pPr>
      <w:r w:rsidRPr="001910DB">
        <w:rPr>
          <w:rFonts w:ascii="Times New Roman" w:hAnsi="Times New Roman" w:cs="Times New Roman"/>
          <w:b/>
          <w:sz w:val="24"/>
        </w:rPr>
        <w:t>RESULTS AND DISCUSSION</w:t>
      </w:r>
    </w:p>
    <w:p w:rsidR="005F00F7" w:rsidRDefault="001910DB" w:rsidP="005F00F7">
      <w:pPr>
        <w:spacing w:line="276" w:lineRule="auto"/>
        <w:jc w:val="both"/>
        <w:rPr>
          <w:rFonts w:ascii="Times New Roman" w:hAnsi="Times New Roman" w:cs="Times New Roman"/>
          <w:sz w:val="24"/>
        </w:rPr>
      </w:pPr>
      <w:r>
        <w:rPr>
          <w:rFonts w:ascii="Times New Roman" w:hAnsi="Times New Roman" w:cs="Times New Roman"/>
          <w:sz w:val="24"/>
        </w:rPr>
        <w:t>The ambient noise levels obtained during the sampling are compiled for Day-1 and Day-2 at each location and are shown in Fig. 1-4. It can be noticed that, the trends of noise levels on each of the days are similar without much deviations.</w:t>
      </w:r>
    </w:p>
    <w:tbl>
      <w:tblPr>
        <w:tblStyle w:val="TableGrid"/>
        <w:tblW w:w="0" w:type="auto"/>
        <w:tblLook w:val="04A0"/>
      </w:tblPr>
      <w:tblGrid>
        <w:gridCol w:w="4806"/>
        <w:gridCol w:w="4436"/>
      </w:tblGrid>
      <w:tr w:rsidR="00364CB4" w:rsidTr="00D017DF">
        <w:tc>
          <w:tcPr>
            <w:tcW w:w="4621" w:type="dxa"/>
          </w:tcPr>
          <w:p w:rsidR="00364CB4" w:rsidRDefault="00364CB4" w:rsidP="005F00F7">
            <w:pPr>
              <w:spacing w:line="276" w:lineRule="auto"/>
              <w:jc w:val="both"/>
              <w:rPr>
                <w:rFonts w:ascii="Times New Roman" w:hAnsi="Times New Roman" w:cs="Times New Roman"/>
                <w:sz w:val="24"/>
              </w:rPr>
            </w:pPr>
            <w:r w:rsidRPr="00364CB4">
              <w:rPr>
                <w:rFonts w:ascii="Times New Roman" w:hAnsi="Times New Roman" w:cs="Times New Roman"/>
                <w:noProof/>
                <w:sz w:val="24"/>
                <w:lang w:eastAsia="en-IN"/>
              </w:rPr>
              <w:lastRenderedPageBreak/>
              <w:drawing>
                <wp:inline distT="0" distB="0" distL="0" distR="0">
                  <wp:extent cx="2883176" cy="1956021"/>
                  <wp:effectExtent l="19050" t="0" r="12424" b="6129"/>
                  <wp:docPr id="7" name="Chart 215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621" w:type="dxa"/>
          </w:tcPr>
          <w:p w:rsidR="00364CB4" w:rsidRDefault="00364CB4" w:rsidP="005F00F7">
            <w:pPr>
              <w:spacing w:line="276" w:lineRule="auto"/>
              <w:jc w:val="both"/>
              <w:rPr>
                <w:rFonts w:ascii="Times New Roman" w:hAnsi="Times New Roman" w:cs="Times New Roman"/>
                <w:sz w:val="24"/>
              </w:rPr>
            </w:pPr>
            <w:r w:rsidRPr="00364CB4">
              <w:rPr>
                <w:rFonts w:ascii="Times New Roman" w:hAnsi="Times New Roman" w:cs="Times New Roman"/>
                <w:noProof/>
                <w:sz w:val="24"/>
                <w:lang w:eastAsia="en-IN"/>
              </w:rPr>
              <w:drawing>
                <wp:inline distT="0" distB="0" distL="0" distR="0">
                  <wp:extent cx="2625587" cy="1958257"/>
                  <wp:effectExtent l="19050" t="0" r="22363" b="3893"/>
                  <wp:docPr id="11" name="Chart 215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64CB4" w:rsidTr="00364CB4">
        <w:tc>
          <w:tcPr>
            <w:tcW w:w="9242" w:type="dxa"/>
            <w:gridSpan w:val="2"/>
          </w:tcPr>
          <w:p w:rsidR="00364CB4" w:rsidRPr="00364CB4" w:rsidRDefault="00364CB4" w:rsidP="009D76A5">
            <w:pPr>
              <w:spacing w:line="276" w:lineRule="auto"/>
              <w:jc w:val="center"/>
              <w:rPr>
                <w:rFonts w:ascii="Times New Roman" w:hAnsi="Times New Roman" w:cs="Times New Roman"/>
                <w:b/>
                <w:sz w:val="20"/>
                <w:szCs w:val="20"/>
              </w:rPr>
            </w:pPr>
            <w:r w:rsidRPr="00364CB4">
              <w:rPr>
                <w:rFonts w:ascii="Times New Roman" w:hAnsi="Times New Roman" w:cs="Times New Roman"/>
                <w:b/>
                <w:sz w:val="20"/>
                <w:szCs w:val="20"/>
              </w:rPr>
              <w:t>Fig.</w:t>
            </w:r>
            <w:r w:rsidR="00C67067">
              <w:rPr>
                <w:rFonts w:ascii="Times New Roman" w:hAnsi="Times New Roman" w:cs="Times New Roman"/>
                <w:b/>
                <w:sz w:val="20"/>
                <w:szCs w:val="20"/>
              </w:rPr>
              <w:t>1</w:t>
            </w:r>
            <w:r w:rsidRPr="00364CB4">
              <w:rPr>
                <w:rFonts w:ascii="Times New Roman" w:hAnsi="Times New Roman" w:cs="Times New Roman"/>
                <w:b/>
                <w:sz w:val="20"/>
                <w:szCs w:val="20"/>
              </w:rPr>
              <w:t xml:space="preserve"> Noise levels at Residential </w:t>
            </w:r>
            <w:r w:rsidR="009D76A5">
              <w:rPr>
                <w:rFonts w:ascii="Times New Roman" w:hAnsi="Times New Roman" w:cs="Times New Roman"/>
                <w:b/>
                <w:sz w:val="20"/>
                <w:szCs w:val="20"/>
              </w:rPr>
              <w:t>zone</w:t>
            </w:r>
            <w:r w:rsidRPr="00364CB4">
              <w:rPr>
                <w:rFonts w:ascii="Times New Roman" w:hAnsi="Times New Roman" w:cs="Times New Roman"/>
                <w:b/>
                <w:sz w:val="20"/>
                <w:szCs w:val="20"/>
              </w:rPr>
              <w:t xml:space="preserve"> on Day-1 and Day-2</w:t>
            </w:r>
          </w:p>
        </w:tc>
      </w:tr>
    </w:tbl>
    <w:p w:rsidR="00364CB4" w:rsidRDefault="00364CB4" w:rsidP="005F00F7">
      <w:pPr>
        <w:spacing w:line="276" w:lineRule="auto"/>
        <w:jc w:val="both"/>
        <w:rPr>
          <w:rFonts w:ascii="Times New Roman" w:hAnsi="Times New Roman" w:cs="Times New Roman"/>
          <w:sz w:val="24"/>
        </w:rPr>
      </w:pPr>
    </w:p>
    <w:tbl>
      <w:tblPr>
        <w:tblStyle w:val="TableGrid"/>
        <w:tblW w:w="0" w:type="auto"/>
        <w:tblLayout w:type="fixed"/>
        <w:tblLook w:val="04A0"/>
      </w:tblPr>
      <w:tblGrid>
        <w:gridCol w:w="4786"/>
        <w:gridCol w:w="4456"/>
      </w:tblGrid>
      <w:tr w:rsidR="00364CB4" w:rsidTr="00364CB4">
        <w:tc>
          <w:tcPr>
            <w:tcW w:w="4786" w:type="dxa"/>
          </w:tcPr>
          <w:p w:rsidR="00364CB4" w:rsidRDefault="00364CB4" w:rsidP="005F00F7">
            <w:pPr>
              <w:spacing w:line="276" w:lineRule="auto"/>
              <w:jc w:val="both"/>
              <w:rPr>
                <w:rFonts w:ascii="Times New Roman" w:hAnsi="Times New Roman" w:cs="Times New Roman"/>
                <w:sz w:val="24"/>
              </w:rPr>
            </w:pPr>
            <w:r w:rsidRPr="00364CB4">
              <w:rPr>
                <w:rFonts w:ascii="Times New Roman" w:hAnsi="Times New Roman" w:cs="Times New Roman"/>
                <w:noProof/>
                <w:sz w:val="24"/>
                <w:lang w:eastAsia="en-IN"/>
              </w:rPr>
              <w:drawing>
                <wp:inline distT="0" distB="0" distL="0" distR="0">
                  <wp:extent cx="2887014" cy="2218414"/>
                  <wp:effectExtent l="19050" t="0" r="27636" b="0"/>
                  <wp:docPr id="12"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456" w:type="dxa"/>
          </w:tcPr>
          <w:p w:rsidR="00364CB4" w:rsidRDefault="00364CB4" w:rsidP="005F00F7">
            <w:pPr>
              <w:spacing w:line="276" w:lineRule="auto"/>
              <w:jc w:val="both"/>
              <w:rPr>
                <w:rFonts w:ascii="Times New Roman" w:hAnsi="Times New Roman" w:cs="Times New Roman"/>
                <w:sz w:val="24"/>
              </w:rPr>
            </w:pPr>
            <w:r w:rsidRPr="00364CB4">
              <w:rPr>
                <w:rFonts w:ascii="Times New Roman" w:hAnsi="Times New Roman" w:cs="Times New Roman"/>
                <w:noProof/>
                <w:sz w:val="24"/>
                <w:lang w:eastAsia="en-IN"/>
              </w:rPr>
              <w:drawing>
                <wp:inline distT="0" distB="0" distL="0" distR="0">
                  <wp:extent cx="2700655" cy="2218414"/>
                  <wp:effectExtent l="19050" t="0" r="23495" b="0"/>
                  <wp:docPr id="13"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64CB4" w:rsidTr="00D017DF">
        <w:tc>
          <w:tcPr>
            <w:tcW w:w="9242" w:type="dxa"/>
            <w:gridSpan w:val="2"/>
          </w:tcPr>
          <w:p w:rsidR="00364CB4" w:rsidRDefault="00364CB4" w:rsidP="009D76A5">
            <w:pPr>
              <w:spacing w:line="276" w:lineRule="auto"/>
              <w:jc w:val="center"/>
              <w:rPr>
                <w:rFonts w:ascii="Times New Roman" w:hAnsi="Times New Roman" w:cs="Times New Roman"/>
                <w:sz w:val="24"/>
              </w:rPr>
            </w:pPr>
            <w:r w:rsidRPr="00364CB4">
              <w:rPr>
                <w:rFonts w:ascii="Times New Roman" w:hAnsi="Times New Roman" w:cs="Times New Roman"/>
                <w:b/>
                <w:sz w:val="20"/>
                <w:szCs w:val="20"/>
              </w:rPr>
              <w:t>Fig.</w:t>
            </w:r>
            <w:r w:rsidR="00C67067">
              <w:rPr>
                <w:rFonts w:ascii="Times New Roman" w:hAnsi="Times New Roman" w:cs="Times New Roman"/>
                <w:b/>
                <w:sz w:val="20"/>
                <w:szCs w:val="20"/>
              </w:rPr>
              <w:t>2</w:t>
            </w:r>
            <w:r w:rsidRPr="00364CB4">
              <w:rPr>
                <w:rFonts w:ascii="Times New Roman" w:hAnsi="Times New Roman" w:cs="Times New Roman"/>
                <w:b/>
                <w:sz w:val="20"/>
                <w:szCs w:val="20"/>
              </w:rPr>
              <w:t xml:space="preserve"> Noise levels at </w:t>
            </w:r>
            <w:r>
              <w:rPr>
                <w:rFonts w:ascii="Times New Roman" w:hAnsi="Times New Roman" w:cs="Times New Roman"/>
                <w:b/>
                <w:sz w:val="20"/>
                <w:szCs w:val="20"/>
              </w:rPr>
              <w:t xml:space="preserve">Commercial </w:t>
            </w:r>
            <w:r w:rsidR="009D76A5">
              <w:rPr>
                <w:rFonts w:ascii="Times New Roman" w:hAnsi="Times New Roman" w:cs="Times New Roman"/>
                <w:b/>
                <w:sz w:val="20"/>
                <w:szCs w:val="20"/>
              </w:rPr>
              <w:t>zone</w:t>
            </w:r>
            <w:r w:rsidRPr="00364CB4">
              <w:rPr>
                <w:rFonts w:ascii="Times New Roman" w:hAnsi="Times New Roman" w:cs="Times New Roman"/>
                <w:b/>
                <w:sz w:val="20"/>
                <w:szCs w:val="20"/>
              </w:rPr>
              <w:t xml:space="preserve"> on Day-1 and Day-2</w:t>
            </w:r>
          </w:p>
        </w:tc>
      </w:tr>
    </w:tbl>
    <w:p w:rsidR="00364CB4" w:rsidRDefault="00364CB4" w:rsidP="005F00F7">
      <w:pPr>
        <w:spacing w:line="276" w:lineRule="auto"/>
        <w:jc w:val="both"/>
        <w:rPr>
          <w:rFonts w:ascii="Times New Roman" w:hAnsi="Times New Roman" w:cs="Times New Roman"/>
          <w:sz w:val="24"/>
        </w:rPr>
      </w:pPr>
    </w:p>
    <w:tbl>
      <w:tblPr>
        <w:tblStyle w:val="TableGrid"/>
        <w:tblW w:w="0" w:type="auto"/>
        <w:tblLook w:val="04A0"/>
      </w:tblPr>
      <w:tblGrid>
        <w:gridCol w:w="4800"/>
        <w:gridCol w:w="4442"/>
      </w:tblGrid>
      <w:tr w:rsidR="00806B5D" w:rsidTr="00C67067">
        <w:tc>
          <w:tcPr>
            <w:tcW w:w="4800" w:type="dxa"/>
          </w:tcPr>
          <w:p w:rsidR="00806B5D" w:rsidRDefault="00806B5D" w:rsidP="005F00F7">
            <w:pPr>
              <w:spacing w:line="276" w:lineRule="auto"/>
              <w:jc w:val="both"/>
              <w:rPr>
                <w:rFonts w:ascii="Times New Roman" w:hAnsi="Times New Roman" w:cs="Times New Roman"/>
                <w:sz w:val="24"/>
              </w:rPr>
            </w:pPr>
            <w:r w:rsidRPr="00806B5D">
              <w:rPr>
                <w:rFonts w:ascii="Times New Roman" w:hAnsi="Times New Roman" w:cs="Times New Roman"/>
                <w:noProof/>
                <w:sz w:val="24"/>
                <w:lang w:eastAsia="en-IN"/>
              </w:rPr>
              <w:drawing>
                <wp:inline distT="0" distB="0" distL="0" distR="0">
                  <wp:extent cx="2887014" cy="1932167"/>
                  <wp:effectExtent l="19050" t="0" r="27636" b="0"/>
                  <wp:docPr id="14"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442" w:type="dxa"/>
          </w:tcPr>
          <w:p w:rsidR="00806B5D" w:rsidRDefault="00806B5D" w:rsidP="005F00F7">
            <w:pPr>
              <w:spacing w:line="276" w:lineRule="auto"/>
              <w:jc w:val="both"/>
              <w:rPr>
                <w:rFonts w:ascii="Times New Roman" w:hAnsi="Times New Roman" w:cs="Times New Roman"/>
                <w:sz w:val="24"/>
              </w:rPr>
            </w:pPr>
            <w:r w:rsidRPr="00806B5D">
              <w:rPr>
                <w:rFonts w:ascii="Times New Roman" w:hAnsi="Times New Roman" w:cs="Times New Roman"/>
                <w:noProof/>
                <w:sz w:val="24"/>
                <w:lang w:eastAsia="en-IN"/>
              </w:rPr>
              <w:drawing>
                <wp:inline distT="0" distB="0" distL="0" distR="0">
                  <wp:extent cx="2667248" cy="1932167"/>
                  <wp:effectExtent l="19050" t="0" r="18802" b="0"/>
                  <wp:docPr id="15"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C67067" w:rsidTr="00D017DF">
        <w:tc>
          <w:tcPr>
            <w:tcW w:w="9242" w:type="dxa"/>
            <w:gridSpan w:val="2"/>
          </w:tcPr>
          <w:p w:rsidR="00C67067" w:rsidRDefault="00C67067" w:rsidP="009D76A5">
            <w:pPr>
              <w:spacing w:line="276" w:lineRule="auto"/>
              <w:jc w:val="center"/>
              <w:rPr>
                <w:rFonts w:ascii="Times New Roman" w:hAnsi="Times New Roman" w:cs="Times New Roman"/>
                <w:sz w:val="24"/>
              </w:rPr>
            </w:pPr>
            <w:r w:rsidRPr="00364CB4">
              <w:rPr>
                <w:rFonts w:ascii="Times New Roman" w:hAnsi="Times New Roman" w:cs="Times New Roman"/>
                <w:b/>
                <w:sz w:val="20"/>
                <w:szCs w:val="20"/>
              </w:rPr>
              <w:t>Fig.</w:t>
            </w:r>
            <w:r>
              <w:rPr>
                <w:rFonts w:ascii="Times New Roman" w:hAnsi="Times New Roman" w:cs="Times New Roman"/>
                <w:b/>
                <w:sz w:val="20"/>
                <w:szCs w:val="20"/>
              </w:rPr>
              <w:t>3</w:t>
            </w:r>
            <w:r w:rsidRPr="00364CB4">
              <w:rPr>
                <w:rFonts w:ascii="Times New Roman" w:hAnsi="Times New Roman" w:cs="Times New Roman"/>
                <w:b/>
                <w:sz w:val="20"/>
                <w:szCs w:val="20"/>
              </w:rPr>
              <w:t xml:space="preserve"> Noise levels at </w:t>
            </w:r>
            <w:r>
              <w:rPr>
                <w:rFonts w:ascii="Times New Roman" w:hAnsi="Times New Roman" w:cs="Times New Roman"/>
                <w:b/>
                <w:sz w:val="20"/>
                <w:szCs w:val="20"/>
              </w:rPr>
              <w:t xml:space="preserve">Industrial </w:t>
            </w:r>
            <w:r w:rsidR="009D76A5">
              <w:rPr>
                <w:rFonts w:ascii="Times New Roman" w:hAnsi="Times New Roman" w:cs="Times New Roman"/>
                <w:b/>
                <w:sz w:val="20"/>
                <w:szCs w:val="20"/>
              </w:rPr>
              <w:t>zone</w:t>
            </w:r>
            <w:r w:rsidRPr="00364CB4">
              <w:rPr>
                <w:rFonts w:ascii="Times New Roman" w:hAnsi="Times New Roman" w:cs="Times New Roman"/>
                <w:b/>
                <w:sz w:val="20"/>
                <w:szCs w:val="20"/>
              </w:rPr>
              <w:t xml:space="preserve"> on Day-1 and Day-2</w:t>
            </w:r>
          </w:p>
        </w:tc>
      </w:tr>
    </w:tbl>
    <w:p w:rsidR="00806B5D" w:rsidRPr="00325E1E" w:rsidRDefault="00806B5D" w:rsidP="005F00F7">
      <w:pPr>
        <w:spacing w:line="276" w:lineRule="auto"/>
        <w:jc w:val="both"/>
        <w:rPr>
          <w:rFonts w:ascii="Times New Roman" w:hAnsi="Times New Roman" w:cs="Times New Roman"/>
          <w:sz w:val="24"/>
        </w:rPr>
      </w:pPr>
    </w:p>
    <w:tbl>
      <w:tblPr>
        <w:tblStyle w:val="TableGrid"/>
        <w:tblW w:w="0" w:type="auto"/>
        <w:tblLook w:val="04A0"/>
      </w:tblPr>
      <w:tblGrid>
        <w:gridCol w:w="4548"/>
        <w:gridCol w:w="4694"/>
      </w:tblGrid>
      <w:tr w:rsidR="00C67067" w:rsidTr="008F3F94">
        <w:tc>
          <w:tcPr>
            <w:tcW w:w="4548" w:type="dxa"/>
          </w:tcPr>
          <w:p w:rsidR="00C67067" w:rsidRDefault="00321DD7" w:rsidP="006A136A">
            <w:pPr>
              <w:spacing w:line="276" w:lineRule="auto"/>
              <w:rPr>
                <w:rFonts w:ascii="Times New Roman" w:hAnsi="Times New Roman" w:cs="Times New Roman"/>
                <w:sz w:val="24"/>
                <w:szCs w:val="24"/>
                <w:lang w:val="en-US"/>
              </w:rPr>
            </w:pPr>
            <w:r w:rsidRPr="00321DD7">
              <w:rPr>
                <w:rFonts w:ascii="Times New Roman" w:hAnsi="Times New Roman" w:cs="Times New Roman"/>
                <w:noProof/>
                <w:sz w:val="24"/>
                <w:szCs w:val="24"/>
                <w:lang w:eastAsia="en-IN"/>
              </w:rPr>
              <w:lastRenderedPageBreak/>
              <w:drawing>
                <wp:inline distT="0" distB="0" distL="0" distR="0">
                  <wp:extent cx="2779809" cy="1987826"/>
                  <wp:effectExtent l="19050" t="0" r="20541" b="0"/>
                  <wp:docPr id="16" name="Chart 4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F55D6AA9-B47F-4757-914C-AC220215CF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694" w:type="dxa"/>
          </w:tcPr>
          <w:p w:rsidR="00C67067" w:rsidRDefault="008F3F94" w:rsidP="006A136A">
            <w:pPr>
              <w:spacing w:line="276" w:lineRule="auto"/>
              <w:rPr>
                <w:rFonts w:ascii="Times New Roman" w:hAnsi="Times New Roman" w:cs="Times New Roman"/>
                <w:sz w:val="24"/>
                <w:szCs w:val="24"/>
                <w:lang w:val="en-US"/>
              </w:rPr>
            </w:pPr>
            <w:r w:rsidRPr="008F3F94">
              <w:rPr>
                <w:rFonts w:ascii="Times New Roman" w:hAnsi="Times New Roman" w:cs="Times New Roman"/>
                <w:noProof/>
                <w:sz w:val="24"/>
                <w:szCs w:val="24"/>
                <w:lang w:eastAsia="en-IN"/>
              </w:rPr>
              <w:drawing>
                <wp:inline distT="0" distB="0" distL="0" distR="0">
                  <wp:extent cx="2873982" cy="1987826"/>
                  <wp:effectExtent l="19050" t="0" r="21618" b="0"/>
                  <wp:docPr id="6"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8F3F94" w:rsidTr="00D017DF">
        <w:tc>
          <w:tcPr>
            <w:tcW w:w="9242" w:type="dxa"/>
            <w:gridSpan w:val="2"/>
          </w:tcPr>
          <w:p w:rsidR="008F3F94" w:rsidRDefault="008F3F94" w:rsidP="008F3F94">
            <w:pPr>
              <w:spacing w:line="276" w:lineRule="auto"/>
              <w:jc w:val="center"/>
              <w:rPr>
                <w:rFonts w:ascii="Times New Roman" w:hAnsi="Times New Roman" w:cs="Times New Roman"/>
                <w:sz w:val="24"/>
                <w:szCs w:val="24"/>
                <w:lang w:val="en-US"/>
              </w:rPr>
            </w:pPr>
            <w:r w:rsidRPr="00364CB4">
              <w:rPr>
                <w:rFonts w:ascii="Times New Roman" w:hAnsi="Times New Roman" w:cs="Times New Roman"/>
                <w:b/>
                <w:sz w:val="20"/>
                <w:szCs w:val="20"/>
              </w:rPr>
              <w:t>Fig.</w:t>
            </w:r>
            <w:r>
              <w:rPr>
                <w:rFonts w:ascii="Times New Roman" w:hAnsi="Times New Roman" w:cs="Times New Roman"/>
                <w:b/>
                <w:sz w:val="20"/>
                <w:szCs w:val="20"/>
              </w:rPr>
              <w:t>4</w:t>
            </w:r>
            <w:r w:rsidRPr="00364CB4">
              <w:rPr>
                <w:rFonts w:ascii="Times New Roman" w:hAnsi="Times New Roman" w:cs="Times New Roman"/>
                <w:b/>
                <w:sz w:val="20"/>
                <w:szCs w:val="20"/>
              </w:rPr>
              <w:t xml:space="preserve"> Noise levels at </w:t>
            </w:r>
            <w:r>
              <w:rPr>
                <w:rFonts w:ascii="Times New Roman" w:hAnsi="Times New Roman" w:cs="Times New Roman"/>
                <w:b/>
                <w:sz w:val="20"/>
                <w:szCs w:val="20"/>
              </w:rPr>
              <w:t xml:space="preserve">Silent zone </w:t>
            </w:r>
            <w:r w:rsidRPr="00364CB4">
              <w:rPr>
                <w:rFonts w:ascii="Times New Roman" w:hAnsi="Times New Roman" w:cs="Times New Roman"/>
                <w:b/>
                <w:sz w:val="20"/>
                <w:szCs w:val="20"/>
              </w:rPr>
              <w:t>on Day-1 and Day-2</w:t>
            </w:r>
          </w:p>
        </w:tc>
      </w:tr>
    </w:tbl>
    <w:p w:rsidR="005E370B" w:rsidRDefault="005E370B" w:rsidP="006A136A">
      <w:pPr>
        <w:spacing w:after="0" w:line="276" w:lineRule="auto"/>
        <w:rPr>
          <w:rFonts w:ascii="Times New Roman" w:hAnsi="Times New Roman" w:cs="Times New Roman"/>
          <w:sz w:val="24"/>
          <w:szCs w:val="24"/>
          <w:lang w:val="en-US"/>
        </w:rPr>
      </w:pPr>
    </w:p>
    <w:p w:rsidR="0062193C" w:rsidRDefault="001910DB" w:rsidP="0062193C">
      <w:pPr>
        <w:jc w:val="both"/>
        <w:rPr>
          <w:rFonts w:ascii="Times New Roman" w:eastAsiaTheme="minorEastAsia" w:hAnsi="Times New Roman" w:cs="Times New Roman"/>
          <w:bCs/>
          <w:sz w:val="24"/>
          <w:lang w:val="en-US"/>
        </w:rPr>
      </w:pPr>
      <w:r>
        <w:rPr>
          <w:rFonts w:ascii="Times New Roman" w:hAnsi="Times New Roman" w:cs="Times New Roman"/>
          <w:sz w:val="24"/>
          <w:szCs w:val="24"/>
          <w:lang w:val="en-US"/>
        </w:rPr>
        <w:t>The Leq and Lavg</w:t>
      </w:r>
      <w:r w:rsidR="00314203">
        <w:rPr>
          <w:rFonts w:ascii="Times New Roman" w:hAnsi="Times New Roman" w:cs="Times New Roman"/>
          <w:sz w:val="24"/>
          <w:szCs w:val="24"/>
          <w:lang w:val="en-US"/>
        </w:rPr>
        <w:t>values at each of the locations are computed using Equations 1-3 and given in Table-</w:t>
      </w:r>
      <w:r w:rsidR="00293412">
        <w:rPr>
          <w:rFonts w:ascii="Times New Roman" w:hAnsi="Times New Roman" w:cs="Times New Roman"/>
          <w:sz w:val="24"/>
          <w:szCs w:val="24"/>
          <w:lang w:val="en-US"/>
        </w:rPr>
        <w:t>1</w:t>
      </w:r>
      <w:r w:rsidR="00314203">
        <w:rPr>
          <w:rFonts w:ascii="Times New Roman" w:hAnsi="Times New Roman" w:cs="Times New Roman"/>
          <w:sz w:val="24"/>
          <w:szCs w:val="24"/>
          <w:lang w:val="en-US"/>
        </w:rPr>
        <w:t xml:space="preserve">. It is noticed from the results that, the Leq and Lavg values are also similar at each of the locations on a particular day. However, the Leq values are more reliable than Lavg as Leq considers L10, L50, &amp; L90 values computed from the </w:t>
      </w:r>
      <w:r w:rsidR="009D76A5">
        <w:rPr>
          <w:rFonts w:ascii="Times New Roman" w:hAnsi="Times New Roman" w:cs="Times New Roman"/>
          <w:sz w:val="24"/>
          <w:szCs w:val="24"/>
          <w:lang w:val="en-US"/>
        </w:rPr>
        <w:t>F</w:t>
      </w:r>
      <w:r w:rsidR="00314203">
        <w:rPr>
          <w:rFonts w:ascii="Times New Roman" w:hAnsi="Times New Roman" w:cs="Times New Roman"/>
          <w:sz w:val="24"/>
          <w:szCs w:val="24"/>
          <w:lang w:val="en-US"/>
        </w:rPr>
        <w:t xml:space="preserve">igures 1-4. The L10, L50, L90 values represent the percent sound level finer during sampling time. L10 represents sound levels greater than 10% of the total sampling duration and so on. The difference between l10 and L90 denotes the Noise climate, which represents the background noise in the region during the sampling duration. </w:t>
      </w:r>
      <w:r w:rsidR="0062193C" w:rsidRPr="00314203">
        <w:rPr>
          <w:rFonts w:ascii="Times New Roman" w:eastAsiaTheme="minorEastAsia" w:hAnsi="Times New Roman" w:cs="Times New Roman"/>
          <w:bCs/>
          <w:sz w:val="24"/>
          <w:lang w:val="en-US"/>
        </w:rPr>
        <w:t xml:space="preserve">It </w:t>
      </w:r>
      <w:r w:rsidR="0062193C">
        <w:rPr>
          <w:rFonts w:ascii="Times New Roman" w:eastAsiaTheme="minorEastAsia" w:hAnsi="Times New Roman" w:cs="Times New Roman"/>
          <w:bCs/>
          <w:sz w:val="24"/>
          <w:lang w:val="en-US"/>
        </w:rPr>
        <w:t xml:space="preserve">is also </w:t>
      </w:r>
      <w:r w:rsidR="003A3339">
        <w:rPr>
          <w:rFonts w:ascii="Times New Roman" w:eastAsiaTheme="minorEastAsia" w:hAnsi="Times New Roman" w:cs="Times New Roman"/>
          <w:bCs/>
          <w:sz w:val="24"/>
          <w:lang w:val="en-US"/>
        </w:rPr>
        <w:t>observed from Table-</w:t>
      </w:r>
      <w:r w:rsidR="00293412">
        <w:rPr>
          <w:rFonts w:ascii="Times New Roman" w:eastAsiaTheme="minorEastAsia" w:hAnsi="Times New Roman" w:cs="Times New Roman"/>
          <w:bCs/>
          <w:sz w:val="24"/>
          <w:lang w:val="en-US"/>
        </w:rPr>
        <w:t>1</w:t>
      </w:r>
      <w:r w:rsidR="0062193C" w:rsidRPr="00314203">
        <w:rPr>
          <w:rFonts w:ascii="Times New Roman" w:eastAsiaTheme="minorEastAsia" w:hAnsi="Times New Roman" w:cs="Times New Roman"/>
          <w:bCs/>
          <w:sz w:val="24"/>
          <w:lang w:val="en-US"/>
        </w:rPr>
        <w:t xml:space="preserve"> that, </w:t>
      </w:r>
      <w:r w:rsidR="0062193C">
        <w:rPr>
          <w:rFonts w:ascii="Times New Roman" w:eastAsiaTheme="minorEastAsia" w:hAnsi="Times New Roman" w:cs="Times New Roman"/>
          <w:bCs/>
          <w:sz w:val="24"/>
          <w:lang w:val="en-US"/>
        </w:rPr>
        <w:t xml:space="preserve">the sound levels except at Residential and silent </w:t>
      </w:r>
      <w:r w:rsidR="009D76A5">
        <w:rPr>
          <w:rFonts w:ascii="Times New Roman" w:eastAsiaTheme="minorEastAsia" w:hAnsi="Times New Roman" w:cs="Times New Roman"/>
          <w:bCs/>
          <w:sz w:val="24"/>
          <w:lang w:val="en-US"/>
        </w:rPr>
        <w:t>zones</w:t>
      </w:r>
      <w:r w:rsidR="0062193C">
        <w:rPr>
          <w:rFonts w:ascii="Times New Roman" w:eastAsiaTheme="minorEastAsia" w:hAnsi="Times New Roman" w:cs="Times New Roman"/>
          <w:bCs/>
          <w:sz w:val="24"/>
          <w:lang w:val="en-US"/>
        </w:rPr>
        <w:t xml:space="preserve"> are exceeding the permissible limits. This shows the sound levels are relatively high in Vijayawada surroundings rather than at Nuzividu. This i</w:t>
      </w:r>
      <w:r w:rsidR="00E2639E">
        <w:rPr>
          <w:rFonts w:ascii="Times New Roman" w:eastAsiaTheme="minorEastAsia" w:hAnsi="Times New Roman" w:cs="Times New Roman"/>
          <w:bCs/>
          <w:sz w:val="24"/>
          <w:lang w:val="en-US"/>
        </w:rPr>
        <w:t xml:space="preserve">ndicates </w:t>
      </w:r>
      <w:r w:rsidR="0062193C">
        <w:rPr>
          <w:rFonts w:ascii="Times New Roman" w:eastAsiaTheme="minorEastAsia" w:hAnsi="Times New Roman" w:cs="Times New Roman"/>
          <w:bCs/>
          <w:sz w:val="24"/>
          <w:lang w:val="en-US"/>
        </w:rPr>
        <w:t xml:space="preserve">that Nuzividu is relatively calm area compared to the Vijayawada city, which is always busy due to </w:t>
      </w:r>
      <w:r w:rsidR="009D76A5">
        <w:rPr>
          <w:rFonts w:ascii="Times New Roman" w:eastAsiaTheme="minorEastAsia" w:hAnsi="Times New Roman" w:cs="Times New Roman"/>
          <w:bCs/>
          <w:sz w:val="24"/>
          <w:lang w:val="en-US"/>
        </w:rPr>
        <w:t xml:space="preserve">its </w:t>
      </w:r>
      <w:r w:rsidR="0062193C">
        <w:rPr>
          <w:rFonts w:ascii="Times New Roman" w:eastAsiaTheme="minorEastAsia" w:hAnsi="Times New Roman" w:cs="Times New Roman"/>
          <w:bCs/>
          <w:sz w:val="24"/>
          <w:lang w:val="en-US"/>
        </w:rPr>
        <w:t xml:space="preserve">close proximity to the state capital. </w:t>
      </w:r>
    </w:p>
    <w:p w:rsidR="00D017DF" w:rsidRPr="007943A0" w:rsidRDefault="007943A0" w:rsidP="003A3339">
      <w:pPr>
        <w:spacing w:after="0" w:line="276" w:lineRule="auto"/>
        <w:jc w:val="center"/>
        <w:rPr>
          <w:rFonts w:ascii="Times New Roman" w:hAnsi="Times New Roman" w:cs="Times New Roman"/>
          <w:b/>
          <w:sz w:val="20"/>
          <w:szCs w:val="20"/>
          <w:lang w:val="en-US"/>
        </w:rPr>
      </w:pPr>
      <w:r w:rsidRPr="007943A0">
        <w:rPr>
          <w:rFonts w:ascii="Times New Roman" w:hAnsi="Times New Roman" w:cs="Times New Roman"/>
          <w:b/>
          <w:sz w:val="20"/>
          <w:szCs w:val="20"/>
          <w:lang w:val="en-US"/>
        </w:rPr>
        <w:t>Table-</w:t>
      </w:r>
      <w:r w:rsidR="00293412">
        <w:rPr>
          <w:rFonts w:ascii="Times New Roman" w:hAnsi="Times New Roman" w:cs="Times New Roman"/>
          <w:b/>
          <w:sz w:val="20"/>
          <w:szCs w:val="20"/>
          <w:lang w:val="en-US"/>
        </w:rPr>
        <w:t>1</w:t>
      </w:r>
      <w:r w:rsidRPr="007943A0">
        <w:rPr>
          <w:rFonts w:ascii="Times New Roman" w:hAnsi="Times New Roman" w:cs="Times New Roman"/>
          <w:b/>
          <w:sz w:val="20"/>
          <w:szCs w:val="20"/>
          <w:lang w:val="en-US"/>
        </w:rPr>
        <w:t>: Ambient noise levels at the sampling locations</w:t>
      </w:r>
    </w:p>
    <w:tbl>
      <w:tblPr>
        <w:tblStyle w:val="TableGrid"/>
        <w:tblW w:w="0" w:type="auto"/>
        <w:tblLook w:val="04A0"/>
      </w:tblPr>
      <w:tblGrid>
        <w:gridCol w:w="856"/>
        <w:gridCol w:w="1662"/>
        <w:gridCol w:w="1681"/>
        <w:gridCol w:w="1452"/>
        <w:gridCol w:w="1534"/>
        <w:gridCol w:w="2057"/>
      </w:tblGrid>
      <w:tr w:rsidR="00D017DF" w:rsidRPr="00D017DF" w:rsidTr="00D017DF">
        <w:tc>
          <w:tcPr>
            <w:tcW w:w="856" w:type="dxa"/>
          </w:tcPr>
          <w:p w:rsidR="00D017DF" w:rsidRPr="00D017DF" w:rsidRDefault="00D017DF" w:rsidP="00D017DF">
            <w:pPr>
              <w:jc w:val="center"/>
              <w:rPr>
                <w:rFonts w:ascii="Times New Roman" w:eastAsiaTheme="minorEastAsia" w:hAnsi="Times New Roman" w:cs="Times New Roman"/>
                <w:b/>
                <w:sz w:val="20"/>
                <w:szCs w:val="20"/>
              </w:rPr>
            </w:pPr>
            <w:r w:rsidRPr="00D017DF">
              <w:rPr>
                <w:rFonts w:ascii="Times New Roman" w:eastAsiaTheme="minorEastAsia" w:hAnsi="Times New Roman" w:cs="Times New Roman"/>
                <w:b/>
                <w:sz w:val="20"/>
                <w:szCs w:val="20"/>
              </w:rPr>
              <w:t>S.NO</w:t>
            </w:r>
          </w:p>
        </w:tc>
        <w:tc>
          <w:tcPr>
            <w:tcW w:w="1662" w:type="dxa"/>
          </w:tcPr>
          <w:p w:rsidR="00D017DF" w:rsidRPr="00D017DF" w:rsidRDefault="00D017DF" w:rsidP="00D017DF">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Sampling zone</w:t>
            </w:r>
          </w:p>
        </w:tc>
        <w:tc>
          <w:tcPr>
            <w:tcW w:w="1681" w:type="dxa"/>
          </w:tcPr>
          <w:p w:rsidR="00D017DF" w:rsidRPr="00D017DF" w:rsidRDefault="00D017DF" w:rsidP="00D017DF">
            <w:pPr>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Sampling details</w:t>
            </w:r>
          </w:p>
        </w:tc>
        <w:tc>
          <w:tcPr>
            <w:tcW w:w="1452" w:type="dxa"/>
          </w:tcPr>
          <w:p w:rsidR="00D017DF" w:rsidRPr="00D017DF" w:rsidRDefault="00D017DF" w:rsidP="00D017DF">
            <w:pPr>
              <w:jc w:val="center"/>
              <w:rPr>
                <w:rFonts w:ascii="Times New Roman" w:eastAsiaTheme="minorEastAsia" w:hAnsi="Times New Roman" w:cs="Times New Roman"/>
                <w:b/>
                <w:sz w:val="20"/>
                <w:szCs w:val="20"/>
              </w:rPr>
            </w:pPr>
            <w:r w:rsidRPr="00D017DF">
              <w:rPr>
                <w:rFonts w:ascii="Times New Roman" w:eastAsiaTheme="minorEastAsia" w:hAnsi="Times New Roman" w:cs="Times New Roman"/>
                <w:b/>
                <w:sz w:val="20"/>
                <w:szCs w:val="20"/>
              </w:rPr>
              <w:t>Leq</w:t>
            </w:r>
          </w:p>
          <w:p w:rsidR="00D017DF" w:rsidRPr="00D017DF" w:rsidRDefault="00D017DF" w:rsidP="00D017DF">
            <w:pPr>
              <w:jc w:val="center"/>
              <w:rPr>
                <w:rFonts w:ascii="Times New Roman" w:eastAsiaTheme="minorEastAsia" w:hAnsi="Times New Roman" w:cs="Times New Roman"/>
                <w:b/>
                <w:sz w:val="20"/>
                <w:szCs w:val="20"/>
              </w:rPr>
            </w:pPr>
            <w:r w:rsidRPr="00D017DF">
              <w:rPr>
                <w:rFonts w:ascii="Times New Roman" w:eastAsiaTheme="minorEastAsia" w:hAnsi="Times New Roman" w:cs="Times New Roman"/>
                <w:b/>
                <w:sz w:val="20"/>
                <w:szCs w:val="20"/>
              </w:rPr>
              <w:t>dB(A)</w:t>
            </w:r>
          </w:p>
        </w:tc>
        <w:tc>
          <w:tcPr>
            <w:tcW w:w="1534" w:type="dxa"/>
          </w:tcPr>
          <w:p w:rsidR="00D017DF" w:rsidRPr="00D017DF" w:rsidRDefault="00D017DF" w:rsidP="00D017DF">
            <w:pPr>
              <w:jc w:val="center"/>
              <w:rPr>
                <w:rFonts w:ascii="Times New Roman" w:eastAsiaTheme="minorEastAsia" w:hAnsi="Times New Roman" w:cs="Times New Roman"/>
                <w:b/>
                <w:sz w:val="20"/>
                <w:szCs w:val="20"/>
              </w:rPr>
            </w:pPr>
            <w:r w:rsidRPr="00D017DF">
              <w:rPr>
                <w:rFonts w:ascii="Times New Roman" w:eastAsiaTheme="minorEastAsia" w:hAnsi="Times New Roman" w:cs="Times New Roman"/>
                <w:b/>
                <w:sz w:val="20"/>
                <w:szCs w:val="20"/>
              </w:rPr>
              <w:t>Lavg</w:t>
            </w:r>
          </w:p>
          <w:p w:rsidR="00D017DF" w:rsidRPr="00D017DF" w:rsidRDefault="00D017DF" w:rsidP="00D017DF">
            <w:pPr>
              <w:jc w:val="center"/>
              <w:rPr>
                <w:rFonts w:ascii="Times New Roman" w:eastAsiaTheme="minorEastAsia" w:hAnsi="Times New Roman" w:cs="Times New Roman"/>
                <w:b/>
                <w:sz w:val="20"/>
                <w:szCs w:val="20"/>
              </w:rPr>
            </w:pPr>
            <w:r w:rsidRPr="00D017DF">
              <w:rPr>
                <w:rFonts w:ascii="Times New Roman" w:eastAsiaTheme="minorEastAsia" w:hAnsi="Times New Roman" w:cs="Times New Roman"/>
                <w:b/>
                <w:sz w:val="20"/>
                <w:szCs w:val="20"/>
              </w:rPr>
              <w:t>dB(A)</w:t>
            </w:r>
          </w:p>
        </w:tc>
        <w:tc>
          <w:tcPr>
            <w:tcW w:w="2057" w:type="dxa"/>
          </w:tcPr>
          <w:p w:rsidR="00D017DF" w:rsidRPr="00D017DF" w:rsidRDefault="00D017DF" w:rsidP="00D017DF">
            <w:pPr>
              <w:jc w:val="center"/>
              <w:rPr>
                <w:rFonts w:ascii="Times New Roman" w:eastAsiaTheme="minorEastAsia" w:hAnsi="Times New Roman" w:cs="Times New Roman"/>
                <w:b/>
                <w:sz w:val="20"/>
                <w:szCs w:val="20"/>
              </w:rPr>
            </w:pPr>
            <w:r w:rsidRPr="00D017DF">
              <w:rPr>
                <w:rFonts w:ascii="Times New Roman" w:eastAsiaTheme="minorEastAsia" w:hAnsi="Times New Roman" w:cs="Times New Roman"/>
                <w:b/>
                <w:sz w:val="20"/>
                <w:szCs w:val="20"/>
              </w:rPr>
              <w:t>Permissible Limits  dB(A)</w:t>
            </w:r>
          </w:p>
        </w:tc>
      </w:tr>
      <w:tr w:rsidR="00D017DF" w:rsidRPr="00D017DF" w:rsidTr="00D017DF">
        <w:tc>
          <w:tcPr>
            <w:tcW w:w="856" w:type="dxa"/>
          </w:tcPr>
          <w:p w:rsidR="00D017DF" w:rsidRPr="00D017DF" w:rsidRDefault="00D017DF" w:rsidP="00D017DF">
            <w:pPr>
              <w:jc w:val="center"/>
              <w:rPr>
                <w:rFonts w:ascii="Times New Roman" w:eastAsiaTheme="minorEastAsia" w:hAnsi="Times New Roman" w:cs="Times New Roman"/>
                <w:sz w:val="20"/>
                <w:szCs w:val="20"/>
              </w:rPr>
            </w:pPr>
            <w:r w:rsidRPr="00D017DF">
              <w:rPr>
                <w:rFonts w:ascii="Times New Roman" w:eastAsiaTheme="minorEastAsia" w:hAnsi="Times New Roman" w:cs="Times New Roman"/>
                <w:sz w:val="20"/>
                <w:szCs w:val="20"/>
              </w:rPr>
              <w:t>1</w:t>
            </w:r>
          </w:p>
        </w:tc>
        <w:tc>
          <w:tcPr>
            <w:tcW w:w="1662" w:type="dxa"/>
            <w:vMerge w:val="restart"/>
          </w:tcPr>
          <w:p w:rsidR="00D017DF" w:rsidRPr="00D017DF" w:rsidRDefault="00D017DF"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Residential area</w:t>
            </w:r>
          </w:p>
        </w:tc>
        <w:tc>
          <w:tcPr>
            <w:tcW w:w="1681" w:type="dxa"/>
          </w:tcPr>
          <w:p w:rsidR="00D017DF" w:rsidRPr="005F0F1A" w:rsidRDefault="00D017DF"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DAY 1</w:t>
            </w:r>
          </w:p>
        </w:tc>
        <w:tc>
          <w:tcPr>
            <w:tcW w:w="1452" w:type="dxa"/>
          </w:tcPr>
          <w:p w:rsidR="00D017DF" w:rsidRPr="005F0F1A" w:rsidRDefault="00D017DF"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56.15</w:t>
            </w:r>
          </w:p>
        </w:tc>
        <w:tc>
          <w:tcPr>
            <w:tcW w:w="1534" w:type="dxa"/>
          </w:tcPr>
          <w:p w:rsidR="00D017DF" w:rsidRPr="005F0F1A" w:rsidRDefault="00D017DF"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53.61</w:t>
            </w:r>
          </w:p>
        </w:tc>
        <w:tc>
          <w:tcPr>
            <w:tcW w:w="2057" w:type="dxa"/>
            <w:vMerge w:val="restart"/>
          </w:tcPr>
          <w:p w:rsidR="00D017DF" w:rsidRPr="005F0F1A" w:rsidRDefault="00D017DF"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55 dB(A)</w:t>
            </w:r>
          </w:p>
        </w:tc>
      </w:tr>
      <w:tr w:rsidR="00D017DF" w:rsidRPr="00D017DF" w:rsidTr="00D017DF">
        <w:tc>
          <w:tcPr>
            <w:tcW w:w="856" w:type="dxa"/>
          </w:tcPr>
          <w:p w:rsidR="00D017DF" w:rsidRPr="00D017DF" w:rsidRDefault="00D017DF" w:rsidP="00D017DF">
            <w:pPr>
              <w:jc w:val="center"/>
              <w:rPr>
                <w:rFonts w:ascii="Times New Roman" w:eastAsiaTheme="minorEastAsia" w:hAnsi="Times New Roman" w:cs="Times New Roman"/>
                <w:sz w:val="20"/>
                <w:szCs w:val="20"/>
              </w:rPr>
            </w:pPr>
            <w:r w:rsidRPr="00D017DF">
              <w:rPr>
                <w:rFonts w:ascii="Times New Roman" w:eastAsiaTheme="minorEastAsia" w:hAnsi="Times New Roman" w:cs="Times New Roman"/>
                <w:sz w:val="20"/>
                <w:szCs w:val="20"/>
              </w:rPr>
              <w:t>2</w:t>
            </w:r>
          </w:p>
        </w:tc>
        <w:tc>
          <w:tcPr>
            <w:tcW w:w="1662" w:type="dxa"/>
            <w:vMerge/>
          </w:tcPr>
          <w:p w:rsidR="00D017DF" w:rsidRPr="00D017DF" w:rsidRDefault="00D017DF" w:rsidP="00D017DF">
            <w:pPr>
              <w:jc w:val="center"/>
              <w:rPr>
                <w:rFonts w:ascii="Times New Roman" w:eastAsiaTheme="minorEastAsia" w:hAnsi="Times New Roman" w:cs="Times New Roman"/>
                <w:sz w:val="20"/>
                <w:szCs w:val="20"/>
              </w:rPr>
            </w:pPr>
          </w:p>
        </w:tc>
        <w:tc>
          <w:tcPr>
            <w:tcW w:w="1681" w:type="dxa"/>
          </w:tcPr>
          <w:p w:rsidR="00D017DF" w:rsidRPr="005F0F1A" w:rsidRDefault="00D017DF"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DAY 2</w:t>
            </w:r>
          </w:p>
        </w:tc>
        <w:tc>
          <w:tcPr>
            <w:tcW w:w="1452" w:type="dxa"/>
          </w:tcPr>
          <w:p w:rsidR="00D017DF" w:rsidRPr="005F0F1A" w:rsidRDefault="00D017DF"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50.95</w:t>
            </w:r>
          </w:p>
        </w:tc>
        <w:tc>
          <w:tcPr>
            <w:tcW w:w="1534" w:type="dxa"/>
          </w:tcPr>
          <w:p w:rsidR="00D017DF" w:rsidRPr="005F0F1A" w:rsidRDefault="00D017DF"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52.6</w:t>
            </w:r>
            <w:r w:rsidR="00314203">
              <w:rPr>
                <w:rFonts w:ascii="Times New Roman" w:eastAsiaTheme="minorEastAsia" w:hAnsi="Times New Roman" w:cs="Times New Roman"/>
                <w:sz w:val="20"/>
                <w:szCs w:val="20"/>
              </w:rPr>
              <w:t>0</w:t>
            </w:r>
          </w:p>
        </w:tc>
        <w:tc>
          <w:tcPr>
            <w:tcW w:w="2057" w:type="dxa"/>
            <w:vMerge/>
          </w:tcPr>
          <w:p w:rsidR="00D017DF" w:rsidRPr="005F0F1A" w:rsidRDefault="00D017DF" w:rsidP="00D017DF">
            <w:pPr>
              <w:jc w:val="center"/>
              <w:rPr>
                <w:rFonts w:ascii="Times New Roman" w:eastAsiaTheme="minorEastAsia" w:hAnsi="Times New Roman" w:cs="Times New Roman"/>
                <w:sz w:val="20"/>
                <w:szCs w:val="20"/>
              </w:rPr>
            </w:pPr>
          </w:p>
        </w:tc>
      </w:tr>
      <w:tr w:rsidR="005F0F1A" w:rsidRPr="00D017DF" w:rsidTr="00D017DF">
        <w:tc>
          <w:tcPr>
            <w:tcW w:w="856" w:type="dxa"/>
          </w:tcPr>
          <w:p w:rsidR="005F0F1A" w:rsidRPr="00D017DF" w:rsidRDefault="005F0F1A"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3</w:t>
            </w:r>
          </w:p>
        </w:tc>
        <w:tc>
          <w:tcPr>
            <w:tcW w:w="1662" w:type="dxa"/>
            <w:vMerge w:val="restart"/>
          </w:tcPr>
          <w:p w:rsidR="005F0F1A" w:rsidRPr="00D017DF" w:rsidRDefault="005F0F1A"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Commercial area</w:t>
            </w:r>
          </w:p>
        </w:tc>
        <w:tc>
          <w:tcPr>
            <w:tcW w:w="1681"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DAY 1</w:t>
            </w:r>
          </w:p>
        </w:tc>
        <w:tc>
          <w:tcPr>
            <w:tcW w:w="1452"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87.52</w:t>
            </w:r>
          </w:p>
        </w:tc>
        <w:tc>
          <w:tcPr>
            <w:tcW w:w="1534"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82.36</w:t>
            </w:r>
          </w:p>
        </w:tc>
        <w:tc>
          <w:tcPr>
            <w:tcW w:w="2057" w:type="dxa"/>
            <w:vMerge w:val="restart"/>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65 dB(A)</w:t>
            </w:r>
          </w:p>
        </w:tc>
      </w:tr>
      <w:tr w:rsidR="005F0F1A" w:rsidRPr="00D017DF" w:rsidTr="00D017DF">
        <w:tc>
          <w:tcPr>
            <w:tcW w:w="856" w:type="dxa"/>
          </w:tcPr>
          <w:p w:rsidR="005F0F1A" w:rsidRPr="00D017DF" w:rsidRDefault="005F0F1A"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4</w:t>
            </w:r>
          </w:p>
        </w:tc>
        <w:tc>
          <w:tcPr>
            <w:tcW w:w="1662" w:type="dxa"/>
            <w:vMerge/>
          </w:tcPr>
          <w:p w:rsidR="005F0F1A" w:rsidRPr="00D017DF" w:rsidRDefault="005F0F1A" w:rsidP="00D017DF">
            <w:pPr>
              <w:jc w:val="center"/>
              <w:rPr>
                <w:rFonts w:ascii="Times New Roman" w:eastAsiaTheme="minorEastAsia" w:hAnsi="Times New Roman" w:cs="Times New Roman"/>
                <w:sz w:val="20"/>
                <w:szCs w:val="20"/>
              </w:rPr>
            </w:pPr>
          </w:p>
        </w:tc>
        <w:tc>
          <w:tcPr>
            <w:tcW w:w="1681"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DAY 2</w:t>
            </w:r>
          </w:p>
        </w:tc>
        <w:tc>
          <w:tcPr>
            <w:tcW w:w="1452"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91.56</w:t>
            </w:r>
          </w:p>
        </w:tc>
        <w:tc>
          <w:tcPr>
            <w:tcW w:w="1534"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82.84</w:t>
            </w:r>
          </w:p>
        </w:tc>
        <w:tc>
          <w:tcPr>
            <w:tcW w:w="2057" w:type="dxa"/>
            <w:vMerge/>
          </w:tcPr>
          <w:p w:rsidR="005F0F1A" w:rsidRPr="005F0F1A" w:rsidRDefault="005F0F1A" w:rsidP="00D017DF">
            <w:pPr>
              <w:jc w:val="center"/>
              <w:rPr>
                <w:rFonts w:ascii="Times New Roman" w:eastAsiaTheme="minorEastAsia" w:hAnsi="Times New Roman" w:cs="Times New Roman"/>
                <w:sz w:val="20"/>
                <w:szCs w:val="20"/>
              </w:rPr>
            </w:pPr>
          </w:p>
        </w:tc>
      </w:tr>
      <w:tr w:rsidR="005F0F1A" w:rsidRPr="00D017DF" w:rsidTr="00D017DF">
        <w:tc>
          <w:tcPr>
            <w:tcW w:w="856" w:type="dxa"/>
          </w:tcPr>
          <w:p w:rsidR="005F0F1A" w:rsidRPr="00D017DF" w:rsidRDefault="005F0F1A"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5</w:t>
            </w:r>
          </w:p>
        </w:tc>
        <w:tc>
          <w:tcPr>
            <w:tcW w:w="1662" w:type="dxa"/>
            <w:vMerge w:val="restart"/>
          </w:tcPr>
          <w:p w:rsidR="005F0F1A" w:rsidRPr="00D017DF" w:rsidRDefault="005F0F1A"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Industrial area</w:t>
            </w:r>
          </w:p>
        </w:tc>
        <w:tc>
          <w:tcPr>
            <w:tcW w:w="1681" w:type="dxa"/>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DAY 1</w:t>
            </w:r>
          </w:p>
        </w:tc>
        <w:tc>
          <w:tcPr>
            <w:tcW w:w="1452" w:type="dxa"/>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87.76</w:t>
            </w:r>
          </w:p>
        </w:tc>
        <w:tc>
          <w:tcPr>
            <w:tcW w:w="1534" w:type="dxa"/>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85.22</w:t>
            </w:r>
          </w:p>
        </w:tc>
        <w:tc>
          <w:tcPr>
            <w:tcW w:w="2057" w:type="dxa"/>
            <w:vMerge w:val="restart"/>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75 dB(A)</w:t>
            </w:r>
          </w:p>
        </w:tc>
      </w:tr>
      <w:tr w:rsidR="005F0F1A" w:rsidRPr="00D017DF" w:rsidTr="00D017DF">
        <w:tc>
          <w:tcPr>
            <w:tcW w:w="856" w:type="dxa"/>
          </w:tcPr>
          <w:p w:rsidR="005F0F1A" w:rsidRPr="00D017DF" w:rsidRDefault="005F0F1A"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6</w:t>
            </w:r>
          </w:p>
        </w:tc>
        <w:tc>
          <w:tcPr>
            <w:tcW w:w="1662" w:type="dxa"/>
            <w:vMerge/>
          </w:tcPr>
          <w:p w:rsidR="005F0F1A" w:rsidRPr="00D017DF" w:rsidRDefault="005F0F1A" w:rsidP="00D017DF">
            <w:pPr>
              <w:jc w:val="center"/>
              <w:rPr>
                <w:rFonts w:ascii="Times New Roman" w:eastAsiaTheme="minorEastAsia" w:hAnsi="Times New Roman" w:cs="Times New Roman"/>
                <w:sz w:val="20"/>
                <w:szCs w:val="20"/>
              </w:rPr>
            </w:pPr>
          </w:p>
        </w:tc>
        <w:tc>
          <w:tcPr>
            <w:tcW w:w="1681" w:type="dxa"/>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DAY 2</w:t>
            </w:r>
          </w:p>
        </w:tc>
        <w:tc>
          <w:tcPr>
            <w:tcW w:w="1452"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85.44</w:t>
            </w:r>
          </w:p>
        </w:tc>
        <w:tc>
          <w:tcPr>
            <w:tcW w:w="1534"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89.82</w:t>
            </w:r>
          </w:p>
        </w:tc>
        <w:tc>
          <w:tcPr>
            <w:tcW w:w="2057" w:type="dxa"/>
            <w:vMerge/>
          </w:tcPr>
          <w:p w:rsidR="005F0F1A" w:rsidRPr="005F0F1A" w:rsidRDefault="005F0F1A" w:rsidP="00D017DF">
            <w:pPr>
              <w:jc w:val="center"/>
              <w:rPr>
                <w:rFonts w:ascii="Times New Roman" w:eastAsiaTheme="minorEastAsia" w:hAnsi="Times New Roman" w:cs="Times New Roman"/>
                <w:sz w:val="20"/>
                <w:szCs w:val="20"/>
              </w:rPr>
            </w:pPr>
          </w:p>
        </w:tc>
      </w:tr>
      <w:tr w:rsidR="005F0F1A" w:rsidRPr="00D017DF" w:rsidTr="00D017DF">
        <w:tc>
          <w:tcPr>
            <w:tcW w:w="856" w:type="dxa"/>
          </w:tcPr>
          <w:p w:rsidR="005F0F1A" w:rsidRPr="00D017DF" w:rsidRDefault="005F0F1A"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7</w:t>
            </w:r>
          </w:p>
        </w:tc>
        <w:tc>
          <w:tcPr>
            <w:tcW w:w="1662" w:type="dxa"/>
            <w:vMerge w:val="restart"/>
          </w:tcPr>
          <w:p w:rsidR="005F0F1A" w:rsidRPr="00D017DF" w:rsidRDefault="005F0F1A"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Silent zone</w:t>
            </w:r>
          </w:p>
        </w:tc>
        <w:tc>
          <w:tcPr>
            <w:tcW w:w="1681" w:type="dxa"/>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DAY 1</w:t>
            </w:r>
          </w:p>
        </w:tc>
        <w:tc>
          <w:tcPr>
            <w:tcW w:w="1452" w:type="dxa"/>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51.51</w:t>
            </w:r>
          </w:p>
        </w:tc>
        <w:tc>
          <w:tcPr>
            <w:tcW w:w="1534" w:type="dxa"/>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50.97</w:t>
            </w:r>
          </w:p>
        </w:tc>
        <w:tc>
          <w:tcPr>
            <w:tcW w:w="2057" w:type="dxa"/>
            <w:vMerge w:val="restart"/>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50 dB(A)</w:t>
            </w:r>
          </w:p>
        </w:tc>
      </w:tr>
      <w:tr w:rsidR="005F0F1A" w:rsidRPr="00D017DF" w:rsidTr="00D017DF">
        <w:tc>
          <w:tcPr>
            <w:tcW w:w="856" w:type="dxa"/>
          </w:tcPr>
          <w:p w:rsidR="005F0F1A" w:rsidRPr="00D017DF" w:rsidRDefault="005F0F1A" w:rsidP="00D017DF">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8</w:t>
            </w:r>
          </w:p>
        </w:tc>
        <w:tc>
          <w:tcPr>
            <w:tcW w:w="1662" w:type="dxa"/>
            <w:vMerge/>
          </w:tcPr>
          <w:p w:rsidR="005F0F1A" w:rsidRPr="00D017DF" w:rsidRDefault="005F0F1A" w:rsidP="00D017DF">
            <w:pPr>
              <w:jc w:val="center"/>
              <w:rPr>
                <w:rFonts w:ascii="Times New Roman" w:eastAsiaTheme="minorEastAsia" w:hAnsi="Times New Roman" w:cs="Times New Roman"/>
                <w:sz w:val="20"/>
                <w:szCs w:val="20"/>
              </w:rPr>
            </w:pPr>
          </w:p>
        </w:tc>
        <w:tc>
          <w:tcPr>
            <w:tcW w:w="1681" w:type="dxa"/>
          </w:tcPr>
          <w:p w:rsidR="005F0F1A" w:rsidRPr="005F0F1A" w:rsidRDefault="005F0F1A" w:rsidP="001910DB">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DAY 2</w:t>
            </w:r>
          </w:p>
        </w:tc>
        <w:tc>
          <w:tcPr>
            <w:tcW w:w="1452"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51.06</w:t>
            </w:r>
          </w:p>
        </w:tc>
        <w:tc>
          <w:tcPr>
            <w:tcW w:w="1534" w:type="dxa"/>
          </w:tcPr>
          <w:p w:rsidR="005F0F1A" w:rsidRPr="005F0F1A" w:rsidRDefault="005F0F1A" w:rsidP="00D017DF">
            <w:pPr>
              <w:jc w:val="center"/>
              <w:rPr>
                <w:rFonts w:ascii="Times New Roman" w:eastAsiaTheme="minorEastAsia" w:hAnsi="Times New Roman" w:cs="Times New Roman"/>
                <w:sz w:val="20"/>
                <w:szCs w:val="20"/>
              </w:rPr>
            </w:pPr>
            <w:r w:rsidRPr="005F0F1A">
              <w:rPr>
                <w:rFonts w:ascii="Times New Roman" w:eastAsiaTheme="minorEastAsia" w:hAnsi="Times New Roman" w:cs="Times New Roman"/>
                <w:sz w:val="20"/>
                <w:szCs w:val="20"/>
              </w:rPr>
              <w:t>50.45</w:t>
            </w:r>
          </w:p>
        </w:tc>
        <w:tc>
          <w:tcPr>
            <w:tcW w:w="2057" w:type="dxa"/>
            <w:vMerge/>
          </w:tcPr>
          <w:p w:rsidR="005F0F1A" w:rsidRPr="005F0F1A" w:rsidRDefault="005F0F1A" w:rsidP="00D017DF">
            <w:pPr>
              <w:jc w:val="center"/>
              <w:rPr>
                <w:rFonts w:ascii="Times New Roman" w:eastAsiaTheme="minorEastAsia" w:hAnsi="Times New Roman" w:cs="Times New Roman"/>
                <w:sz w:val="20"/>
                <w:szCs w:val="20"/>
              </w:rPr>
            </w:pPr>
          </w:p>
        </w:tc>
      </w:tr>
    </w:tbl>
    <w:p w:rsidR="00861D98" w:rsidRDefault="00861D98" w:rsidP="006A136A">
      <w:pPr>
        <w:spacing w:after="0" w:line="276" w:lineRule="auto"/>
        <w:rPr>
          <w:rFonts w:ascii="Times New Roman" w:hAnsi="Times New Roman" w:cs="Times New Roman"/>
          <w:b/>
          <w:sz w:val="20"/>
          <w:szCs w:val="20"/>
          <w:lang w:val="en-US"/>
        </w:rPr>
      </w:pPr>
    </w:p>
    <w:p w:rsidR="0062193C" w:rsidRPr="0062193C" w:rsidRDefault="0062193C" w:rsidP="009D76A5">
      <w:pPr>
        <w:spacing w:after="0" w:line="276" w:lineRule="auto"/>
        <w:jc w:val="both"/>
        <w:rPr>
          <w:rFonts w:ascii="Times New Roman" w:hAnsi="Times New Roman" w:cs="Times New Roman"/>
          <w:sz w:val="24"/>
          <w:szCs w:val="24"/>
          <w:lang w:val="en-US"/>
        </w:rPr>
      </w:pPr>
      <w:r w:rsidRPr="0062193C">
        <w:rPr>
          <w:rFonts w:ascii="Times New Roman" w:hAnsi="Times New Roman" w:cs="Times New Roman"/>
          <w:sz w:val="24"/>
          <w:szCs w:val="24"/>
          <w:lang w:val="en-US"/>
        </w:rPr>
        <w:t xml:space="preserve">The Traffic noise </w:t>
      </w:r>
      <w:r>
        <w:rPr>
          <w:rFonts w:ascii="Times New Roman" w:hAnsi="Times New Roman" w:cs="Times New Roman"/>
          <w:sz w:val="24"/>
          <w:szCs w:val="24"/>
          <w:lang w:val="en-US"/>
        </w:rPr>
        <w:t>levels are collected from two locations, Bhavanipuram and Autonagar, two of the busiest areas in Vijayawada</w:t>
      </w:r>
      <w:r w:rsidR="00E16B53">
        <w:rPr>
          <w:rFonts w:ascii="Times New Roman" w:hAnsi="Times New Roman" w:cs="Times New Roman"/>
          <w:sz w:val="24"/>
          <w:szCs w:val="24"/>
          <w:lang w:val="en-US"/>
        </w:rPr>
        <w:t>. The sampling is carried out in two days. To understand the difference in the noise levels, one working day and another non-working day are considered. The calculations are made using Equations 4-9. The results are consolidated and given in Table</w:t>
      </w:r>
      <w:r w:rsidR="000E0706">
        <w:rPr>
          <w:rFonts w:ascii="Times New Roman" w:hAnsi="Times New Roman" w:cs="Times New Roman"/>
          <w:sz w:val="24"/>
          <w:szCs w:val="24"/>
          <w:lang w:val="en-US"/>
        </w:rPr>
        <w:t>-</w:t>
      </w:r>
      <w:r w:rsidR="00293412">
        <w:rPr>
          <w:rFonts w:ascii="Times New Roman" w:hAnsi="Times New Roman" w:cs="Times New Roman"/>
          <w:sz w:val="24"/>
          <w:szCs w:val="24"/>
          <w:lang w:val="en-US"/>
        </w:rPr>
        <w:t>2</w:t>
      </w:r>
      <w:r w:rsidR="000E0706">
        <w:rPr>
          <w:rFonts w:ascii="Times New Roman" w:hAnsi="Times New Roman" w:cs="Times New Roman"/>
          <w:sz w:val="24"/>
          <w:szCs w:val="24"/>
          <w:lang w:val="en-US"/>
        </w:rPr>
        <w:t>.</w:t>
      </w:r>
    </w:p>
    <w:p w:rsidR="007375E5" w:rsidRPr="0062193C" w:rsidRDefault="007375E5" w:rsidP="009D76A5">
      <w:pPr>
        <w:spacing w:after="0" w:line="276" w:lineRule="auto"/>
        <w:jc w:val="both"/>
        <w:rPr>
          <w:rFonts w:ascii="Times New Roman" w:eastAsiaTheme="minorEastAsia" w:hAnsi="Times New Roman" w:cs="Times New Roman"/>
          <w:bCs/>
          <w:sz w:val="24"/>
          <w:szCs w:val="24"/>
          <w:lang w:val="en-US"/>
        </w:rPr>
      </w:pPr>
    </w:p>
    <w:p w:rsidR="000107AF" w:rsidRPr="000107AF" w:rsidRDefault="00E16B53" w:rsidP="007375E5">
      <w:pPr>
        <w:jc w:val="center"/>
        <w:rPr>
          <w:rFonts w:ascii="Times New Roman" w:eastAsiaTheme="minorEastAsia" w:hAnsi="Times New Roman" w:cs="Times New Roman"/>
          <w:sz w:val="20"/>
          <w:szCs w:val="20"/>
        </w:rPr>
      </w:pPr>
      <w:r>
        <w:rPr>
          <w:rFonts w:ascii="Times New Roman" w:eastAsiaTheme="minorEastAsia" w:hAnsi="Times New Roman" w:cs="Times New Roman"/>
          <w:b/>
          <w:bCs/>
          <w:sz w:val="20"/>
          <w:szCs w:val="20"/>
          <w:lang w:val="en-US"/>
        </w:rPr>
        <w:t>Table-</w:t>
      </w:r>
      <w:r w:rsidR="00293412">
        <w:rPr>
          <w:rFonts w:ascii="Times New Roman" w:eastAsiaTheme="minorEastAsia" w:hAnsi="Times New Roman" w:cs="Times New Roman"/>
          <w:b/>
          <w:bCs/>
          <w:sz w:val="20"/>
          <w:szCs w:val="20"/>
          <w:lang w:val="en-US"/>
        </w:rPr>
        <w:t>2</w:t>
      </w:r>
      <w:r w:rsidR="008334FF">
        <w:rPr>
          <w:rFonts w:ascii="Times New Roman" w:eastAsiaTheme="minorEastAsia" w:hAnsi="Times New Roman" w:cs="Times New Roman"/>
          <w:b/>
          <w:bCs/>
          <w:sz w:val="20"/>
          <w:szCs w:val="20"/>
          <w:lang w:val="en-US"/>
        </w:rPr>
        <w:t xml:space="preserve"> </w:t>
      </w:r>
      <w:r w:rsidR="00103DAA" w:rsidRPr="000107AF">
        <w:rPr>
          <w:rFonts w:ascii="Times New Roman" w:hAnsi="Times New Roman" w:cs="Times New Roman"/>
          <w:b/>
          <w:sz w:val="20"/>
          <w:szCs w:val="20"/>
          <w:lang w:val="en-US"/>
        </w:rPr>
        <w:t xml:space="preserve">Results Obtained </w:t>
      </w:r>
      <w:r w:rsidR="00C70355">
        <w:rPr>
          <w:rFonts w:ascii="Times New Roman" w:hAnsi="Times New Roman" w:cs="Times New Roman"/>
          <w:b/>
          <w:sz w:val="20"/>
          <w:szCs w:val="20"/>
          <w:lang w:val="en-US"/>
        </w:rPr>
        <w:t xml:space="preserve">on the </w:t>
      </w:r>
      <w:r w:rsidR="00103DAA" w:rsidRPr="000107AF">
        <w:rPr>
          <w:rFonts w:ascii="Times New Roman" w:hAnsi="Times New Roman" w:cs="Times New Roman"/>
          <w:b/>
          <w:sz w:val="20"/>
          <w:szCs w:val="20"/>
          <w:lang w:val="en-US"/>
        </w:rPr>
        <w:t>Working &amp;Non-Working Day</w:t>
      </w:r>
      <w:r w:rsidR="00C70355">
        <w:rPr>
          <w:rFonts w:ascii="Times New Roman" w:hAnsi="Times New Roman" w:cs="Times New Roman"/>
          <w:b/>
          <w:sz w:val="20"/>
          <w:szCs w:val="20"/>
          <w:lang w:val="en-US"/>
        </w:rPr>
        <w:t>s</w:t>
      </w:r>
      <w:r w:rsidR="00103DAA">
        <w:rPr>
          <w:rFonts w:ascii="Times New Roman" w:hAnsi="Times New Roman" w:cs="Times New Roman"/>
          <w:b/>
          <w:sz w:val="20"/>
          <w:szCs w:val="20"/>
          <w:lang w:val="en-US"/>
        </w:rPr>
        <w:t xml:space="preserve">at </w:t>
      </w:r>
      <w:r w:rsidR="00992D5B">
        <w:rPr>
          <w:rFonts w:ascii="Times New Roman" w:hAnsi="Times New Roman" w:cs="Times New Roman"/>
          <w:b/>
          <w:sz w:val="20"/>
          <w:szCs w:val="20"/>
          <w:lang w:val="en-US"/>
        </w:rPr>
        <w:t>the s</w:t>
      </w:r>
      <w:r w:rsidR="000E0706">
        <w:rPr>
          <w:rFonts w:ascii="Times New Roman" w:hAnsi="Times New Roman" w:cs="Times New Roman"/>
          <w:b/>
          <w:sz w:val="20"/>
          <w:szCs w:val="20"/>
          <w:lang w:val="en-US"/>
        </w:rPr>
        <w:t>ampling locations</w:t>
      </w:r>
    </w:p>
    <w:tbl>
      <w:tblPr>
        <w:tblStyle w:val="TableGrid"/>
        <w:tblW w:w="0" w:type="auto"/>
        <w:tblLayout w:type="fixed"/>
        <w:tblLook w:val="04A0"/>
      </w:tblPr>
      <w:tblGrid>
        <w:gridCol w:w="1809"/>
        <w:gridCol w:w="2268"/>
        <w:gridCol w:w="993"/>
        <w:gridCol w:w="992"/>
        <w:gridCol w:w="850"/>
        <w:gridCol w:w="993"/>
        <w:gridCol w:w="1134"/>
      </w:tblGrid>
      <w:tr w:rsidR="00992D5B" w:rsidRPr="000107AF" w:rsidTr="00DA4E6E">
        <w:trPr>
          <w:trHeight w:val="255"/>
        </w:trPr>
        <w:tc>
          <w:tcPr>
            <w:tcW w:w="1809" w:type="dxa"/>
            <w:vMerge w:val="restart"/>
          </w:tcPr>
          <w:p w:rsidR="00992D5B" w:rsidRDefault="00992D5B" w:rsidP="000E0706">
            <w:pPr>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Location</w:t>
            </w:r>
          </w:p>
        </w:tc>
        <w:tc>
          <w:tcPr>
            <w:tcW w:w="2268" w:type="dxa"/>
            <w:vMerge w:val="restart"/>
          </w:tcPr>
          <w:p w:rsidR="00992D5B" w:rsidRPr="000107AF" w:rsidRDefault="00992D5B" w:rsidP="000E0706">
            <w:pPr>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Sampling period</w:t>
            </w:r>
          </w:p>
        </w:tc>
        <w:tc>
          <w:tcPr>
            <w:tcW w:w="4962" w:type="dxa"/>
            <w:gridSpan w:val="5"/>
          </w:tcPr>
          <w:p w:rsidR="00992D5B" w:rsidRPr="000107AF" w:rsidRDefault="00992D5B" w:rsidP="001B3C0A">
            <w:pPr>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bCs/>
                <w:sz w:val="20"/>
                <w:szCs w:val="20"/>
                <w:lang w:val="en-US"/>
              </w:rPr>
              <w:t>Traffic Noise</w:t>
            </w:r>
            <w:r>
              <w:rPr>
                <w:rFonts w:ascii="Times New Roman" w:eastAsiaTheme="minorEastAsia" w:hAnsi="Times New Roman" w:cs="Times New Roman"/>
                <w:b/>
                <w:bCs/>
                <w:sz w:val="20"/>
                <w:szCs w:val="20"/>
                <w:lang w:val="en-US"/>
              </w:rPr>
              <w:t xml:space="preserve">  parameters</w:t>
            </w:r>
          </w:p>
        </w:tc>
      </w:tr>
      <w:tr w:rsidR="00992D5B" w:rsidRPr="000107AF" w:rsidTr="000E0706">
        <w:trPr>
          <w:trHeight w:val="255"/>
        </w:trPr>
        <w:tc>
          <w:tcPr>
            <w:tcW w:w="1809" w:type="dxa"/>
            <w:vMerge/>
          </w:tcPr>
          <w:p w:rsidR="00992D5B" w:rsidRPr="000107AF" w:rsidRDefault="00992D5B" w:rsidP="000E0706">
            <w:pPr>
              <w:jc w:val="center"/>
              <w:rPr>
                <w:rFonts w:ascii="Times New Roman" w:eastAsiaTheme="minorEastAsia" w:hAnsi="Times New Roman" w:cs="Times New Roman"/>
                <w:b/>
                <w:bCs/>
                <w:sz w:val="20"/>
                <w:szCs w:val="20"/>
                <w:lang w:val="en-US"/>
              </w:rPr>
            </w:pPr>
          </w:p>
        </w:tc>
        <w:tc>
          <w:tcPr>
            <w:tcW w:w="2268" w:type="dxa"/>
            <w:vMerge/>
          </w:tcPr>
          <w:p w:rsidR="00992D5B" w:rsidRPr="000107AF" w:rsidRDefault="00992D5B" w:rsidP="000E0706">
            <w:pPr>
              <w:jc w:val="center"/>
              <w:rPr>
                <w:rFonts w:ascii="Times New Roman" w:eastAsiaTheme="minorEastAsia" w:hAnsi="Times New Roman" w:cs="Times New Roman"/>
                <w:b/>
                <w:sz w:val="20"/>
                <w:szCs w:val="20"/>
              </w:rPr>
            </w:pPr>
          </w:p>
        </w:tc>
        <w:tc>
          <w:tcPr>
            <w:tcW w:w="993" w:type="dxa"/>
          </w:tcPr>
          <w:p w:rsidR="00992D5B" w:rsidRPr="000107AF" w:rsidRDefault="00992D5B" w:rsidP="001B3C0A">
            <w:pPr>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bCs/>
                <w:sz w:val="20"/>
                <w:szCs w:val="20"/>
                <w:lang w:val="en-US"/>
              </w:rPr>
              <w:t>P</w:t>
            </w:r>
          </w:p>
        </w:tc>
        <w:tc>
          <w:tcPr>
            <w:tcW w:w="992" w:type="dxa"/>
          </w:tcPr>
          <w:p w:rsidR="00992D5B" w:rsidRPr="000107AF" w:rsidRDefault="00992D5B" w:rsidP="001B3C0A">
            <w:pPr>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bCs/>
                <w:sz w:val="20"/>
                <w:szCs w:val="20"/>
                <w:lang w:val="en-US"/>
              </w:rPr>
              <w:t>Q</w:t>
            </w:r>
          </w:p>
        </w:tc>
        <w:tc>
          <w:tcPr>
            <w:tcW w:w="850" w:type="dxa"/>
          </w:tcPr>
          <w:p w:rsidR="00992D5B" w:rsidRPr="000107AF" w:rsidRDefault="00992D5B" w:rsidP="001B3C0A">
            <w:pPr>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bCs/>
                <w:sz w:val="20"/>
                <w:szCs w:val="20"/>
                <w:lang w:val="en-US"/>
              </w:rPr>
              <w:t>TNI</w:t>
            </w:r>
          </w:p>
        </w:tc>
        <w:tc>
          <w:tcPr>
            <w:tcW w:w="993" w:type="dxa"/>
          </w:tcPr>
          <w:p w:rsidR="00992D5B" w:rsidRPr="000107AF" w:rsidRDefault="00992D5B" w:rsidP="001B3C0A">
            <w:pPr>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sz w:val="20"/>
                <w:szCs w:val="20"/>
              </w:rPr>
              <w:t>Leq</w:t>
            </w:r>
          </w:p>
        </w:tc>
        <w:tc>
          <w:tcPr>
            <w:tcW w:w="1134" w:type="dxa"/>
          </w:tcPr>
          <w:p w:rsidR="00992D5B" w:rsidRPr="000107AF" w:rsidRDefault="00992D5B" w:rsidP="001B3C0A">
            <w:pPr>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sz w:val="20"/>
                <w:szCs w:val="20"/>
              </w:rPr>
              <w:t>NC</w:t>
            </w:r>
          </w:p>
        </w:tc>
      </w:tr>
      <w:tr w:rsidR="000E0706" w:rsidRPr="000107AF" w:rsidTr="000E0706">
        <w:tc>
          <w:tcPr>
            <w:tcW w:w="1809" w:type="dxa"/>
            <w:vMerge w:val="restart"/>
          </w:tcPr>
          <w:p w:rsidR="000E0706" w:rsidRPr="000107AF" w:rsidRDefault="000E0706" w:rsidP="001B3C0A">
            <w:pPr>
              <w:jc w:val="center"/>
              <w:rPr>
                <w:rFonts w:ascii="Times New Roman" w:eastAsiaTheme="minorEastAsia" w:hAnsi="Times New Roman" w:cs="Times New Roman"/>
                <w:b/>
                <w:sz w:val="20"/>
                <w:szCs w:val="20"/>
                <w:lang w:val="en-US"/>
              </w:rPr>
            </w:pPr>
            <w:r>
              <w:rPr>
                <w:rFonts w:ascii="Times New Roman" w:eastAsiaTheme="minorEastAsia" w:hAnsi="Times New Roman" w:cs="Times New Roman"/>
                <w:b/>
                <w:sz w:val="20"/>
                <w:szCs w:val="20"/>
                <w:lang w:val="en-US"/>
              </w:rPr>
              <w:t>Bhavanipuram</w:t>
            </w:r>
          </w:p>
        </w:tc>
        <w:tc>
          <w:tcPr>
            <w:tcW w:w="2268" w:type="dxa"/>
          </w:tcPr>
          <w:p w:rsidR="000E0706" w:rsidRPr="000107AF" w:rsidRDefault="000E0706" w:rsidP="001B3C0A">
            <w:pPr>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sz w:val="20"/>
                <w:szCs w:val="20"/>
                <w:lang w:val="en-US"/>
              </w:rPr>
              <w:t>Working day</w:t>
            </w:r>
          </w:p>
        </w:tc>
        <w:tc>
          <w:tcPr>
            <w:tcW w:w="993"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17.62</w:t>
            </w:r>
          </w:p>
        </w:tc>
        <w:tc>
          <w:tcPr>
            <w:tcW w:w="992"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1441.75</w:t>
            </w:r>
          </w:p>
        </w:tc>
        <w:tc>
          <w:tcPr>
            <w:tcW w:w="850"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94.37</w:t>
            </w:r>
          </w:p>
        </w:tc>
        <w:tc>
          <w:tcPr>
            <w:tcW w:w="993"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76.33</w:t>
            </w:r>
          </w:p>
        </w:tc>
        <w:tc>
          <w:tcPr>
            <w:tcW w:w="1134"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14.86</w:t>
            </w:r>
          </w:p>
        </w:tc>
      </w:tr>
      <w:tr w:rsidR="000E0706" w:rsidRPr="000107AF" w:rsidTr="000E0706">
        <w:tc>
          <w:tcPr>
            <w:tcW w:w="1809" w:type="dxa"/>
            <w:vMerge/>
          </w:tcPr>
          <w:p w:rsidR="000E0706" w:rsidRPr="000107AF" w:rsidRDefault="000E0706" w:rsidP="001B3C0A">
            <w:pPr>
              <w:jc w:val="center"/>
              <w:rPr>
                <w:rFonts w:ascii="Times New Roman" w:eastAsiaTheme="minorEastAsia" w:hAnsi="Times New Roman" w:cs="Times New Roman"/>
                <w:b/>
                <w:sz w:val="20"/>
                <w:szCs w:val="20"/>
                <w:lang w:val="en-US"/>
              </w:rPr>
            </w:pPr>
          </w:p>
        </w:tc>
        <w:tc>
          <w:tcPr>
            <w:tcW w:w="2268" w:type="dxa"/>
          </w:tcPr>
          <w:p w:rsidR="000E0706" w:rsidRPr="000107AF" w:rsidRDefault="000E0706" w:rsidP="001B3C0A">
            <w:pPr>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sz w:val="20"/>
                <w:szCs w:val="20"/>
                <w:lang w:val="en-US"/>
              </w:rPr>
              <w:t>Non-Working day</w:t>
            </w:r>
          </w:p>
        </w:tc>
        <w:tc>
          <w:tcPr>
            <w:tcW w:w="993"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25.56</w:t>
            </w:r>
          </w:p>
        </w:tc>
        <w:tc>
          <w:tcPr>
            <w:tcW w:w="992"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664.63</w:t>
            </w:r>
          </w:p>
        </w:tc>
        <w:tc>
          <w:tcPr>
            <w:tcW w:w="850"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97.03</w:t>
            </w:r>
          </w:p>
        </w:tc>
        <w:tc>
          <w:tcPr>
            <w:tcW w:w="993"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74.46</w:t>
            </w:r>
          </w:p>
        </w:tc>
        <w:tc>
          <w:tcPr>
            <w:tcW w:w="1134" w:type="dxa"/>
          </w:tcPr>
          <w:p w:rsidR="000E0706" w:rsidRPr="000107AF" w:rsidRDefault="000E0706" w:rsidP="00103DAA">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16.29</w:t>
            </w:r>
          </w:p>
        </w:tc>
      </w:tr>
      <w:tr w:rsidR="000E0706" w:rsidRPr="000107AF" w:rsidTr="000E0706">
        <w:tc>
          <w:tcPr>
            <w:tcW w:w="1809" w:type="dxa"/>
            <w:vMerge w:val="restart"/>
          </w:tcPr>
          <w:p w:rsidR="000E0706" w:rsidRPr="000107AF" w:rsidRDefault="000E0706" w:rsidP="000E0706">
            <w:pPr>
              <w:jc w:val="center"/>
              <w:rPr>
                <w:rFonts w:ascii="Times New Roman" w:eastAsiaTheme="minorEastAsia" w:hAnsi="Times New Roman" w:cs="Times New Roman"/>
                <w:b/>
                <w:sz w:val="20"/>
                <w:szCs w:val="20"/>
                <w:lang w:val="en-US"/>
              </w:rPr>
            </w:pPr>
            <w:r>
              <w:rPr>
                <w:rFonts w:ascii="Times New Roman" w:eastAsiaTheme="minorEastAsia" w:hAnsi="Times New Roman" w:cs="Times New Roman"/>
                <w:b/>
                <w:sz w:val="20"/>
                <w:szCs w:val="20"/>
                <w:lang w:val="en-US"/>
              </w:rPr>
              <w:lastRenderedPageBreak/>
              <w:t>Autonagar</w:t>
            </w:r>
          </w:p>
        </w:tc>
        <w:tc>
          <w:tcPr>
            <w:tcW w:w="2268" w:type="dxa"/>
          </w:tcPr>
          <w:p w:rsidR="000E0706" w:rsidRPr="000107AF" w:rsidRDefault="000E0706" w:rsidP="000E0706">
            <w:pPr>
              <w:spacing w:line="276" w:lineRule="auto"/>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sz w:val="20"/>
                <w:szCs w:val="20"/>
                <w:lang w:val="en-US"/>
              </w:rPr>
              <w:t>Working day</w:t>
            </w:r>
          </w:p>
        </w:tc>
        <w:tc>
          <w:tcPr>
            <w:tcW w:w="993"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17.33</w:t>
            </w:r>
          </w:p>
        </w:tc>
        <w:tc>
          <w:tcPr>
            <w:tcW w:w="992"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1354.75</w:t>
            </w:r>
          </w:p>
        </w:tc>
        <w:tc>
          <w:tcPr>
            <w:tcW w:w="850"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91.7</w:t>
            </w:r>
          </w:p>
        </w:tc>
        <w:tc>
          <w:tcPr>
            <w:tcW w:w="993"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74.54</w:t>
            </w:r>
          </w:p>
        </w:tc>
        <w:tc>
          <w:tcPr>
            <w:tcW w:w="1134"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14.59</w:t>
            </w:r>
          </w:p>
        </w:tc>
      </w:tr>
      <w:tr w:rsidR="000E0706" w:rsidRPr="000107AF" w:rsidTr="000E0706">
        <w:tc>
          <w:tcPr>
            <w:tcW w:w="1809" w:type="dxa"/>
            <w:vMerge/>
          </w:tcPr>
          <w:p w:rsidR="000E0706" w:rsidRPr="000107AF" w:rsidRDefault="000E0706" w:rsidP="000E0706">
            <w:pPr>
              <w:jc w:val="center"/>
              <w:rPr>
                <w:rFonts w:ascii="Times New Roman" w:eastAsiaTheme="minorEastAsia" w:hAnsi="Times New Roman" w:cs="Times New Roman"/>
                <w:b/>
                <w:sz w:val="20"/>
                <w:szCs w:val="20"/>
                <w:lang w:val="en-US"/>
              </w:rPr>
            </w:pPr>
          </w:p>
        </w:tc>
        <w:tc>
          <w:tcPr>
            <w:tcW w:w="2268" w:type="dxa"/>
          </w:tcPr>
          <w:p w:rsidR="000E0706" w:rsidRPr="000107AF" w:rsidRDefault="000E0706" w:rsidP="000E0706">
            <w:pPr>
              <w:spacing w:line="276" w:lineRule="auto"/>
              <w:jc w:val="center"/>
              <w:rPr>
                <w:rFonts w:ascii="Times New Roman" w:eastAsiaTheme="minorEastAsia" w:hAnsi="Times New Roman" w:cs="Times New Roman"/>
                <w:b/>
                <w:sz w:val="20"/>
                <w:szCs w:val="20"/>
              </w:rPr>
            </w:pPr>
            <w:r w:rsidRPr="000107AF">
              <w:rPr>
                <w:rFonts w:ascii="Times New Roman" w:eastAsiaTheme="minorEastAsia" w:hAnsi="Times New Roman" w:cs="Times New Roman"/>
                <w:b/>
                <w:sz w:val="20"/>
                <w:szCs w:val="20"/>
                <w:lang w:val="en-US"/>
              </w:rPr>
              <w:t>Non-Working day</w:t>
            </w:r>
          </w:p>
        </w:tc>
        <w:tc>
          <w:tcPr>
            <w:tcW w:w="993"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23.33</w:t>
            </w:r>
          </w:p>
        </w:tc>
        <w:tc>
          <w:tcPr>
            <w:tcW w:w="992"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681.5</w:t>
            </w:r>
          </w:p>
        </w:tc>
        <w:tc>
          <w:tcPr>
            <w:tcW w:w="850"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93.57</w:t>
            </w:r>
          </w:p>
        </w:tc>
        <w:tc>
          <w:tcPr>
            <w:tcW w:w="993"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72.67</w:t>
            </w:r>
          </w:p>
        </w:tc>
        <w:tc>
          <w:tcPr>
            <w:tcW w:w="1134" w:type="dxa"/>
          </w:tcPr>
          <w:p w:rsidR="000E0706" w:rsidRPr="000107AF" w:rsidRDefault="000E0706" w:rsidP="000E0706">
            <w:pPr>
              <w:spacing w:line="276" w:lineRule="auto"/>
              <w:jc w:val="center"/>
              <w:rPr>
                <w:rFonts w:ascii="Times New Roman" w:eastAsiaTheme="minorEastAsia" w:hAnsi="Times New Roman" w:cs="Times New Roman"/>
                <w:sz w:val="20"/>
                <w:szCs w:val="20"/>
              </w:rPr>
            </w:pPr>
            <w:r w:rsidRPr="000107AF">
              <w:rPr>
                <w:rFonts w:ascii="Times New Roman" w:eastAsiaTheme="minorEastAsia" w:hAnsi="Times New Roman" w:cs="Times New Roman"/>
                <w:sz w:val="20"/>
                <w:szCs w:val="20"/>
              </w:rPr>
              <w:t>15.75</w:t>
            </w:r>
          </w:p>
        </w:tc>
      </w:tr>
    </w:tbl>
    <w:p w:rsidR="000107AF" w:rsidRDefault="000107AF" w:rsidP="00103DAA">
      <w:pPr>
        <w:spacing w:after="0" w:line="276" w:lineRule="auto"/>
        <w:rPr>
          <w:rFonts w:ascii="Times New Roman" w:hAnsi="Times New Roman" w:cs="Times New Roman"/>
          <w:b/>
          <w:sz w:val="20"/>
          <w:szCs w:val="20"/>
          <w:lang w:val="en-US"/>
        </w:rPr>
      </w:pPr>
    </w:p>
    <w:p w:rsidR="00103DAA" w:rsidRDefault="00103DAA" w:rsidP="006A136A">
      <w:pPr>
        <w:spacing w:after="0" w:line="276" w:lineRule="auto"/>
        <w:rPr>
          <w:rFonts w:ascii="Times New Roman" w:hAnsi="Times New Roman" w:cs="Times New Roman"/>
          <w:b/>
          <w:sz w:val="20"/>
          <w:szCs w:val="20"/>
          <w:lang w:val="en-US"/>
        </w:rPr>
      </w:pPr>
    </w:p>
    <w:p w:rsidR="00420685" w:rsidRPr="00684496" w:rsidRDefault="00684496" w:rsidP="00684496">
      <w:pPr>
        <w:spacing w:after="0" w:line="276" w:lineRule="auto"/>
        <w:jc w:val="both"/>
        <w:rPr>
          <w:rFonts w:ascii="Times New Roman" w:hAnsi="Times New Roman" w:cs="Times New Roman"/>
          <w:sz w:val="24"/>
          <w:szCs w:val="24"/>
          <w:lang w:val="en-US"/>
        </w:rPr>
      </w:pPr>
      <w:r w:rsidRPr="00684496">
        <w:rPr>
          <w:rFonts w:ascii="Times New Roman" w:hAnsi="Times New Roman" w:cs="Times New Roman"/>
          <w:sz w:val="24"/>
          <w:szCs w:val="24"/>
          <w:lang w:val="en-US"/>
        </w:rPr>
        <w:t>It is observed from Table</w:t>
      </w:r>
      <w:r w:rsidR="000E0706">
        <w:rPr>
          <w:rFonts w:ascii="Times New Roman" w:hAnsi="Times New Roman" w:cs="Times New Roman"/>
          <w:sz w:val="24"/>
          <w:szCs w:val="24"/>
          <w:lang w:val="en-US"/>
        </w:rPr>
        <w:t>-</w:t>
      </w:r>
      <w:r w:rsidR="00293412">
        <w:rPr>
          <w:rFonts w:ascii="Times New Roman" w:hAnsi="Times New Roman" w:cs="Times New Roman"/>
          <w:sz w:val="24"/>
          <w:szCs w:val="24"/>
          <w:lang w:val="en-US"/>
        </w:rPr>
        <w:t>2</w:t>
      </w:r>
      <w:r>
        <w:rPr>
          <w:rFonts w:ascii="Times New Roman" w:hAnsi="Times New Roman" w:cs="Times New Roman"/>
          <w:sz w:val="24"/>
          <w:szCs w:val="24"/>
          <w:lang w:val="en-US"/>
        </w:rPr>
        <w:t xml:space="preserve">that, the </w:t>
      </w:r>
      <w:r w:rsidR="000E0706">
        <w:rPr>
          <w:rFonts w:ascii="Times New Roman" w:hAnsi="Times New Roman" w:cs="Times New Roman"/>
          <w:sz w:val="24"/>
          <w:szCs w:val="24"/>
          <w:lang w:val="en-US"/>
        </w:rPr>
        <w:t xml:space="preserve">vehicle flow (Q) in these locations is double from that during non-working days. However, the </w:t>
      </w:r>
      <w:r>
        <w:rPr>
          <w:rFonts w:ascii="Times New Roman" w:hAnsi="Times New Roman" w:cs="Times New Roman"/>
          <w:sz w:val="24"/>
          <w:szCs w:val="24"/>
          <w:lang w:val="en-US"/>
        </w:rPr>
        <w:t xml:space="preserve">noise levels are marginally reduced by 2 dB from working to non-working days. This </w:t>
      </w:r>
      <w:r w:rsidR="003A3339">
        <w:rPr>
          <w:rFonts w:ascii="Times New Roman" w:hAnsi="Times New Roman" w:cs="Times New Roman"/>
          <w:sz w:val="24"/>
          <w:szCs w:val="24"/>
          <w:lang w:val="en-US"/>
        </w:rPr>
        <w:t xml:space="preserve">indicates </w:t>
      </w:r>
      <w:r>
        <w:rPr>
          <w:rFonts w:ascii="Times New Roman" w:hAnsi="Times New Roman" w:cs="Times New Roman"/>
          <w:sz w:val="24"/>
          <w:szCs w:val="24"/>
          <w:lang w:val="en-US"/>
        </w:rPr>
        <w:t xml:space="preserve">that the areas selected are very busy even on non-working days. The sound levels </w:t>
      </w:r>
      <w:r w:rsidR="003A3339">
        <w:rPr>
          <w:rFonts w:ascii="Times New Roman" w:hAnsi="Times New Roman" w:cs="Times New Roman"/>
          <w:sz w:val="24"/>
          <w:szCs w:val="24"/>
          <w:lang w:val="en-US"/>
        </w:rPr>
        <w:t xml:space="preserve">at Commercial zone are high and </w:t>
      </w:r>
      <w:r>
        <w:rPr>
          <w:rFonts w:ascii="Times New Roman" w:hAnsi="Times New Roman" w:cs="Times New Roman"/>
          <w:sz w:val="24"/>
          <w:szCs w:val="24"/>
          <w:lang w:val="en-US"/>
        </w:rPr>
        <w:t xml:space="preserve">are </w:t>
      </w:r>
      <w:r w:rsidR="003A3339">
        <w:rPr>
          <w:rFonts w:ascii="Times New Roman" w:hAnsi="Times New Roman" w:cs="Times New Roman"/>
          <w:sz w:val="24"/>
          <w:szCs w:val="24"/>
          <w:lang w:val="en-US"/>
        </w:rPr>
        <w:t xml:space="preserve">more </w:t>
      </w:r>
      <w:r>
        <w:rPr>
          <w:rFonts w:ascii="Times New Roman" w:hAnsi="Times New Roman" w:cs="Times New Roman"/>
          <w:sz w:val="24"/>
          <w:szCs w:val="24"/>
          <w:lang w:val="en-US"/>
        </w:rPr>
        <w:t xml:space="preserve">close to </w:t>
      </w:r>
      <w:r w:rsidR="003A333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limits </w:t>
      </w:r>
      <w:r w:rsidR="003A3339">
        <w:rPr>
          <w:rFonts w:ascii="Times New Roman" w:hAnsi="Times New Roman" w:cs="Times New Roman"/>
          <w:sz w:val="24"/>
          <w:szCs w:val="24"/>
          <w:lang w:val="en-US"/>
        </w:rPr>
        <w:t xml:space="preserve">prescribed under </w:t>
      </w:r>
      <w:r>
        <w:rPr>
          <w:rFonts w:ascii="Times New Roman" w:hAnsi="Times New Roman" w:cs="Times New Roman"/>
          <w:sz w:val="24"/>
          <w:szCs w:val="24"/>
          <w:lang w:val="en-US"/>
        </w:rPr>
        <w:t>Industrial zone</w:t>
      </w:r>
      <w:r w:rsidR="003A3339">
        <w:rPr>
          <w:rFonts w:ascii="Times New Roman" w:hAnsi="Times New Roman" w:cs="Times New Roman"/>
          <w:sz w:val="24"/>
          <w:szCs w:val="24"/>
          <w:lang w:val="en-US"/>
        </w:rPr>
        <w:t>.</w:t>
      </w:r>
      <w:r>
        <w:rPr>
          <w:rFonts w:ascii="Times New Roman" w:hAnsi="Times New Roman" w:cs="Times New Roman"/>
          <w:sz w:val="24"/>
          <w:szCs w:val="24"/>
          <w:lang w:val="en-US"/>
        </w:rPr>
        <w:t xml:space="preserve"> The difference in the NC values are also consistent indicating the sound levels are almost uniform at these locations on the days of sampling.</w:t>
      </w:r>
      <w:r w:rsidR="008366B0">
        <w:rPr>
          <w:rFonts w:ascii="Times New Roman" w:hAnsi="Times New Roman" w:cs="Times New Roman"/>
          <w:sz w:val="24"/>
          <w:szCs w:val="24"/>
          <w:lang w:val="en-US"/>
        </w:rPr>
        <w:t xml:space="preserve">The sound level reduction is very marginal despite 50% reduction in the vehicular traffic indicating the busiest nature of traffic at these locations. </w:t>
      </w:r>
    </w:p>
    <w:p w:rsidR="0071387F" w:rsidRDefault="0071387F">
      <w:pPr>
        <w:rPr>
          <w:rFonts w:ascii="Times New Roman" w:hAnsi="Times New Roman" w:cs="Times New Roman"/>
          <w:b/>
          <w:sz w:val="24"/>
          <w:szCs w:val="24"/>
          <w:lang w:val="en-US"/>
        </w:rPr>
      </w:pPr>
    </w:p>
    <w:p w:rsidR="00D73994" w:rsidRPr="00E87FAD" w:rsidRDefault="00E87FAD">
      <w:pPr>
        <w:rPr>
          <w:rFonts w:ascii="Times New Roman" w:hAnsi="Times New Roman" w:cs="Times New Roman"/>
          <w:b/>
          <w:sz w:val="24"/>
          <w:szCs w:val="24"/>
          <w:lang w:val="en-US"/>
        </w:rPr>
      </w:pPr>
      <w:r w:rsidRPr="00E87FAD">
        <w:rPr>
          <w:rFonts w:ascii="Times New Roman" w:hAnsi="Times New Roman" w:cs="Times New Roman"/>
          <w:b/>
          <w:sz w:val="24"/>
          <w:szCs w:val="24"/>
          <w:lang w:val="en-US"/>
        </w:rPr>
        <w:t>Sound reduction using various absorbing materials</w:t>
      </w:r>
    </w:p>
    <w:p w:rsidR="00E87FAD" w:rsidRDefault="00E87FAD" w:rsidP="00B17A1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need of the hour is to reduce the sound levels from the various sources generated. </w:t>
      </w:r>
      <w:r w:rsidR="00B17A1A">
        <w:rPr>
          <w:rFonts w:ascii="Times New Roman" w:hAnsi="Times New Roman" w:cs="Times New Roman"/>
          <w:sz w:val="24"/>
          <w:szCs w:val="24"/>
          <w:lang w:val="en-US"/>
        </w:rPr>
        <w:t>The sound emitting source should be enclosed in an enclosure comprising of different materials and sound reduction should be computed. This will help in identifying measures to be taken to reduce sound levels at residential, commercial, silent or other areas to bring down the sound levels below the permissible limits.</w:t>
      </w:r>
    </w:p>
    <w:p w:rsidR="00B17A1A" w:rsidRDefault="00B17A1A" w:rsidP="00B17A1A">
      <w:pPr>
        <w:jc w:val="both"/>
        <w:rPr>
          <w:rFonts w:ascii="Times New Roman" w:hAnsi="Times New Roman" w:cs="Times New Roman"/>
          <w:sz w:val="24"/>
          <w:szCs w:val="24"/>
          <w:lang w:val="en-US"/>
        </w:rPr>
      </w:pPr>
      <w:r>
        <w:rPr>
          <w:rFonts w:ascii="Times New Roman" w:hAnsi="Times New Roman" w:cs="Times New Roman"/>
          <w:sz w:val="24"/>
          <w:szCs w:val="24"/>
          <w:lang w:val="en-US"/>
        </w:rPr>
        <w:t>Different enclosures are attempted in individual and in combination, in the lab to determine the sound reduction due to the absorbing materials. The sound source is kept on floor, on table, covered with enclosures such as glass, plastic, wood, thermocol</w:t>
      </w:r>
      <w:r w:rsidR="003A3339">
        <w:rPr>
          <w:rFonts w:ascii="Times New Roman" w:hAnsi="Times New Roman" w:cs="Times New Roman"/>
          <w:sz w:val="24"/>
          <w:szCs w:val="24"/>
          <w:lang w:val="en-US"/>
        </w:rPr>
        <w:t xml:space="preserve">(polysterene) </w:t>
      </w:r>
      <w:r>
        <w:rPr>
          <w:rFonts w:ascii="Times New Roman" w:hAnsi="Times New Roman" w:cs="Times New Roman"/>
          <w:sz w:val="24"/>
          <w:szCs w:val="24"/>
          <w:lang w:val="en-US"/>
        </w:rPr>
        <w:t xml:space="preserve">etc. to study the sound reflection and absorbing levels during the experiment. </w:t>
      </w:r>
      <w:r w:rsidR="00125459" w:rsidRPr="00125459">
        <w:rPr>
          <w:rFonts w:ascii="Times New Roman" w:hAnsi="Times New Roman" w:cs="Times New Roman"/>
          <w:sz w:val="24"/>
          <w:szCs w:val="24"/>
          <w:lang w:val="en-US"/>
        </w:rPr>
        <w:t xml:space="preserve">A thick cloth is </w:t>
      </w:r>
      <w:r w:rsidR="00125459">
        <w:rPr>
          <w:rFonts w:ascii="Times New Roman" w:hAnsi="Times New Roman" w:cs="Times New Roman"/>
          <w:sz w:val="24"/>
          <w:szCs w:val="24"/>
          <w:lang w:val="en-US"/>
        </w:rPr>
        <w:t xml:space="preserve">also used as insulation material and to absorb the vibrations of the sound source. Different absorbents are used in combination with the cloth. Few typical combinations of the experiment are shown in Fig.5. </w:t>
      </w:r>
    </w:p>
    <w:p w:rsidR="003A3339" w:rsidRPr="00E87FAD" w:rsidRDefault="003A3339" w:rsidP="00B17A1A">
      <w:pPr>
        <w:jc w:val="both"/>
        <w:rPr>
          <w:rFonts w:ascii="Times New Roman" w:hAnsi="Times New Roman" w:cs="Times New Roman"/>
          <w:sz w:val="24"/>
          <w:szCs w:val="24"/>
          <w:lang w:val="en-US"/>
        </w:rPr>
      </w:pPr>
    </w:p>
    <w:tbl>
      <w:tblPr>
        <w:tblStyle w:val="TableGrid"/>
        <w:tblW w:w="0" w:type="auto"/>
        <w:tblInd w:w="108" w:type="dxa"/>
        <w:tblLook w:val="04A0"/>
      </w:tblPr>
      <w:tblGrid>
        <w:gridCol w:w="4513"/>
        <w:gridCol w:w="4487"/>
      </w:tblGrid>
      <w:tr w:rsidR="00125459" w:rsidTr="00125459">
        <w:tc>
          <w:tcPr>
            <w:tcW w:w="4513" w:type="dxa"/>
          </w:tcPr>
          <w:p w:rsidR="00125459" w:rsidRDefault="00444B33" w:rsidP="00444B33">
            <w:pPr>
              <w:jc w:val="center"/>
              <w:rPr>
                <w:rFonts w:ascii="Times New Roman" w:hAnsi="Times New Roman" w:cs="Times New Roman"/>
                <w:b/>
                <w:sz w:val="20"/>
                <w:szCs w:val="20"/>
                <w:lang w:val="en-US"/>
              </w:rPr>
            </w:pPr>
            <w:r w:rsidRPr="00B42792">
              <w:rPr>
                <w:rFonts w:ascii="Times New Roman" w:eastAsia="Times New Roman" w:hAnsi="Times New Roman" w:cs="Times New Roman"/>
                <w:noProof/>
                <w:color w:val="2F2F2F"/>
                <w:sz w:val="24"/>
                <w:szCs w:val="24"/>
                <w:lang w:eastAsia="en-IN"/>
              </w:rPr>
              <w:drawing>
                <wp:inline distT="0" distB="0" distL="0" distR="0">
                  <wp:extent cx="2545307" cy="1855369"/>
                  <wp:effectExtent l="0" t="0" r="0" b="0"/>
                  <wp:docPr id="35" name="Picture 35" descr="C:\Users\LENOVO\Pictures\16 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16 N.jpe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3983" cy="1912719"/>
                          </a:xfrm>
                          <a:prstGeom prst="rect">
                            <a:avLst/>
                          </a:prstGeom>
                          <a:noFill/>
                          <a:ln>
                            <a:noFill/>
                          </a:ln>
                        </pic:spPr>
                      </pic:pic>
                    </a:graphicData>
                  </a:graphic>
                </wp:inline>
              </w:drawing>
            </w:r>
          </w:p>
        </w:tc>
        <w:tc>
          <w:tcPr>
            <w:tcW w:w="4487" w:type="dxa"/>
          </w:tcPr>
          <w:p w:rsidR="00125459" w:rsidRDefault="00444B33" w:rsidP="00444B33">
            <w:pPr>
              <w:jc w:val="center"/>
              <w:rPr>
                <w:rFonts w:ascii="Times New Roman" w:hAnsi="Times New Roman" w:cs="Times New Roman"/>
                <w:b/>
                <w:sz w:val="20"/>
                <w:szCs w:val="20"/>
                <w:lang w:val="en-US"/>
              </w:rPr>
            </w:pPr>
            <w:r w:rsidRPr="00B42792">
              <w:rPr>
                <w:rFonts w:ascii="Times New Roman" w:eastAsia="Times New Roman" w:hAnsi="Times New Roman" w:cs="Times New Roman"/>
                <w:noProof/>
                <w:color w:val="2F2F2F"/>
                <w:sz w:val="24"/>
                <w:szCs w:val="24"/>
                <w:lang w:eastAsia="en-IN"/>
              </w:rPr>
              <w:drawing>
                <wp:inline distT="0" distB="0" distL="0" distR="0">
                  <wp:extent cx="1958453" cy="1851348"/>
                  <wp:effectExtent l="0" t="0" r="0" b="0"/>
                  <wp:docPr id="36" name="Picture 36" descr="C:\Users\LENOVO\Pictures\1 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Pictures\1 N.jpe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3920" cy="1960500"/>
                          </a:xfrm>
                          <a:prstGeom prst="rect">
                            <a:avLst/>
                          </a:prstGeom>
                          <a:noFill/>
                          <a:ln>
                            <a:noFill/>
                          </a:ln>
                        </pic:spPr>
                      </pic:pic>
                    </a:graphicData>
                  </a:graphic>
                </wp:inline>
              </w:drawing>
            </w:r>
          </w:p>
        </w:tc>
      </w:tr>
      <w:tr w:rsidR="00125459" w:rsidTr="00125459">
        <w:tc>
          <w:tcPr>
            <w:tcW w:w="4513" w:type="dxa"/>
          </w:tcPr>
          <w:p w:rsidR="00125459" w:rsidRPr="00444B33" w:rsidRDefault="00444B33" w:rsidP="00444B33">
            <w:pPr>
              <w:pStyle w:val="ListParagraph"/>
              <w:numPr>
                <w:ilvl w:val="0"/>
                <w:numId w:val="44"/>
              </w:numPr>
              <w:jc w:val="center"/>
              <w:rPr>
                <w:rFonts w:ascii="Times New Roman" w:hAnsi="Times New Roman" w:cs="Times New Roman"/>
                <w:b/>
                <w:sz w:val="20"/>
                <w:szCs w:val="20"/>
                <w:lang w:val="en-US"/>
              </w:rPr>
            </w:pPr>
            <w:r>
              <w:rPr>
                <w:rFonts w:ascii="Times New Roman" w:hAnsi="Times New Roman" w:cs="Times New Roman"/>
                <w:b/>
                <w:sz w:val="20"/>
                <w:szCs w:val="20"/>
                <w:lang w:val="en-US"/>
              </w:rPr>
              <w:t>Glass enclosure</w:t>
            </w:r>
            <w:r w:rsidR="00E74D56">
              <w:rPr>
                <w:rFonts w:ascii="Times New Roman" w:hAnsi="Times New Roman" w:cs="Times New Roman"/>
                <w:b/>
                <w:sz w:val="20"/>
                <w:szCs w:val="20"/>
                <w:lang w:val="en-US"/>
              </w:rPr>
              <w:t xml:space="preserve"> on table </w:t>
            </w:r>
          </w:p>
        </w:tc>
        <w:tc>
          <w:tcPr>
            <w:tcW w:w="4487" w:type="dxa"/>
          </w:tcPr>
          <w:p w:rsidR="00125459" w:rsidRPr="00444B33" w:rsidRDefault="00444B33" w:rsidP="00444B33">
            <w:pPr>
              <w:pStyle w:val="ListParagraph"/>
              <w:numPr>
                <w:ilvl w:val="0"/>
                <w:numId w:val="44"/>
              </w:numPr>
              <w:jc w:val="center"/>
              <w:rPr>
                <w:rFonts w:ascii="Times New Roman" w:hAnsi="Times New Roman" w:cs="Times New Roman"/>
                <w:b/>
                <w:sz w:val="20"/>
                <w:szCs w:val="20"/>
                <w:lang w:val="en-US"/>
              </w:rPr>
            </w:pPr>
            <w:r>
              <w:rPr>
                <w:rFonts w:ascii="Times New Roman" w:hAnsi="Times New Roman" w:cs="Times New Roman"/>
                <w:b/>
                <w:sz w:val="20"/>
                <w:szCs w:val="20"/>
                <w:lang w:val="en-US"/>
              </w:rPr>
              <w:t>Plastic bottle enclosure on Table</w:t>
            </w:r>
          </w:p>
        </w:tc>
      </w:tr>
      <w:tr w:rsidR="00125459" w:rsidTr="00125459">
        <w:tc>
          <w:tcPr>
            <w:tcW w:w="4513" w:type="dxa"/>
          </w:tcPr>
          <w:p w:rsidR="00125459" w:rsidRDefault="00444B33" w:rsidP="00444B33">
            <w:pPr>
              <w:jc w:val="center"/>
              <w:rPr>
                <w:rFonts w:ascii="Times New Roman" w:hAnsi="Times New Roman" w:cs="Times New Roman"/>
                <w:b/>
                <w:sz w:val="20"/>
                <w:szCs w:val="20"/>
                <w:lang w:val="en-US"/>
              </w:rPr>
            </w:pPr>
            <w:r w:rsidRPr="00F40C73">
              <w:rPr>
                <w:rFonts w:ascii="Times New Roman" w:eastAsia="Times New Roman" w:hAnsi="Times New Roman" w:cs="Times New Roman"/>
                <w:noProof/>
                <w:color w:val="2F2F2F"/>
                <w:sz w:val="24"/>
                <w:szCs w:val="24"/>
                <w:lang w:eastAsia="en-IN"/>
              </w:rPr>
              <w:lastRenderedPageBreak/>
              <w:drawing>
                <wp:inline distT="0" distB="0" distL="0" distR="0">
                  <wp:extent cx="2164222" cy="2361062"/>
                  <wp:effectExtent l="0" t="0" r="0" b="0"/>
                  <wp:docPr id="37" name="Picture 37" descr="C:\Users\LENOVO\Pictures\14 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Pictures\14 N.jpe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8830" cy="2442456"/>
                          </a:xfrm>
                          <a:prstGeom prst="rect">
                            <a:avLst/>
                          </a:prstGeom>
                          <a:noFill/>
                          <a:ln>
                            <a:noFill/>
                          </a:ln>
                        </pic:spPr>
                      </pic:pic>
                    </a:graphicData>
                  </a:graphic>
                </wp:inline>
              </w:drawing>
            </w:r>
          </w:p>
        </w:tc>
        <w:tc>
          <w:tcPr>
            <w:tcW w:w="4487" w:type="dxa"/>
          </w:tcPr>
          <w:p w:rsidR="00125459" w:rsidRDefault="00444B33" w:rsidP="00444B33">
            <w:pPr>
              <w:jc w:val="center"/>
              <w:rPr>
                <w:rFonts w:ascii="Times New Roman" w:hAnsi="Times New Roman" w:cs="Times New Roman"/>
                <w:b/>
                <w:sz w:val="20"/>
                <w:szCs w:val="20"/>
                <w:lang w:val="en-US"/>
              </w:rPr>
            </w:pPr>
            <w:r w:rsidRPr="00F40C73">
              <w:rPr>
                <w:rFonts w:ascii="Times New Roman" w:eastAsia="Times New Roman" w:hAnsi="Times New Roman" w:cs="Times New Roman"/>
                <w:noProof/>
                <w:color w:val="2F2F2F"/>
                <w:sz w:val="24"/>
                <w:szCs w:val="24"/>
                <w:lang w:eastAsia="en-IN"/>
              </w:rPr>
              <w:drawing>
                <wp:inline distT="0" distB="0" distL="0" distR="0">
                  <wp:extent cx="2067635" cy="2342356"/>
                  <wp:effectExtent l="0" t="0" r="0" b="0"/>
                  <wp:docPr id="40" name="Picture 40" descr="C:\Users\LENOVO\Pictures\7 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Pictures\7 N.jpe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flipV="1">
                            <a:off x="0" y="0"/>
                            <a:ext cx="2091373" cy="2369247"/>
                          </a:xfrm>
                          <a:prstGeom prst="rect">
                            <a:avLst/>
                          </a:prstGeom>
                          <a:noFill/>
                          <a:ln>
                            <a:noFill/>
                          </a:ln>
                        </pic:spPr>
                      </pic:pic>
                    </a:graphicData>
                  </a:graphic>
                </wp:inline>
              </w:drawing>
            </w:r>
          </w:p>
        </w:tc>
      </w:tr>
      <w:tr w:rsidR="00125459" w:rsidTr="00125459">
        <w:tc>
          <w:tcPr>
            <w:tcW w:w="4513" w:type="dxa"/>
          </w:tcPr>
          <w:p w:rsidR="00125459" w:rsidRPr="00444B33" w:rsidRDefault="00444B33" w:rsidP="00444B33">
            <w:pPr>
              <w:pStyle w:val="ListParagraph"/>
              <w:numPr>
                <w:ilvl w:val="0"/>
                <w:numId w:val="44"/>
              </w:numPr>
              <w:jc w:val="center"/>
              <w:rPr>
                <w:rFonts w:ascii="Times New Roman" w:hAnsi="Times New Roman" w:cs="Times New Roman"/>
                <w:b/>
                <w:sz w:val="20"/>
                <w:szCs w:val="20"/>
                <w:lang w:val="en-US"/>
              </w:rPr>
            </w:pPr>
            <w:r>
              <w:rPr>
                <w:rFonts w:ascii="Times New Roman" w:hAnsi="Times New Roman" w:cs="Times New Roman"/>
                <w:b/>
                <w:sz w:val="20"/>
                <w:szCs w:val="20"/>
                <w:lang w:val="en-US"/>
              </w:rPr>
              <w:t>Wooden box + Cloth enclosure</w:t>
            </w:r>
          </w:p>
        </w:tc>
        <w:tc>
          <w:tcPr>
            <w:tcW w:w="4487" w:type="dxa"/>
          </w:tcPr>
          <w:p w:rsidR="00125459" w:rsidRPr="00444B33" w:rsidRDefault="00444B33" w:rsidP="00444B33">
            <w:pPr>
              <w:pStyle w:val="ListParagraph"/>
              <w:numPr>
                <w:ilvl w:val="0"/>
                <w:numId w:val="44"/>
              </w:numPr>
              <w:jc w:val="center"/>
              <w:rPr>
                <w:rFonts w:ascii="Times New Roman" w:hAnsi="Times New Roman" w:cs="Times New Roman"/>
                <w:b/>
                <w:sz w:val="20"/>
                <w:szCs w:val="20"/>
                <w:lang w:val="en-US"/>
              </w:rPr>
            </w:pPr>
            <w:r>
              <w:rPr>
                <w:rFonts w:ascii="Times New Roman" w:hAnsi="Times New Roman" w:cs="Times New Roman"/>
                <w:b/>
                <w:sz w:val="20"/>
                <w:szCs w:val="20"/>
                <w:lang w:val="en-US"/>
              </w:rPr>
              <w:t>Plywood + Thermocol + Cloth enclosure</w:t>
            </w:r>
          </w:p>
        </w:tc>
      </w:tr>
      <w:tr w:rsidR="00444B33" w:rsidTr="005C0232">
        <w:tc>
          <w:tcPr>
            <w:tcW w:w="9000" w:type="dxa"/>
            <w:gridSpan w:val="2"/>
          </w:tcPr>
          <w:p w:rsidR="00444B33" w:rsidRDefault="00444B33" w:rsidP="00444B33">
            <w:pPr>
              <w:pStyle w:val="ListParagraph"/>
              <w:jc w:val="center"/>
              <w:rPr>
                <w:rFonts w:ascii="Times New Roman" w:hAnsi="Times New Roman" w:cs="Times New Roman"/>
                <w:b/>
                <w:sz w:val="20"/>
                <w:szCs w:val="20"/>
                <w:lang w:val="en-US"/>
              </w:rPr>
            </w:pPr>
            <w:r>
              <w:rPr>
                <w:rFonts w:ascii="Times New Roman" w:hAnsi="Times New Roman" w:cs="Times New Roman"/>
                <w:b/>
                <w:sz w:val="20"/>
                <w:szCs w:val="20"/>
                <w:lang w:val="en-US"/>
              </w:rPr>
              <w:t>Fig. 5 Different absorbing materials used as enclosures in sound reduction</w:t>
            </w:r>
          </w:p>
        </w:tc>
      </w:tr>
    </w:tbl>
    <w:p w:rsidR="00125459" w:rsidRDefault="00125459" w:rsidP="00125459">
      <w:pPr>
        <w:shd w:val="clear" w:color="auto" w:fill="FFFFFF"/>
        <w:spacing w:after="0" w:line="240" w:lineRule="auto"/>
        <w:rPr>
          <w:rFonts w:ascii="Times New Roman" w:hAnsi="Times New Roman" w:cs="Times New Roman"/>
          <w:b/>
          <w:sz w:val="20"/>
          <w:szCs w:val="20"/>
          <w:lang w:val="en-US"/>
        </w:rPr>
      </w:pPr>
    </w:p>
    <w:p w:rsidR="00125459" w:rsidRDefault="00125459" w:rsidP="00125459">
      <w:pPr>
        <w:shd w:val="clear" w:color="auto" w:fill="FFFFFF"/>
        <w:spacing w:after="0" w:line="240" w:lineRule="auto"/>
        <w:rPr>
          <w:rFonts w:ascii="Times New Roman" w:hAnsi="Times New Roman" w:cs="Times New Roman"/>
          <w:b/>
          <w:sz w:val="20"/>
          <w:szCs w:val="20"/>
          <w:lang w:val="en-US"/>
        </w:rPr>
      </w:pPr>
    </w:p>
    <w:p w:rsidR="00125459" w:rsidRPr="00125459" w:rsidRDefault="00125459" w:rsidP="00125459">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percentage of the sound reduction is computed and given in Table-</w:t>
      </w:r>
      <w:r w:rsidR="00293412">
        <w:rPr>
          <w:rFonts w:ascii="Times New Roman" w:hAnsi="Times New Roman" w:cs="Times New Roman"/>
          <w:sz w:val="24"/>
          <w:szCs w:val="24"/>
          <w:lang w:val="en-US"/>
        </w:rPr>
        <w:t>3</w:t>
      </w:r>
      <w:r>
        <w:rPr>
          <w:rFonts w:ascii="Times New Roman" w:hAnsi="Times New Roman" w:cs="Times New Roman"/>
          <w:sz w:val="24"/>
          <w:szCs w:val="24"/>
          <w:lang w:val="en-US"/>
        </w:rPr>
        <w:t xml:space="preserve">.  The results show a maximum sound reduction of 36.24%, 27.63% and 25.17% for the three major modes of combinations used in the experiments. Glass container overlain over the sound source reduced sound by 25%, cloth + Plywood+ Thermocol reduced sound by 27%, Thermocol + Metal + Cloth + </w:t>
      </w:r>
      <w:r w:rsidR="00444B33">
        <w:rPr>
          <w:rFonts w:ascii="Times New Roman" w:hAnsi="Times New Roman" w:cs="Times New Roman"/>
          <w:sz w:val="24"/>
          <w:szCs w:val="24"/>
          <w:lang w:val="en-US"/>
        </w:rPr>
        <w:t xml:space="preserve">wood reduced sound by a maximum of 36%. This study is useful in designing enclosures for point sources emitting sound in the atmosphere particularly from industry or residential sources. </w:t>
      </w:r>
    </w:p>
    <w:p w:rsidR="00125459" w:rsidRDefault="00125459" w:rsidP="00125459">
      <w:pPr>
        <w:shd w:val="clear" w:color="auto" w:fill="FFFFFF"/>
        <w:spacing w:after="0" w:line="240" w:lineRule="auto"/>
        <w:rPr>
          <w:rFonts w:ascii="Times New Roman" w:hAnsi="Times New Roman" w:cs="Times New Roman"/>
          <w:b/>
          <w:sz w:val="20"/>
          <w:szCs w:val="20"/>
          <w:lang w:val="en-US"/>
        </w:rPr>
      </w:pPr>
    </w:p>
    <w:p w:rsidR="00D73994" w:rsidRPr="00B17A1A" w:rsidRDefault="00B17A1A" w:rsidP="00B17A1A">
      <w:pPr>
        <w:shd w:val="clear" w:color="auto" w:fill="FFFFFF"/>
        <w:spacing w:after="0" w:line="240" w:lineRule="auto"/>
        <w:jc w:val="center"/>
        <w:rPr>
          <w:rFonts w:ascii="Times New Roman" w:hAnsi="Times New Roman" w:cs="Times New Roman"/>
          <w:b/>
          <w:sz w:val="20"/>
          <w:szCs w:val="20"/>
          <w:lang w:val="en-US"/>
        </w:rPr>
      </w:pPr>
      <w:r w:rsidRPr="00B17A1A">
        <w:rPr>
          <w:rFonts w:ascii="Times New Roman" w:hAnsi="Times New Roman" w:cs="Times New Roman"/>
          <w:b/>
          <w:sz w:val="20"/>
          <w:szCs w:val="20"/>
          <w:lang w:val="en-US"/>
        </w:rPr>
        <w:t>Table-</w:t>
      </w:r>
      <w:r w:rsidR="00293412">
        <w:rPr>
          <w:rFonts w:ascii="Times New Roman" w:hAnsi="Times New Roman" w:cs="Times New Roman"/>
          <w:b/>
          <w:sz w:val="20"/>
          <w:szCs w:val="20"/>
          <w:lang w:val="en-US"/>
        </w:rPr>
        <w:t>3</w:t>
      </w:r>
      <w:r w:rsidRPr="00B17A1A">
        <w:rPr>
          <w:rFonts w:ascii="Times New Roman" w:hAnsi="Times New Roman" w:cs="Times New Roman"/>
          <w:b/>
          <w:sz w:val="20"/>
          <w:szCs w:val="20"/>
          <w:lang w:val="en-US"/>
        </w:rPr>
        <w:t xml:space="preserve">Percentage </w:t>
      </w:r>
      <w:r>
        <w:rPr>
          <w:rFonts w:ascii="Times New Roman" w:hAnsi="Times New Roman" w:cs="Times New Roman"/>
          <w:b/>
          <w:sz w:val="20"/>
          <w:szCs w:val="20"/>
          <w:lang w:val="en-US"/>
        </w:rPr>
        <w:t>o</w:t>
      </w:r>
      <w:r w:rsidRPr="00B17A1A">
        <w:rPr>
          <w:rFonts w:ascii="Times New Roman" w:hAnsi="Times New Roman" w:cs="Times New Roman"/>
          <w:b/>
          <w:sz w:val="20"/>
          <w:szCs w:val="20"/>
          <w:lang w:val="en-US"/>
        </w:rPr>
        <w:t xml:space="preserve">f Reduction </w:t>
      </w:r>
      <w:r>
        <w:rPr>
          <w:rFonts w:ascii="Times New Roman" w:hAnsi="Times New Roman" w:cs="Times New Roman"/>
          <w:b/>
          <w:sz w:val="20"/>
          <w:szCs w:val="20"/>
          <w:lang w:val="en-US"/>
        </w:rPr>
        <w:t>of sound levels u</w:t>
      </w:r>
      <w:r w:rsidRPr="00B17A1A">
        <w:rPr>
          <w:rFonts w:ascii="Times New Roman" w:hAnsi="Times New Roman" w:cs="Times New Roman"/>
          <w:b/>
          <w:sz w:val="20"/>
          <w:szCs w:val="20"/>
          <w:lang w:val="en-US"/>
        </w:rPr>
        <w:t xml:space="preserve">sing </w:t>
      </w:r>
      <w:r>
        <w:rPr>
          <w:rFonts w:ascii="Times New Roman" w:hAnsi="Times New Roman" w:cs="Times New Roman"/>
          <w:b/>
          <w:sz w:val="20"/>
          <w:szCs w:val="20"/>
          <w:lang w:val="en-US"/>
        </w:rPr>
        <w:t>combinations of absorbing materials</w:t>
      </w:r>
    </w:p>
    <w:tbl>
      <w:tblPr>
        <w:tblStyle w:val="TableGrid"/>
        <w:tblW w:w="0" w:type="auto"/>
        <w:jc w:val="center"/>
        <w:tblLayout w:type="fixed"/>
        <w:tblLook w:val="04A0"/>
      </w:tblPr>
      <w:tblGrid>
        <w:gridCol w:w="776"/>
        <w:gridCol w:w="4889"/>
        <w:gridCol w:w="1530"/>
        <w:gridCol w:w="1280"/>
      </w:tblGrid>
      <w:tr w:rsidR="00E87FAD" w:rsidRPr="006A545F" w:rsidTr="00E74D56">
        <w:trPr>
          <w:jc w:val="center"/>
        </w:trPr>
        <w:tc>
          <w:tcPr>
            <w:tcW w:w="776" w:type="dxa"/>
          </w:tcPr>
          <w:p w:rsidR="00E87FAD" w:rsidRDefault="00E87FAD" w:rsidP="00E87FAD">
            <w:pPr>
              <w:spacing w:line="276" w:lineRule="auto"/>
              <w:jc w:val="center"/>
              <w:rPr>
                <w:rFonts w:ascii="Times New Roman" w:eastAsia="Times New Roman" w:hAnsi="Times New Roman" w:cs="Times New Roman"/>
                <w:b/>
                <w:color w:val="2F2F2F"/>
                <w:sz w:val="20"/>
                <w:szCs w:val="20"/>
                <w:lang w:eastAsia="en-IN"/>
              </w:rPr>
            </w:pPr>
            <w:r w:rsidRPr="006A545F">
              <w:rPr>
                <w:rFonts w:ascii="Times New Roman" w:eastAsia="Times New Roman" w:hAnsi="Times New Roman" w:cs="Times New Roman"/>
                <w:b/>
                <w:color w:val="2F2F2F"/>
                <w:sz w:val="20"/>
                <w:szCs w:val="20"/>
                <w:lang w:eastAsia="en-IN"/>
              </w:rPr>
              <w:t>S</w:t>
            </w:r>
          </w:p>
          <w:p w:rsidR="00E87FAD" w:rsidRPr="006A545F" w:rsidRDefault="00E87FAD" w:rsidP="00E87FAD">
            <w:pPr>
              <w:spacing w:line="276" w:lineRule="auto"/>
              <w:jc w:val="center"/>
              <w:rPr>
                <w:rFonts w:ascii="Times New Roman" w:eastAsia="Times New Roman" w:hAnsi="Times New Roman" w:cs="Times New Roman"/>
                <w:b/>
                <w:color w:val="2F2F2F"/>
                <w:sz w:val="20"/>
                <w:szCs w:val="20"/>
                <w:lang w:eastAsia="en-IN"/>
              </w:rPr>
            </w:pPr>
            <w:r w:rsidRPr="006A545F">
              <w:rPr>
                <w:rFonts w:ascii="Times New Roman" w:eastAsia="Times New Roman" w:hAnsi="Times New Roman" w:cs="Times New Roman"/>
                <w:b/>
                <w:color w:val="2F2F2F"/>
                <w:sz w:val="20"/>
                <w:szCs w:val="20"/>
                <w:lang w:eastAsia="en-IN"/>
              </w:rPr>
              <w:t>N</w:t>
            </w:r>
            <w:r>
              <w:rPr>
                <w:rFonts w:ascii="Times New Roman" w:eastAsia="Times New Roman" w:hAnsi="Times New Roman" w:cs="Times New Roman"/>
                <w:b/>
                <w:color w:val="2F2F2F"/>
                <w:sz w:val="20"/>
                <w:szCs w:val="20"/>
                <w:lang w:eastAsia="en-IN"/>
              </w:rPr>
              <w:t>o</w:t>
            </w:r>
          </w:p>
        </w:tc>
        <w:tc>
          <w:tcPr>
            <w:tcW w:w="4889" w:type="dxa"/>
          </w:tcPr>
          <w:p w:rsidR="00E87FAD" w:rsidRPr="006A545F" w:rsidRDefault="00E87FAD" w:rsidP="00E87FAD">
            <w:pPr>
              <w:spacing w:line="276" w:lineRule="auto"/>
              <w:jc w:val="center"/>
              <w:rPr>
                <w:rFonts w:ascii="Times New Roman" w:eastAsia="Times New Roman" w:hAnsi="Times New Roman" w:cs="Times New Roman"/>
                <w:b/>
                <w:color w:val="2F2F2F"/>
                <w:sz w:val="20"/>
                <w:szCs w:val="20"/>
                <w:lang w:eastAsia="en-IN"/>
              </w:rPr>
            </w:pPr>
            <w:r w:rsidRPr="006A545F">
              <w:rPr>
                <w:rFonts w:ascii="Times New Roman" w:eastAsia="Times New Roman" w:hAnsi="Times New Roman" w:cs="Times New Roman"/>
                <w:b/>
                <w:color w:val="2F2F2F"/>
                <w:sz w:val="20"/>
                <w:szCs w:val="20"/>
                <w:lang w:eastAsia="en-IN"/>
              </w:rPr>
              <w:t>Item Description</w:t>
            </w:r>
          </w:p>
        </w:tc>
        <w:tc>
          <w:tcPr>
            <w:tcW w:w="1530" w:type="dxa"/>
          </w:tcPr>
          <w:p w:rsidR="00E87FAD" w:rsidRPr="006A545F" w:rsidRDefault="00B17A1A" w:rsidP="00B17A1A">
            <w:pPr>
              <w:spacing w:line="276" w:lineRule="auto"/>
              <w:jc w:val="center"/>
              <w:rPr>
                <w:rFonts w:ascii="Times New Roman" w:eastAsia="Times New Roman" w:hAnsi="Times New Roman" w:cs="Times New Roman"/>
                <w:b/>
                <w:color w:val="2F2F2F"/>
                <w:sz w:val="20"/>
                <w:szCs w:val="20"/>
                <w:lang w:eastAsia="en-IN"/>
              </w:rPr>
            </w:pPr>
            <w:r>
              <w:rPr>
                <w:rFonts w:ascii="Times New Roman" w:eastAsia="Times New Roman" w:hAnsi="Times New Roman" w:cs="Times New Roman"/>
                <w:b/>
                <w:color w:val="2F2F2F"/>
                <w:sz w:val="20"/>
                <w:szCs w:val="20"/>
                <w:lang w:eastAsia="en-IN"/>
              </w:rPr>
              <w:t>Sound r</w:t>
            </w:r>
            <w:r w:rsidR="00E87FAD" w:rsidRPr="006A545F">
              <w:rPr>
                <w:rFonts w:ascii="Times New Roman" w:eastAsia="Times New Roman" w:hAnsi="Times New Roman" w:cs="Times New Roman"/>
                <w:b/>
                <w:color w:val="2F2F2F"/>
                <w:sz w:val="20"/>
                <w:szCs w:val="20"/>
                <w:lang w:eastAsia="en-IN"/>
              </w:rPr>
              <w:t>eduction</w:t>
            </w:r>
            <w:r>
              <w:rPr>
                <w:rFonts w:ascii="Times New Roman" w:eastAsia="Times New Roman" w:hAnsi="Times New Roman" w:cs="Times New Roman"/>
                <w:b/>
                <w:color w:val="2F2F2F"/>
                <w:sz w:val="20"/>
                <w:szCs w:val="20"/>
                <w:lang w:eastAsia="en-IN"/>
              </w:rPr>
              <w:t>, dB</w:t>
            </w:r>
          </w:p>
        </w:tc>
        <w:tc>
          <w:tcPr>
            <w:tcW w:w="1280" w:type="dxa"/>
          </w:tcPr>
          <w:p w:rsidR="00E87FAD" w:rsidRPr="006A545F" w:rsidRDefault="00E87FAD" w:rsidP="00E87FAD">
            <w:pPr>
              <w:spacing w:line="276" w:lineRule="auto"/>
              <w:jc w:val="center"/>
              <w:rPr>
                <w:rFonts w:ascii="Times New Roman" w:eastAsia="Times New Roman" w:hAnsi="Times New Roman" w:cs="Times New Roman"/>
                <w:b/>
                <w:color w:val="2F2F2F"/>
                <w:sz w:val="20"/>
                <w:szCs w:val="20"/>
                <w:lang w:eastAsia="en-IN"/>
              </w:rPr>
            </w:pPr>
            <w:r w:rsidRPr="006A545F">
              <w:rPr>
                <w:rFonts w:ascii="Times New Roman" w:eastAsia="Times New Roman" w:hAnsi="Times New Roman" w:cs="Times New Roman"/>
                <w:b/>
                <w:color w:val="2F2F2F"/>
                <w:sz w:val="20"/>
                <w:szCs w:val="20"/>
                <w:lang w:eastAsia="en-IN"/>
              </w:rPr>
              <w:t xml:space="preserve">% </w:t>
            </w:r>
            <w:r>
              <w:rPr>
                <w:rFonts w:ascii="Times New Roman" w:eastAsia="Times New Roman" w:hAnsi="Times New Roman" w:cs="Times New Roman"/>
                <w:b/>
                <w:color w:val="2F2F2F"/>
                <w:sz w:val="20"/>
                <w:szCs w:val="20"/>
                <w:lang w:eastAsia="en-IN"/>
              </w:rPr>
              <w:t>o</w:t>
            </w:r>
            <w:r w:rsidRPr="006A545F">
              <w:rPr>
                <w:rFonts w:ascii="Times New Roman" w:eastAsia="Times New Roman" w:hAnsi="Times New Roman" w:cs="Times New Roman"/>
                <w:b/>
                <w:color w:val="2F2F2F"/>
                <w:sz w:val="20"/>
                <w:szCs w:val="20"/>
                <w:lang w:eastAsia="en-IN"/>
              </w:rPr>
              <w:t>f Reduction</w:t>
            </w:r>
          </w:p>
        </w:tc>
      </w:tr>
      <w:tr w:rsidR="00E87FAD" w:rsidRPr="006A545F" w:rsidTr="00E74D56">
        <w:trPr>
          <w:trHeight w:val="305"/>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Glass Container On  Floor</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21.8</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24.38</w:t>
            </w:r>
          </w:p>
        </w:tc>
      </w:tr>
      <w:tr w:rsidR="00E87FAD" w:rsidRPr="006A545F" w:rsidTr="00E74D56">
        <w:trPr>
          <w:trHeight w:val="251"/>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2</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Glass Container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22.5</w:t>
            </w:r>
          </w:p>
        </w:tc>
        <w:tc>
          <w:tcPr>
            <w:tcW w:w="1280" w:type="dxa"/>
          </w:tcPr>
          <w:p w:rsidR="00E87FAD" w:rsidRPr="00BF31B7" w:rsidRDefault="00E87FAD" w:rsidP="006A545F">
            <w:pPr>
              <w:spacing w:line="276" w:lineRule="auto"/>
              <w:jc w:val="center"/>
              <w:rPr>
                <w:rFonts w:ascii="Times New Roman" w:eastAsia="Times New Roman" w:hAnsi="Times New Roman" w:cs="Times New Roman"/>
                <w:b/>
                <w:color w:val="2F2F2F"/>
                <w:sz w:val="20"/>
                <w:szCs w:val="20"/>
                <w:lang w:eastAsia="en-IN"/>
              </w:rPr>
            </w:pPr>
            <w:r w:rsidRPr="00BF31B7">
              <w:rPr>
                <w:rFonts w:ascii="Times New Roman" w:eastAsia="Times New Roman" w:hAnsi="Times New Roman" w:cs="Times New Roman"/>
                <w:b/>
                <w:color w:val="2F2F2F"/>
                <w:sz w:val="20"/>
                <w:szCs w:val="20"/>
                <w:lang w:eastAsia="en-IN"/>
              </w:rPr>
              <w:t>25.17</w:t>
            </w:r>
          </w:p>
        </w:tc>
      </w:tr>
      <w:tr w:rsidR="00E87FAD" w:rsidRPr="006A545F" w:rsidTr="00E74D56">
        <w:trPr>
          <w:trHeight w:val="251"/>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3</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Plastic Container On Floor</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18.8</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21.03</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4</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Plastic Container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11.6</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12.98</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5</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Wood On Floor</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10.5</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11.74</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6</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Wood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5.1</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5.70</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7</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Thermocol On Floor</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14.8</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16.55</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8</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Thermocol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11.7</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13.09</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9</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Metal On Floor</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22.1</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24.72</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10</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Metal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18.3</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20.47</w:t>
            </w:r>
          </w:p>
        </w:tc>
      </w:tr>
      <w:tr w:rsidR="00E87FAD" w:rsidRPr="006A545F" w:rsidTr="00E74D56">
        <w:trPr>
          <w:trHeight w:val="341"/>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11</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val="en-US" w:eastAsia="en-IN"/>
              </w:rPr>
              <w:t>With Cloth Plywood Insulated With Thermocol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22.8</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25.50</w:t>
            </w:r>
          </w:p>
        </w:tc>
      </w:tr>
      <w:tr w:rsidR="00E87FAD" w:rsidRPr="006A545F" w:rsidTr="00E74D56">
        <w:trPr>
          <w:trHeight w:val="539"/>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12</w:t>
            </w:r>
          </w:p>
        </w:tc>
        <w:tc>
          <w:tcPr>
            <w:tcW w:w="4889" w:type="dxa"/>
          </w:tcPr>
          <w:p w:rsidR="00E87FAD" w:rsidRPr="006A545F" w:rsidRDefault="00E87FAD" w:rsidP="00A10CF1">
            <w:pPr>
              <w:spacing w:line="276" w:lineRule="auto"/>
              <w:jc w:val="both"/>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val="en-US" w:eastAsia="en-IN"/>
              </w:rPr>
              <w:t>With Cloth Plywood Insulated With Thermocol On Ground</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24.7</w:t>
            </w:r>
          </w:p>
        </w:tc>
        <w:tc>
          <w:tcPr>
            <w:tcW w:w="1280" w:type="dxa"/>
          </w:tcPr>
          <w:p w:rsidR="00E87FAD" w:rsidRPr="00BF31B7" w:rsidRDefault="00E87FAD" w:rsidP="006A545F">
            <w:pPr>
              <w:spacing w:line="276" w:lineRule="auto"/>
              <w:jc w:val="center"/>
              <w:rPr>
                <w:rFonts w:ascii="Times New Roman" w:eastAsia="Times New Roman" w:hAnsi="Times New Roman" w:cs="Times New Roman"/>
                <w:b/>
                <w:color w:val="2F2F2F"/>
                <w:sz w:val="20"/>
                <w:szCs w:val="20"/>
                <w:lang w:eastAsia="en-IN"/>
              </w:rPr>
            </w:pPr>
            <w:r w:rsidRPr="00BF31B7">
              <w:rPr>
                <w:rFonts w:ascii="Times New Roman" w:eastAsia="Times New Roman" w:hAnsi="Times New Roman" w:cs="Times New Roman"/>
                <w:b/>
                <w:color w:val="2F2F2F"/>
                <w:sz w:val="20"/>
                <w:szCs w:val="20"/>
                <w:lang w:eastAsia="en-IN"/>
              </w:rPr>
              <w:t>27.63</w:t>
            </w:r>
          </w:p>
        </w:tc>
      </w:tr>
      <w:tr w:rsidR="00E87FAD" w:rsidRPr="006A545F" w:rsidTr="00E74D56">
        <w:trPr>
          <w:trHeight w:val="287"/>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13</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Thermocol+wood+metal On Ground</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20.5</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22.93</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14</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Metal + Cloth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3.2</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4.36</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15</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Metal + Cloth On Ground</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10</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13.62</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16</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Wood + Cloth On Ground</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5.9</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8.04</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17</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Wood + Cloth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8.1</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11.04</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18</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Thermocol +glass + metal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15.5</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21.12</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19</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Thermocol + glass + metal On Ground</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16.6</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22.62</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t>20</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Thermocol +cloth +  Metal + wood On Table</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26.6</w:t>
            </w:r>
          </w:p>
        </w:tc>
        <w:tc>
          <w:tcPr>
            <w:tcW w:w="1280" w:type="dxa"/>
          </w:tcPr>
          <w:p w:rsidR="00E87FAD" w:rsidRPr="00BF31B7" w:rsidRDefault="00E87FAD" w:rsidP="006A545F">
            <w:pPr>
              <w:spacing w:line="276" w:lineRule="auto"/>
              <w:jc w:val="center"/>
              <w:rPr>
                <w:rFonts w:ascii="Times New Roman" w:eastAsia="Times New Roman" w:hAnsi="Times New Roman" w:cs="Times New Roman"/>
                <w:b/>
                <w:color w:val="2F2F2F"/>
                <w:sz w:val="20"/>
                <w:szCs w:val="20"/>
                <w:lang w:eastAsia="en-IN"/>
              </w:rPr>
            </w:pPr>
            <w:r w:rsidRPr="00BF31B7">
              <w:rPr>
                <w:rFonts w:ascii="Times New Roman" w:eastAsia="Times New Roman" w:hAnsi="Times New Roman" w:cs="Times New Roman"/>
                <w:b/>
                <w:color w:val="2F2F2F"/>
                <w:sz w:val="20"/>
                <w:szCs w:val="20"/>
                <w:lang w:eastAsia="en-IN"/>
              </w:rPr>
              <w:t>36.24</w:t>
            </w:r>
          </w:p>
        </w:tc>
      </w:tr>
      <w:tr w:rsidR="00E87FAD" w:rsidRPr="006A545F" w:rsidTr="00E74D56">
        <w:trPr>
          <w:jc w:val="center"/>
        </w:trPr>
        <w:tc>
          <w:tcPr>
            <w:tcW w:w="776" w:type="dxa"/>
          </w:tcPr>
          <w:p w:rsidR="00E87FAD" w:rsidRPr="006A545F" w:rsidRDefault="00125459" w:rsidP="006A545F">
            <w:pPr>
              <w:spacing w:line="276" w:lineRule="auto"/>
              <w:jc w:val="center"/>
              <w:rPr>
                <w:rFonts w:ascii="Times New Roman" w:eastAsia="Times New Roman" w:hAnsi="Times New Roman" w:cs="Times New Roman"/>
                <w:color w:val="2F2F2F"/>
                <w:sz w:val="20"/>
                <w:szCs w:val="20"/>
                <w:lang w:eastAsia="en-IN"/>
              </w:rPr>
            </w:pPr>
            <w:r>
              <w:rPr>
                <w:rFonts w:ascii="Times New Roman" w:eastAsia="Times New Roman" w:hAnsi="Times New Roman" w:cs="Times New Roman"/>
                <w:color w:val="2F2F2F"/>
                <w:sz w:val="20"/>
                <w:szCs w:val="20"/>
                <w:lang w:eastAsia="en-IN"/>
              </w:rPr>
              <w:lastRenderedPageBreak/>
              <w:t>21</w:t>
            </w:r>
          </w:p>
        </w:tc>
        <w:tc>
          <w:tcPr>
            <w:tcW w:w="4889" w:type="dxa"/>
          </w:tcPr>
          <w:p w:rsidR="00E87FAD" w:rsidRPr="006A545F" w:rsidRDefault="00E87FAD" w:rsidP="00E87FAD">
            <w:pPr>
              <w:spacing w:line="276" w:lineRule="auto"/>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Thermocol +  cloth + wood On Ground</w:t>
            </w:r>
          </w:p>
        </w:tc>
        <w:tc>
          <w:tcPr>
            <w:tcW w:w="153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23.2</w:t>
            </w:r>
          </w:p>
        </w:tc>
        <w:tc>
          <w:tcPr>
            <w:tcW w:w="1280" w:type="dxa"/>
          </w:tcPr>
          <w:p w:rsidR="00E87FAD" w:rsidRPr="006A545F" w:rsidRDefault="00E87FAD" w:rsidP="006A545F">
            <w:pPr>
              <w:spacing w:line="276" w:lineRule="auto"/>
              <w:jc w:val="center"/>
              <w:rPr>
                <w:rFonts w:ascii="Times New Roman" w:eastAsia="Times New Roman" w:hAnsi="Times New Roman" w:cs="Times New Roman"/>
                <w:color w:val="2F2F2F"/>
                <w:sz w:val="20"/>
                <w:szCs w:val="20"/>
                <w:lang w:eastAsia="en-IN"/>
              </w:rPr>
            </w:pPr>
            <w:r w:rsidRPr="006A545F">
              <w:rPr>
                <w:rFonts w:ascii="Times New Roman" w:eastAsia="Times New Roman" w:hAnsi="Times New Roman" w:cs="Times New Roman"/>
                <w:color w:val="2F2F2F"/>
                <w:sz w:val="20"/>
                <w:szCs w:val="20"/>
                <w:lang w:eastAsia="en-IN"/>
              </w:rPr>
              <w:t>31.61</w:t>
            </w:r>
          </w:p>
        </w:tc>
      </w:tr>
    </w:tbl>
    <w:p w:rsidR="003900EF" w:rsidRDefault="003900EF" w:rsidP="0071387F">
      <w:pPr>
        <w:rPr>
          <w:rFonts w:ascii="Times New Roman" w:hAnsi="Times New Roman" w:cs="Times New Roman"/>
          <w:b/>
          <w:sz w:val="20"/>
          <w:szCs w:val="20"/>
          <w:lang w:val="en-US"/>
        </w:rPr>
      </w:pPr>
    </w:p>
    <w:p w:rsidR="0071387F" w:rsidRPr="0071387F" w:rsidRDefault="0071387F" w:rsidP="0071387F">
      <w:pPr>
        <w:spacing w:after="0" w:line="276" w:lineRule="auto"/>
        <w:rPr>
          <w:rFonts w:ascii="Times New Roman" w:hAnsi="Times New Roman" w:cs="Times New Roman"/>
          <w:b/>
          <w:sz w:val="24"/>
          <w:szCs w:val="24"/>
          <w:lang w:val="en-US"/>
        </w:rPr>
      </w:pPr>
      <w:r w:rsidRPr="0071387F">
        <w:rPr>
          <w:rFonts w:ascii="Times New Roman" w:hAnsi="Times New Roman" w:cs="Times New Roman"/>
          <w:b/>
          <w:sz w:val="24"/>
          <w:szCs w:val="24"/>
          <w:lang w:val="en-US"/>
        </w:rPr>
        <w:t>Summary and Conclusions</w:t>
      </w:r>
    </w:p>
    <w:p w:rsidR="0071387F" w:rsidRPr="0071387F" w:rsidRDefault="0071387F" w:rsidP="0071387F">
      <w:pPr>
        <w:spacing w:after="0" w:line="276" w:lineRule="auto"/>
        <w:jc w:val="both"/>
        <w:rPr>
          <w:rFonts w:ascii="Times New Roman" w:hAnsi="Times New Roman" w:cs="Times New Roman"/>
          <w:sz w:val="24"/>
          <w:szCs w:val="24"/>
          <w:lang w:val="en-US"/>
        </w:rPr>
      </w:pPr>
      <w:r w:rsidRPr="0071387F">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ambient and traffic noise levels near Vijayawada are studied. Four locations are selected for ambient noise levels determination and sampling is carried out for two days to check the accuracy of the results. </w:t>
      </w:r>
      <w:r w:rsidR="00A90201">
        <w:rPr>
          <w:rFonts w:ascii="Times New Roman" w:hAnsi="Times New Roman" w:cs="Times New Roman"/>
          <w:sz w:val="24"/>
          <w:szCs w:val="24"/>
          <w:lang w:val="en-US"/>
        </w:rPr>
        <w:t>The noise levels are exceeding at commercial and industrial areas while they are within the limits at silent and residential areas. Traffic noise is determined at two locations. Sampling is carried out on two days including non-working days to assess the impact of traffic on working day. A 2dB reduction is observed in the study a</w:t>
      </w:r>
      <w:r w:rsidR="00CF792B">
        <w:rPr>
          <w:rFonts w:ascii="Times New Roman" w:hAnsi="Times New Roman" w:cs="Times New Roman"/>
          <w:sz w:val="24"/>
          <w:szCs w:val="24"/>
          <w:lang w:val="en-US"/>
        </w:rPr>
        <w:t xml:space="preserve">t each of the locations. Sound attenuation </w:t>
      </w:r>
      <w:r w:rsidR="00A90201">
        <w:rPr>
          <w:rFonts w:ascii="Times New Roman" w:hAnsi="Times New Roman" w:cs="Times New Roman"/>
          <w:sz w:val="24"/>
          <w:szCs w:val="24"/>
          <w:lang w:val="en-US"/>
        </w:rPr>
        <w:t xml:space="preserve">is determined in the lab using different combinations of absorbing materials. A maximum reduction of </w:t>
      </w:r>
      <w:r w:rsidR="00DC139F">
        <w:rPr>
          <w:rFonts w:ascii="Times New Roman" w:hAnsi="Times New Roman" w:cs="Times New Roman"/>
          <w:sz w:val="24"/>
          <w:szCs w:val="24"/>
          <w:lang w:val="en-US"/>
        </w:rPr>
        <w:t>36% is noticed for a combination of thermocol + wood + Cloth + Metal on a table. This information will help in assessing a suitable combination of absorbents when designing for noise reduction from point sources.</w:t>
      </w:r>
    </w:p>
    <w:p w:rsidR="003900EF" w:rsidRDefault="003900EF" w:rsidP="003900EF">
      <w:pPr>
        <w:pStyle w:val="ListParagraph"/>
        <w:tabs>
          <w:tab w:val="left" w:pos="8520"/>
        </w:tabs>
        <w:rPr>
          <w:rFonts w:ascii="Times New Roman" w:eastAsiaTheme="minorEastAsia" w:hAnsi="Times New Roman" w:cs="Times New Roman"/>
          <w:sz w:val="24"/>
          <w:szCs w:val="24"/>
        </w:rPr>
      </w:pPr>
    </w:p>
    <w:p w:rsidR="00B4602C" w:rsidRDefault="00B4602C" w:rsidP="003900EF">
      <w:pPr>
        <w:pStyle w:val="ListParagraph"/>
        <w:tabs>
          <w:tab w:val="left" w:pos="8520"/>
        </w:tabs>
        <w:rPr>
          <w:rFonts w:ascii="Times New Roman" w:eastAsiaTheme="minorEastAsia" w:hAnsi="Times New Roman" w:cs="Times New Roman"/>
          <w:sz w:val="24"/>
          <w:szCs w:val="24"/>
        </w:rPr>
      </w:pPr>
    </w:p>
    <w:p w:rsidR="00B4602C" w:rsidRPr="00E7082D" w:rsidRDefault="00B4602C" w:rsidP="00E7082D">
      <w:pPr>
        <w:pStyle w:val="ListParagraph"/>
        <w:tabs>
          <w:tab w:val="left" w:pos="8520"/>
        </w:tabs>
        <w:ind w:left="0"/>
        <w:rPr>
          <w:rFonts w:ascii="Times New Roman" w:eastAsiaTheme="minorEastAsia" w:hAnsi="Times New Roman" w:cs="Times New Roman"/>
          <w:b/>
          <w:sz w:val="24"/>
          <w:szCs w:val="24"/>
        </w:rPr>
      </w:pPr>
      <w:r w:rsidRPr="00E7082D">
        <w:rPr>
          <w:rFonts w:ascii="Times New Roman" w:eastAsiaTheme="minorEastAsia" w:hAnsi="Times New Roman" w:cs="Times New Roman"/>
          <w:b/>
          <w:sz w:val="24"/>
          <w:szCs w:val="24"/>
        </w:rPr>
        <w:t>REFERENCES</w:t>
      </w:r>
    </w:p>
    <w:p w:rsidR="00231A4B" w:rsidRPr="0013240A" w:rsidRDefault="00231A4B" w:rsidP="00871DE4">
      <w:pPr>
        <w:pStyle w:val="Normal1"/>
        <w:numPr>
          <w:ilvl w:val="0"/>
          <w:numId w:val="45"/>
        </w:numPr>
        <w:pBdr>
          <w:top w:val="nil"/>
          <w:left w:val="nil"/>
          <w:bottom w:val="nil"/>
          <w:right w:val="nil"/>
          <w:between w:val="nil"/>
        </w:pBdr>
        <w:spacing w:line="276" w:lineRule="auto"/>
        <w:ind w:left="360"/>
        <w:jc w:val="both"/>
        <w:rPr>
          <w:color w:val="000000"/>
          <w:sz w:val="20"/>
          <w:szCs w:val="20"/>
        </w:rPr>
      </w:pPr>
      <w:r w:rsidRPr="0013240A">
        <w:rPr>
          <w:sz w:val="20"/>
          <w:szCs w:val="20"/>
        </w:rPr>
        <w:t xml:space="preserve">Anurag V. Tiwari, Prashant A. Kadu, and Ashish R.Mishra, (2013). “Study of Noise Pollution Due To Railway and Vehicular Traffic at Level Crossing and Its Remedial Measures” </w:t>
      </w:r>
      <w:r w:rsidRPr="0013240A">
        <w:rPr>
          <w:iCs/>
          <w:sz w:val="20"/>
          <w:szCs w:val="20"/>
        </w:rPr>
        <w:t>American Journal of Engineering Research,</w:t>
      </w:r>
      <w:r w:rsidRPr="0013240A">
        <w:rPr>
          <w:sz w:val="20"/>
          <w:szCs w:val="20"/>
        </w:rPr>
        <w:t xml:space="preserve"> 2 (4), pp-16-19.</w:t>
      </w:r>
    </w:p>
    <w:p w:rsidR="00231A4B" w:rsidRPr="0013240A" w:rsidRDefault="00231A4B" w:rsidP="00871DE4">
      <w:pPr>
        <w:pStyle w:val="ListParagraph"/>
        <w:numPr>
          <w:ilvl w:val="0"/>
          <w:numId w:val="45"/>
        </w:numPr>
        <w:autoSpaceDE w:val="0"/>
        <w:autoSpaceDN w:val="0"/>
        <w:adjustRightInd w:val="0"/>
        <w:spacing w:after="0" w:line="276" w:lineRule="auto"/>
        <w:ind w:left="360"/>
        <w:jc w:val="both"/>
        <w:rPr>
          <w:rFonts w:ascii="Times New Roman" w:hAnsi="Times New Roman" w:cs="Times New Roman"/>
          <w:sz w:val="20"/>
          <w:szCs w:val="20"/>
        </w:rPr>
      </w:pPr>
      <w:r w:rsidRPr="0013240A">
        <w:rPr>
          <w:rFonts w:ascii="Times New Roman" w:hAnsi="Times New Roman" w:cs="Times New Roman"/>
          <w:sz w:val="20"/>
          <w:szCs w:val="20"/>
        </w:rPr>
        <w:t>B.K. Swain, and ShreerupGoswami. (2013). “Integration and comparison of assessment and modeling of road traffic noise in Baripada town, India</w:t>
      </w:r>
      <w:r w:rsidRPr="0013240A">
        <w:rPr>
          <w:rFonts w:ascii="Times New Roman" w:hAnsi="Times New Roman" w:cs="Times New Roman"/>
          <w:i/>
          <w:iCs/>
          <w:sz w:val="20"/>
          <w:szCs w:val="20"/>
        </w:rPr>
        <w:t xml:space="preserve">”, </w:t>
      </w:r>
      <w:r w:rsidRPr="0013240A">
        <w:rPr>
          <w:rFonts w:ascii="Times New Roman" w:hAnsi="Times New Roman" w:cs="Times New Roman"/>
          <w:iCs/>
          <w:sz w:val="20"/>
          <w:szCs w:val="20"/>
        </w:rPr>
        <w:t>International Journal of Energy and Environment</w:t>
      </w:r>
      <w:r w:rsidRPr="0013240A">
        <w:rPr>
          <w:rFonts w:ascii="Times New Roman" w:hAnsi="Times New Roman" w:cs="Times New Roman"/>
          <w:i/>
          <w:iCs/>
          <w:sz w:val="20"/>
          <w:szCs w:val="20"/>
        </w:rPr>
        <w:t xml:space="preserve">, </w:t>
      </w:r>
      <w:r w:rsidRPr="0013240A">
        <w:rPr>
          <w:rFonts w:ascii="Times New Roman" w:hAnsi="Times New Roman" w:cs="Times New Roman"/>
          <w:sz w:val="20"/>
          <w:szCs w:val="20"/>
        </w:rPr>
        <w:t xml:space="preserve">4 (2), pp. 303-310. </w:t>
      </w:r>
    </w:p>
    <w:p w:rsidR="00EF0836" w:rsidRPr="0013240A" w:rsidRDefault="00231A4B" w:rsidP="00871DE4">
      <w:pPr>
        <w:pStyle w:val="Normal1"/>
        <w:numPr>
          <w:ilvl w:val="0"/>
          <w:numId w:val="45"/>
        </w:numPr>
        <w:pBdr>
          <w:top w:val="nil"/>
          <w:left w:val="nil"/>
          <w:bottom w:val="nil"/>
          <w:right w:val="nil"/>
          <w:between w:val="nil"/>
        </w:pBdr>
        <w:spacing w:line="276" w:lineRule="auto"/>
        <w:ind w:left="360"/>
        <w:jc w:val="both"/>
        <w:rPr>
          <w:sz w:val="20"/>
          <w:szCs w:val="20"/>
        </w:rPr>
      </w:pPr>
      <w:r w:rsidRPr="0013240A">
        <w:rPr>
          <w:sz w:val="20"/>
          <w:szCs w:val="20"/>
        </w:rPr>
        <w:t>CPCB, 20</w:t>
      </w:r>
      <w:r w:rsidR="00EF0836" w:rsidRPr="0013240A">
        <w:rPr>
          <w:sz w:val="20"/>
          <w:szCs w:val="20"/>
        </w:rPr>
        <w:t>00</w:t>
      </w:r>
      <w:r w:rsidRPr="0013240A">
        <w:rPr>
          <w:sz w:val="20"/>
          <w:szCs w:val="20"/>
        </w:rPr>
        <w:t xml:space="preserve">. </w:t>
      </w:r>
      <w:r w:rsidR="00EF0836" w:rsidRPr="0013240A">
        <w:rPr>
          <w:sz w:val="20"/>
          <w:szCs w:val="20"/>
        </w:rPr>
        <w:t>Ambient Air Quality Standards in respect of Noise</w:t>
      </w:r>
      <w:r w:rsidRPr="0013240A">
        <w:rPr>
          <w:sz w:val="20"/>
          <w:szCs w:val="20"/>
        </w:rPr>
        <w:t xml:space="preserve">, </w:t>
      </w:r>
      <w:r w:rsidR="00EF0836" w:rsidRPr="0013240A">
        <w:rPr>
          <w:sz w:val="20"/>
          <w:szCs w:val="20"/>
        </w:rPr>
        <w:t>https://cpcbenvis.nic.in/noisepollution/noise_rules_2000.pdf, As on 25 Sept 2023.</w:t>
      </w:r>
    </w:p>
    <w:p w:rsidR="00231A4B" w:rsidRPr="0013240A" w:rsidRDefault="00231A4B" w:rsidP="00871DE4">
      <w:pPr>
        <w:pStyle w:val="Normal1"/>
        <w:numPr>
          <w:ilvl w:val="0"/>
          <w:numId w:val="45"/>
        </w:numPr>
        <w:pBdr>
          <w:top w:val="nil"/>
          <w:left w:val="nil"/>
          <w:bottom w:val="nil"/>
          <w:right w:val="nil"/>
          <w:between w:val="nil"/>
        </w:pBdr>
        <w:spacing w:line="276" w:lineRule="auto"/>
        <w:ind w:left="360"/>
        <w:jc w:val="both"/>
        <w:rPr>
          <w:sz w:val="20"/>
          <w:szCs w:val="20"/>
        </w:rPr>
      </w:pPr>
      <w:r w:rsidRPr="0013240A">
        <w:rPr>
          <w:sz w:val="20"/>
          <w:szCs w:val="20"/>
        </w:rPr>
        <w:t>Debasish Pal, Debasish Bhattacharya. (2012). “Effect of noise pollution on human work efficiency in government offices, private organizations and commercial business centre in Agartala city using fuzzy expert system (A case study)”, Hindwai publishing corporation, 2012 (10.1155/2012/828593), pp 1-9.</w:t>
      </w:r>
    </w:p>
    <w:p w:rsidR="00231A4B" w:rsidRPr="0013240A" w:rsidRDefault="00231A4B" w:rsidP="00871DE4">
      <w:pPr>
        <w:pStyle w:val="ListParagraph"/>
        <w:numPr>
          <w:ilvl w:val="0"/>
          <w:numId w:val="45"/>
        </w:numPr>
        <w:autoSpaceDE w:val="0"/>
        <w:autoSpaceDN w:val="0"/>
        <w:adjustRightInd w:val="0"/>
        <w:spacing w:after="0" w:line="276" w:lineRule="auto"/>
        <w:ind w:left="360"/>
        <w:jc w:val="both"/>
        <w:rPr>
          <w:rFonts w:ascii="Times New Roman" w:hAnsi="Times New Roman" w:cs="Times New Roman"/>
          <w:b/>
          <w:bCs/>
          <w:iCs/>
          <w:sz w:val="20"/>
          <w:szCs w:val="20"/>
        </w:rPr>
      </w:pPr>
      <w:r w:rsidRPr="0013240A">
        <w:rPr>
          <w:rFonts w:ascii="Times New Roman" w:hAnsi="Times New Roman" w:cs="Times New Roman"/>
          <w:sz w:val="20"/>
          <w:szCs w:val="20"/>
        </w:rPr>
        <w:t>Garg S.K. (2014). Sewage Disposal and Air Pollution Engineering, Khanna Publishers, 29</w:t>
      </w:r>
      <w:r w:rsidRPr="0013240A">
        <w:rPr>
          <w:rFonts w:ascii="Times New Roman" w:hAnsi="Times New Roman" w:cs="Times New Roman"/>
          <w:sz w:val="20"/>
          <w:szCs w:val="20"/>
          <w:vertAlign w:val="superscript"/>
        </w:rPr>
        <w:t>th</w:t>
      </w:r>
      <w:r w:rsidRPr="0013240A">
        <w:rPr>
          <w:rFonts w:ascii="Times New Roman" w:hAnsi="Times New Roman" w:cs="Times New Roman"/>
          <w:sz w:val="20"/>
          <w:szCs w:val="20"/>
        </w:rPr>
        <w:t xml:space="preserve"> Edition, New Delhi. </w:t>
      </w:r>
    </w:p>
    <w:p w:rsidR="00231A4B" w:rsidRPr="0013240A" w:rsidRDefault="00231A4B" w:rsidP="00871DE4">
      <w:pPr>
        <w:pStyle w:val="ListParagraph"/>
        <w:numPr>
          <w:ilvl w:val="0"/>
          <w:numId w:val="45"/>
        </w:numPr>
        <w:spacing w:line="276" w:lineRule="auto"/>
        <w:ind w:left="360"/>
        <w:jc w:val="both"/>
        <w:rPr>
          <w:rFonts w:ascii="Times New Roman" w:hAnsi="Times New Roman" w:cs="Times New Roman"/>
          <w:sz w:val="20"/>
          <w:szCs w:val="20"/>
        </w:rPr>
      </w:pPr>
      <w:r w:rsidRPr="0013240A">
        <w:rPr>
          <w:rFonts w:ascii="Times New Roman" w:hAnsi="Times New Roman" w:cs="Times New Roman"/>
          <w:sz w:val="20"/>
          <w:szCs w:val="20"/>
        </w:rPr>
        <w:t>JulleMeline, Andraca Van Hulst, Frederique Thomas, NoellaKarusis, BasileChais, (2013). “Transportation noise and annoyance related to road traffic in the French record study”. International Journal of Health Geographic’s, 10.1186/1476-072X, pp. 12-44.</w:t>
      </w:r>
    </w:p>
    <w:p w:rsidR="00231A4B" w:rsidRPr="0013240A" w:rsidRDefault="00231A4B" w:rsidP="00871DE4">
      <w:pPr>
        <w:pStyle w:val="ListParagraph"/>
        <w:numPr>
          <w:ilvl w:val="0"/>
          <w:numId w:val="45"/>
        </w:numPr>
        <w:autoSpaceDE w:val="0"/>
        <w:autoSpaceDN w:val="0"/>
        <w:adjustRightInd w:val="0"/>
        <w:spacing w:after="0" w:line="276" w:lineRule="auto"/>
        <w:ind w:left="360"/>
        <w:jc w:val="both"/>
        <w:rPr>
          <w:rFonts w:ascii="Times New Roman" w:hAnsi="Times New Roman" w:cs="Times New Roman"/>
          <w:b/>
          <w:bCs/>
          <w:iCs/>
          <w:sz w:val="20"/>
          <w:szCs w:val="20"/>
        </w:rPr>
      </w:pPr>
      <w:r w:rsidRPr="0013240A">
        <w:rPr>
          <w:rFonts w:ascii="Times New Roman" w:hAnsi="Times New Roman" w:cs="Times New Roman"/>
          <w:sz w:val="20"/>
          <w:szCs w:val="20"/>
        </w:rPr>
        <w:t xml:space="preserve">Kavita K. Ghogare. (2014). “Study of Traffic Noise Pollution at Intersection of Major Roads for Akola City (M.S)”, </w:t>
      </w:r>
      <w:r w:rsidRPr="0013240A">
        <w:rPr>
          <w:rFonts w:ascii="Times New Roman" w:hAnsi="Times New Roman" w:cs="Times New Roman"/>
          <w:iCs/>
          <w:sz w:val="20"/>
          <w:szCs w:val="20"/>
        </w:rPr>
        <w:t>International Journal for Research in Applied Science &amp; Engineering Technology</w:t>
      </w:r>
      <w:r w:rsidRPr="0013240A">
        <w:rPr>
          <w:rFonts w:ascii="Times New Roman" w:hAnsi="Times New Roman" w:cs="Times New Roman"/>
          <w:i/>
          <w:iCs/>
          <w:sz w:val="20"/>
          <w:szCs w:val="20"/>
        </w:rPr>
        <w:t xml:space="preserve">, </w:t>
      </w:r>
      <w:r w:rsidRPr="0013240A">
        <w:rPr>
          <w:rFonts w:ascii="Times New Roman" w:hAnsi="Times New Roman" w:cs="Times New Roman"/>
          <w:iCs/>
          <w:sz w:val="20"/>
          <w:szCs w:val="20"/>
        </w:rPr>
        <w:t>2 (</w:t>
      </w:r>
      <w:r w:rsidRPr="0013240A">
        <w:rPr>
          <w:rFonts w:ascii="Times New Roman" w:hAnsi="Times New Roman" w:cs="Times New Roman"/>
          <w:sz w:val="20"/>
          <w:szCs w:val="20"/>
        </w:rPr>
        <w:t xml:space="preserve">XII), pp. 462-468. </w:t>
      </w:r>
    </w:p>
    <w:p w:rsidR="00231A4B" w:rsidRPr="0013240A" w:rsidRDefault="00231A4B" w:rsidP="00871DE4">
      <w:pPr>
        <w:pStyle w:val="ListParagraph"/>
        <w:numPr>
          <w:ilvl w:val="0"/>
          <w:numId w:val="45"/>
        </w:numPr>
        <w:autoSpaceDE w:val="0"/>
        <w:autoSpaceDN w:val="0"/>
        <w:adjustRightInd w:val="0"/>
        <w:spacing w:after="0" w:line="276" w:lineRule="auto"/>
        <w:ind w:left="360"/>
        <w:jc w:val="both"/>
        <w:rPr>
          <w:rFonts w:ascii="Times New Roman" w:hAnsi="Times New Roman" w:cs="Times New Roman"/>
          <w:sz w:val="20"/>
          <w:szCs w:val="20"/>
        </w:rPr>
      </w:pPr>
      <w:r w:rsidRPr="0013240A">
        <w:rPr>
          <w:rFonts w:ascii="Times New Roman" w:hAnsi="Times New Roman" w:cs="Times New Roman"/>
          <w:sz w:val="20"/>
          <w:szCs w:val="20"/>
        </w:rPr>
        <w:t xml:space="preserve">Marathe P.D. (2012). “Traffic Noise Pollution”, International Journal of Education Development, 9 (1), pp. 63-68. </w:t>
      </w:r>
    </w:p>
    <w:p w:rsidR="00231A4B" w:rsidRPr="0013240A" w:rsidRDefault="00231A4B" w:rsidP="00871DE4">
      <w:pPr>
        <w:pStyle w:val="ListParagraph"/>
        <w:numPr>
          <w:ilvl w:val="0"/>
          <w:numId w:val="45"/>
        </w:numPr>
        <w:autoSpaceDE w:val="0"/>
        <w:autoSpaceDN w:val="0"/>
        <w:adjustRightInd w:val="0"/>
        <w:spacing w:after="0" w:line="276" w:lineRule="auto"/>
        <w:ind w:left="360"/>
        <w:jc w:val="both"/>
        <w:rPr>
          <w:rFonts w:ascii="Times New Roman" w:hAnsi="Times New Roman" w:cs="Times New Roman"/>
          <w:b/>
          <w:bCs/>
          <w:iCs/>
          <w:sz w:val="20"/>
          <w:szCs w:val="20"/>
        </w:rPr>
      </w:pPr>
      <w:r w:rsidRPr="0013240A">
        <w:rPr>
          <w:rFonts w:ascii="Times New Roman" w:hAnsi="Times New Roman" w:cs="Times New Roman"/>
          <w:sz w:val="20"/>
          <w:szCs w:val="20"/>
        </w:rPr>
        <w:t xml:space="preserve">Mishra Rajeev Kumar, Santosh Rangnekar, and ManoranjanParida. (2008). “Survey on Noise Pollution and its Management”. </w:t>
      </w:r>
      <w:r w:rsidRPr="0013240A">
        <w:rPr>
          <w:rFonts w:ascii="Times New Roman" w:hAnsi="Times New Roman" w:cs="Times New Roman"/>
          <w:iCs/>
          <w:sz w:val="20"/>
          <w:szCs w:val="20"/>
        </w:rPr>
        <w:t>Journal of the Indian Public Health Engineers</w:t>
      </w:r>
      <w:r w:rsidRPr="0013240A">
        <w:rPr>
          <w:rFonts w:ascii="Times New Roman" w:hAnsi="Times New Roman" w:cs="Times New Roman"/>
          <w:i/>
          <w:iCs/>
          <w:sz w:val="20"/>
          <w:szCs w:val="20"/>
        </w:rPr>
        <w:t xml:space="preserve">, </w:t>
      </w:r>
      <w:r w:rsidRPr="0013240A">
        <w:rPr>
          <w:rFonts w:ascii="Times New Roman" w:hAnsi="Times New Roman" w:cs="Times New Roman"/>
          <w:sz w:val="20"/>
          <w:szCs w:val="20"/>
        </w:rPr>
        <w:t xml:space="preserve">India, 2008-09(4), pp. 30-34. </w:t>
      </w:r>
    </w:p>
    <w:p w:rsidR="00231A4B" w:rsidRPr="0013240A" w:rsidRDefault="00231A4B" w:rsidP="00871DE4">
      <w:pPr>
        <w:pStyle w:val="ListParagraph"/>
        <w:numPr>
          <w:ilvl w:val="0"/>
          <w:numId w:val="45"/>
        </w:numPr>
        <w:autoSpaceDE w:val="0"/>
        <w:autoSpaceDN w:val="0"/>
        <w:adjustRightInd w:val="0"/>
        <w:spacing w:after="0" w:line="276" w:lineRule="auto"/>
        <w:ind w:left="360"/>
        <w:jc w:val="both"/>
        <w:rPr>
          <w:rFonts w:ascii="Times New Roman" w:hAnsi="Times New Roman" w:cs="Times New Roman"/>
          <w:sz w:val="20"/>
          <w:szCs w:val="20"/>
        </w:rPr>
      </w:pPr>
      <w:r w:rsidRPr="0013240A">
        <w:rPr>
          <w:rFonts w:ascii="Times New Roman" w:hAnsi="Times New Roman" w:cs="Times New Roman"/>
          <w:sz w:val="20"/>
          <w:szCs w:val="20"/>
        </w:rPr>
        <w:t xml:space="preserve">Mondal, N.K., “Vehicle noise interference and its impact on the community”, </w:t>
      </w:r>
      <w:r w:rsidRPr="0013240A">
        <w:rPr>
          <w:rFonts w:ascii="Times New Roman" w:hAnsi="Times New Roman" w:cs="Times New Roman"/>
          <w:i/>
          <w:iCs/>
          <w:sz w:val="20"/>
          <w:szCs w:val="20"/>
        </w:rPr>
        <w:t xml:space="preserve">International Journal of Current Science, 2013, </w:t>
      </w:r>
      <w:r w:rsidRPr="0013240A">
        <w:rPr>
          <w:rFonts w:ascii="Times New Roman" w:hAnsi="Times New Roman" w:cs="Times New Roman"/>
          <w:sz w:val="20"/>
          <w:szCs w:val="20"/>
        </w:rPr>
        <w:t>(5), pp. 161-169.</w:t>
      </w:r>
    </w:p>
    <w:p w:rsidR="00231A4B" w:rsidRPr="0013240A" w:rsidRDefault="00231A4B" w:rsidP="00871DE4">
      <w:pPr>
        <w:pStyle w:val="ListParagraph"/>
        <w:numPr>
          <w:ilvl w:val="0"/>
          <w:numId w:val="45"/>
        </w:numPr>
        <w:spacing w:after="0" w:line="276" w:lineRule="auto"/>
        <w:ind w:left="360"/>
        <w:jc w:val="both"/>
        <w:rPr>
          <w:rFonts w:ascii="Times New Roman" w:hAnsi="Times New Roman" w:cs="Times New Roman"/>
          <w:sz w:val="20"/>
          <w:szCs w:val="20"/>
        </w:rPr>
      </w:pPr>
      <w:r w:rsidRPr="0013240A">
        <w:rPr>
          <w:rFonts w:ascii="Times New Roman" w:hAnsi="Times New Roman" w:cs="Times New Roman"/>
          <w:sz w:val="20"/>
          <w:szCs w:val="20"/>
        </w:rPr>
        <w:t>Ramakrishna V, D. Ashwani, M.N.V. Durga, D. Vamsikrishna, and T. Ramkumar. (2017). “A Study on Ambient and Traffic Noise Pollution in Vijayawada, Andhra Pradesh, India”, International Journal of Current Research, 9 (07), pp. 53943-53951.</w:t>
      </w:r>
    </w:p>
    <w:p w:rsidR="00231A4B" w:rsidRPr="0013240A" w:rsidRDefault="00231A4B" w:rsidP="00871DE4">
      <w:pPr>
        <w:pStyle w:val="ListParagraph"/>
        <w:widowControl w:val="0"/>
        <w:numPr>
          <w:ilvl w:val="0"/>
          <w:numId w:val="45"/>
        </w:numPr>
        <w:autoSpaceDE w:val="0"/>
        <w:autoSpaceDN w:val="0"/>
        <w:spacing w:after="0" w:line="276" w:lineRule="auto"/>
        <w:ind w:left="360"/>
        <w:contextualSpacing w:val="0"/>
        <w:jc w:val="both"/>
        <w:rPr>
          <w:rFonts w:ascii="Times New Roman" w:eastAsia="Times New Roman" w:hAnsi="Times New Roman" w:cs="Times New Roman"/>
          <w:bCs/>
          <w:color w:val="000000" w:themeColor="text1"/>
          <w:sz w:val="20"/>
          <w:szCs w:val="20"/>
          <w:vertAlign w:val="superscript"/>
        </w:rPr>
      </w:pPr>
      <w:r w:rsidRPr="0013240A">
        <w:rPr>
          <w:rFonts w:ascii="Times New Roman" w:hAnsi="Times New Roman" w:cs="Times New Roman"/>
          <w:sz w:val="20"/>
          <w:szCs w:val="20"/>
        </w:rPr>
        <w:t>Ramakrishna V., A. Jahnavi, Ch. Siva Reddy, K. Kalyan Ram, and V. Ashok Reddy. (2022). “A Study of Ambient Noise Pollution in and Around Vijayawada City”, Journal of Emerging Technologies and Research, 9 (5), pp. i228-i234.</w:t>
      </w:r>
    </w:p>
    <w:p w:rsidR="00231A4B" w:rsidRPr="0013240A" w:rsidRDefault="00231A4B" w:rsidP="00871DE4">
      <w:pPr>
        <w:pStyle w:val="ListParagraph"/>
        <w:numPr>
          <w:ilvl w:val="0"/>
          <w:numId w:val="45"/>
        </w:numPr>
        <w:spacing w:line="276" w:lineRule="auto"/>
        <w:ind w:left="360"/>
        <w:jc w:val="both"/>
        <w:rPr>
          <w:rFonts w:ascii="Times New Roman" w:hAnsi="Times New Roman" w:cs="Times New Roman"/>
          <w:sz w:val="20"/>
          <w:szCs w:val="20"/>
        </w:rPr>
      </w:pPr>
      <w:r w:rsidRPr="0013240A">
        <w:rPr>
          <w:rFonts w:ascii="Times New Roman" w:hAnsi="Times New Roman" w:cs="Times New Roman"/>
          <w:sz w:val="20"/>
          <w:szCs w:val="20"/>
        </w:rPr>
        <w:t>Ramakrishna V., N. Saigiri K. ChakriBabu. (2019). “A study of noise pollution in Vijayawada, Andhra Pradesh, JASC: journal of applied science and computations”, VI (IV), pp. 384-388.</w:t>
      </w:r>
    </w:p>
    <w:p w:rsidR="00231A4B" w:rsidRPr="0013240A" w:rsidRDefault="00231A4B" w:rsidP="00871DE4">
      <w:pPr>
        <w:pStyle w:val="ListParagraph"/>
        <w:numPr>
          <w:ilvl w:val="0"/>
          <w:numId w:val="45"/>
        </w:numPr>
        <w:autoSpaceDE w:val="0"/>
        <w:autoSpaceDN w:val="0"/>
        <w:adjustRightInd w:val="0"/>
        <w:spacing w:after="0" w:line="276" w:lineRule="auto"/>
        <w:ind w:left="360"/>
        <w:contextualSpacing w:val="0"/>
        <w:jc w:val="both"/>
        <w:rPr>
          <w:rFonts w:ascii="Times New Roman" w:hAnsi="Times New Roman" w:cs="Times New Roman"/>
          <w:sz w:val="20"/>
          <w:szCs w:val="20"/>
        </w:rPr>
      </w:pPr>
      <w:r w:rsidRPr="0013240A">
        <w:rPr>
          <w:rFonts w:ascii="Times New Roman" w:hAnsi="Times New Roman" w:cs="Times New Roman"/>
          <w:sz w:val="20"/>
          <w:szCs w:val="20"/>
        </w:rPr>
        <w:lastRenderedPageBreak/>
        <w:t>Ramakrishna V., N. Saigiri, K. Chakribabu, Saliha Sultana and M. Dhanunjay. (2021). “Modeling and Prediction of Traffic Noise Levels”, IOSR Journal of Engineering, 11 (1), pp. 04-13</w:t>
      </w:r>
      <w:r w:rsidRPr="0013240A">
        <w:rPr>
          <w:rFonts w:ascii="Times New Roman" w:hAnsi="Times New Roman" w:cs="Times New Roman"/>
          <w:b/>
          <w:sz w:val="20"/>
          <w:szCs w:val="20"/>
        </w:rPr>
        <w:t>.</w:t>
      </w:r>
    </w:p>
    <w:p w:rsidR="00B4602C" w:rsidRPr="00B4602C" w:rsidRDefault="00B4602C" w:rsidP="00871DE4">
      <w:pPr>
        <w:pStyle w:val="ListParagraph"/>
        <w:spacing w:line="276" w:lineRule="auto"/>
        <w:ind w:left="360"/>
        <w:jc w:val="both"/>
        <w:rPr>
          <w:rFonts w:ascii="Times New Roman" w:hAnsi="Times New Roman" w:cs="Times New Roman"/>
          <w:b/>
          <w:sz w:val="24"/>
        </w:rPr>
      </w:pPr>
    </w:p>
    <w:p w:rsidR="00B4602C" w:rsidRDefault="00B4602C" w:rsidP="00871DE4">
      <w:pPr>
        <w:pStyle w:val="ListParagraph"/>
        <w:tabs>
          <w:tab w:val="left" w:pos="8520"/>
        </w:tabs>
        <w:spacing w:line="276" w:lineRule="auto"/>
        <w:ind w:left="436"/>
        <w:jc w:val="center"/>
        <w:rPr>
          <w:rFonts w:ascii="Times New Roman" w:eastAsiaTheme="minorEastAsia" w:hAnsi="Times New Roman" w:cs="Times New Roman"/>
          <w:b/>
          <w:sz w:val="28"/>
          <w:szCs w:val="24"/>
        </w:rPr>
      </w:pPr>
    </w:p>
    <w:p w:rsidR="00B4602C" w:rsidRPr="00B4602C" w:rsidRDefault="00B4602C" w:rsidP="00B4602C">
      <w:pPr>
        <w:pStyle w:val="ListParagraph"/>
        <w:tabs>
          <w:tab w:val="left" w:pos="8520"/>
        </w:tabs>
        <w:jc w:val="center"/>
        <w:rPr>
          <w:rFonts w:ascii="Times New Roman" w:eastAsiaTheme="minorEastAsia" w:hAnsi="Times New Roman" w:cs="Times New Roman"/>
          <w:b/>
          <w:sz w:val="28"/>
          <w:szCs w:val="24"/>
        </w:rPr>
      </w:pPr>
    </w:p>
    <w:sectPr w:rsidR="00B4602C" w:rsidRPr="00B4602C" w:rsidSect="00420685">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4A7" w:rsidRDefault="008024A7" w:rsidP="002B26EA">
      <w:pPr>
        <w:spacing w:after="0" w:line="240" w:lineRule="auto"/>
      </w:pPr>
      <w:r>
        <w:separator/>
      </w:r>
    </w:p>
  </w:endnote>
  <w:endnote w:type="continuationSeparator" w:id="1">
    <w:p w:rsidR="008024A7" w:rsidRDefault="008024A7" w:rsidP="002B2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17034"/>
      <w:docPartObj>
        <w:docPartGallery w:val="Page Numbers (Bottom of Page)"/>
        <w:docPartUnique/>
      </w:docPartObj>
    </w:sdtPr>
    <w:sdtEndPr>
      <w:rPr>
        <w:noProof/>
      </w:rPr>
    </w:sdtEndPr>
    <w:sdtContent>
      <w:p w:rsidR="00424A78" w:rsidRDefault="00C62D4B">
        <w:pPr>
          <w:pStyle w:val="Footer"/>
          <w:jc w:val="right"/>
        </w:pPr>
        <w:r>
          <w:fldChar w:fldCharType="begin"/>
        </w:r>
        <w:r w:rsidR="00424A78">
          <w:instrText xml:space="preserve"> PAGE   \* MERGEFORMAT </w:instrText>
        </w:r>
        <w:r>
          <w:fldChar w:fldCharType="separate"/>
        </w:r>
        <w:r w:rsidR="008334FF">
          <w:rPr>
            <w:noProof/>
          </w:rPr>
          <w:t>9</w:t>
        </w:r>
        <w:r>
          <w:rPr>
            <w:noProof/>
          </w:rPr>
          <w:fldChar w:fldCharType="end"/>
        </w:r>
      </w:p>
    </w:sdtContent>
  </w:sdt>
  <w:p w:rsidR="00424A78" w:rsidRDefault="00424A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4A7" w:rsidRDefault="008024A7" w:rsidP="002B26EA">
      <w:pPr>
        <w:spacing w:after="0" w:line="240" w:lineRule="auto"/>
      </w:pPr>
      <w:r>
        <w:separator/>
      </w:r>
    </w:p>
  </w:footnote>
  <w:footnote w:type="continuationSeparator" w:id="1">
    <w:p w:rsidR="008024A7" w:rsidRDefault="008024A7" w:rsidP="002B26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014"/>
    <w:multiLevelType w:val="hybridMultilevel"/>
    <w:tmpl w:val="65B435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2482174"/>
    <w:multiLevelType w:val="hybridMultilevel"/>
    <w:tmpl w:val="13E6A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3EC23C8"/>
    <w:multiLevelType w:val="hybridMultilevel"/>
    <w:tmpl w:val="BE4A9BBA"/>
    <w:lvl w:ilvl="0" w:tplc="C9DA30A8">
      <w:start w:val="1"/>
      <w:numFmt w:val="bullet"/>
      <w:lvlText w:val="•"/>
      <w:lvlJc w:val="left"/>
      <w:pPr>
        <w:tabs>
          <w:tab w:val="num" w:pos="720"/>
        </w:tabs>
        <w:ind w:left="720" w:hanging="360"/>
      </w:pPr>
      <w:rPr>
        <w:rFonts w:ascii="Arial" w:hAnsi="Arial" w:hint="default"/>
      </w:rPr>
    </w:lvl>
    <w:lvl w:ilvl="1" w:tplc="259416D2" w:tentative="1">
      <w:start w:val="1"/>
      <w:numFmt w:val="bullet"/>
      <w:lvlText w:val="•"/>
      <w:lvlJc w:val="left"/>
      <w:pPr>
        <w:tabs>
          <w:tab w:val="num" w:pos="1440"/>
        </w:tabs>
        <w:ind w:left="1440" w:hanging="360"/>
      </w:pPr>
      <w:rPr>
        <w:rFonts w:ascii="Arial" w:hAnsi="Arial" w:hint="default"/>
      </w:rPr>
    </w:lvl>
    <w:lvl w:ilvl="2" w:tplc="F550807C" w:tentative="1">
      <w:start w:val="1"/>
      <w:numFmt w:val="bullet"/>
      <w:lvlText w:val="•"/>
      <w:lvlJc w:val="left"/>
      <w:pPr>
        <w:tabs>
          <w:tab w:val="num" w:pos="2160"/>
        </w:tabs>
        <w:ind w:left="2160" w:hanging="360"/>
      </w:pPr>
      <w:rPr>
        <w:rFonts w:ascii="Arial" w:hAnsi="Arial" w:hint="default"/>
      </w:rPr>
    </w:lvl>
    <w:lvl w:ilvl="3" w:tplc="BAD06510" w:tentative="1">
      <w:start w:val="1"/>
      <w:numFmt w:val="bullet"/>
      <w:lvlText w:val="•"/>
      <w:lvlJc w:val="left"/>
      <w:pPr>
        <w:tabs>
          <w:tab w:val="num" w:pos="2880"/>
        </w:tabs>
        <w:ind w:left="2880" w:hanging="360"/>
      </w:pPr>
      <w:rPr>
        <w:rFonts w:ascii="Arial" w:hAnsi="Arial" w:hint="default"/>
      </w:rPr>
    </w:lvl>
    <w:lvl w:ilvl="4" w:tplc="92C89FDE" w:tentative="1">
      <w:start w:val="1"/>
      <w:numFmt w:val="bullet"/>
      <w:lvlText w:val="•"/>
      <w:lvlJc w:val="left"/>
      <w:pPr>
        <w:tabs>
          <w:tab w:val="num" w:pos="3600"/>
        </w:tabs>
        <w:ind w:left="3600" w:hanging="360"/>
      </w:pPr>
      <w:rPr>
        <w:rFonts w:ascii="Arial" w:hAnsi="Arial" w:hint="default"/>
      </w:rPr>
    </w:lvl>
    <w:lvl w:ilvl="5" w:tplc="87F2DBE6" w:tentative="1">
      <w:start w:val="1"/>
      <w:numFmt w:val="bullet"/>
      <w:lvlText w:val="•"/>
      <w:lvlJc w:val="left"/>
      <w:pPr>
        <w:tabs>
          <w:tab w:val="num" w:pos="4320"/>
        </w:tabs>
        <w:ind w:left="4320" w:hanging="360"/>
      </w:pPr>
      <w:rPr>
        <w:rFonts w:ascii="Arial" w:hAnsi="Arial" w:hint="default"/>
      </w:rPr>
    </w:lvl>
    <w:lvl w:ilvl="6" w:tplc="803AAE0A" w:tentative="1">
      <w:start w:val="1"/>
      <w:numFmt w:val="bullet"/>
      <w:lvlText w:val="•"/>
      <w:lvlJc w:val="left"/>
      <w:pPr>
        <w:tabs>
          <w:tab w:val="num" w:pos="5040"/>
        </w:tabs>
        <w:ind w:left="5040" w:hanging="360"/>
      </w:pPr>
      <w:rPr>
        <w:rFonts w:ascii="Arial" w:hAnsi="Arial" w:hint="default"/>
      </w:rPr>
    </w:lvl>
    <w:lvl w:ilvl="7" w:tplc="69320276" w:tentative="1">
      <w:start w:val="1"/>
      <w:numFmt w:val="bullet"/>
      <w:lvlText w:val="•"/>
      <w:lvlJc w:val="left"/>
      <w:pPr>
        <w:tabs>
          <w:tab w:val="num" w:pos="5760"/>
        </w:tabs>
        <w:ind w:left="5760" w:hanging="360"/>
      </w:pPr>
      <w:rPr>
        <w:rFonts w:ascii="Arial" w:hAnsi="Arial" w:hint="default"/>
      </w:rPr>
    </w:lvl>
    <w:lvl w:ilvl="8" w:tplc="DC843AFC" w:tentative="1">
      <w:start w:val="1"/>
      <w:numFmt w:val="bullet"/>
      <w:lvlText w:val="•"/>
      <w:lvlJc w:val="left"/>
      <w:pPr>
        <w:tabs>
          <w:tab w:val="num" w:pos="6480"/>
        </w:tabs>
        <w:ind w:left="6480" w:hanging="360"/>
      </w:pPr>
      <w:rPr>
        <w:rFonts w:ascii="Arial" w:hAnsi="Arial" w:hint="default"/>
      </w:rPr>
    </w:lvl>
  </w:abstractNum>
  <w:abstractNum w:abstractNumId="3">
    <w:nsid w:val="043A5510"/>
    <w:multiLevelType w:val="multilevel"/>
    <w:tmpl w:val="3160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920DDC"/>
    <w:multiLevelType w:val="hybridMultilevel"/>
    <w:tmpl w:val="2EC8FE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8D5782C"/>
    <w:multiLevelType w:val="hybridMultilevel"/>
    <w:tmpl w:val="8062D326"/>
    <w:lvl w:ilvl="0" w:tplc="2818A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0D6C7A"/>
    <w:multiLevelType w:val="hybridMultilevel"/>
    <w:tmpl w:val="A83EF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CF94C62"/>
    <w:multiLevelType w:val="hybridMultilevel"/>
    <w:tmpl w:val="1F464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E69089B"/>
    <w:multiLevelType w:val="hybridMultilevel"/>
    <w:tmpl w:val="CB32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906A3C"/>
    <w:multiLevelType w:val="hybridMultilevel"/>
    <w:tmpl w:val="9166726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1E2826EA"/>
    <w:multiLevelType w:val="hybridMultilevel"/>
    <w:tmpl w:val="4322D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74B24EA"/>
    <w:multiLevelType w:val="hybridMultilevel"/>
    <w:tmpl w:val="657EEA26"/>
    <w:lvl w:ilvl="0" w:tplc="40090001">
      <w:start w:val="1"/>
      <w:numFmt w:val="bullet"/>
      <w:lvlText w:val=""/>
      <w:lvlJc w:val="left"/>
      <w:pPr>
        <w:ind w:left="1380" w:hanging="360"/>
      </w:pPr>
      <w:rPr>
        <w:rFonts w:ascii="Symbol" w:hAnsi="Symbol"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12">
    <w:nsid w:val="278C5046"/>
    <w:multiLevelType w:val="hybridMultilevel"/>
    <w:tmpl w:val="99E0C1F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3">
    <w:nsid w:val="3182146B"/>
    <w:multiLevelType w:val="hybridMultilevel"/>
    <w:tmpl w:val="1FCA0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206441C"/>
    <w:multiLevelType w:val="hybridMultilevel"/>
    <w:tmpl w:val="D7347242"/>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5">
    <w:nsid w:val="345563C9"/>
    <w:multiLevelType w:val="hybridMultilevel"/>
    <w:tmpl w:val="24427132"/>
    <w:lvl w:ilvl="0" w:tplc="F63CE9C4">
      <w:start w:val="1"/>
      <w:numFmt w:val="decimal"/>
      <w:lvlText w:val="%1."/>
      <w:lvlJc w:val="left"/>
      <w:pPr>
        <w:ind w:left="644" w:hanging="360"/>
      </w:pPr>
      <w:rPr>
        <w:rFonts w:hint="default"/>
        <w:b w:val="0"/>
        <w:vertAlign w:val="baseline"/>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6">
    <w:nsid w:val="346C5AD1"/>
    <w:multiLevelType w:val="hybridMultilevel"/>
    <w:tmpl w:val="99E0C1FE"/>
    <w:lvl w:ilvl="0" w:tplc="D7D81220">
      <w:start w:val="1"/>
      <w:numFmt w:val="lowerLetter"/>
      <w:lvlText w:val="%1."/>
      <w:lvlJc w:val="left"/>
      <w:pPr>
        <w:tabs>
          <w:tab w:val="num" w:pos="720"/>
        </w:tabs>
        <w:ind w:left="720" w:hanging="360"/>
      </w:pPr>
    </w:lvl>
    <w:lvl w:ilvl="1" w:tplc="9F7CF6B4" w:tentative="1">
      <w:start w:val="1"/>
      <w:numFmt w:val="lowerLetter"/>
      <w:lvlText w:val="%2."/>
      <w:lvlJc w:val="left"/>
      <w:pPr>
        <w:tabs>
          <w:tab w:val="num" w:pos="1440"/>
        </w:tabs>
        <w:ind w:left="1440" w:hanging="360"/>
      </w:pPr>
    </w:lvl>
    <w:lvl w:ilvl="2" w:tplc="115681EC" w:tentative="1">
      <w:start w:val="1"/>
      <w:numFmt w:val="lowerLetter"/>
      <w:lvlText w:val="%3."/>
      <w:lvlJc w:val="left"/>
      <w:pPr>
        <w:tabs>
          <w:tab w:val="num" w:pos="2160"/>
        </w:tabs>
        <w:ind w:left="2160" w:hanging="360"/>
      </w:pPr>
    </w:lvl>
    <w:lvl w:ilvl="3" w:tplc="A0DA41EC" w:tentative="1">
      <w:start w:val="1"/>
      <w:numFmt w:val="lowerLetter"/>
      <w:lvlText w:val="%4."/>
      <w:lvlJc w:val="left"/>
      <w:pPr>
        <w:tabs>
          <w:tab w:val="num" w:pos="2880"/>
        </w:tabs>
        <w:ind w:left="2880" w:hanging="360"/>
      </w:pPr>
    </w:lvl>
    <w:lvl w:ilvl="4" w:tplc="5C5221B2" w:tentative="1">
      <w:start w:val="1"/>
      <w:numFmt w:val="lowerLetter"/>
      <w:lvlText w:val="%5."/>
      <w:lvlJc w:val="left"/>
      <w:pPr>
        <w:tabs>
          <w:tab w:val="num" w:pos="3600"/>
        </w:tabs>
        <w:ind w:left="3600" w:hanging="360"/>
      </w:pPr>
    </w:lvl>
    <w:lvl w:ilvl="5" w:tplc="10AC0C7C" w:tentative="1">
      <w:start w:val="1"/>
      <w:numFmt w:val="lowerLetter"/>
      <w:lvlText w:val="%6."/>
      <w:lvlJc w:val="left"/>
      <w:pPr>
        <w:tabs>
          <w:tab w:val="num" w:pos="4320"/>
        </w:tabs>
        <w:ind w:left="4320" w:hanging="360"/>
      </w:pPr>
    </w:lvl>
    <w:lvl w:ilvl="6" w:tplc="3FAC3776" w:tentative="1">
      <w:start w:val="1"/>
      <w:numFmt w:val="lowerLetter"/>
      <w:lvlText w:val="%7."/>
      <w:lvlJc w:val="left"/>
      <w:pPr>
        <w:tabs>
          <w:tab w:val="num" w:pos="5040"/>
        </w:tabs>
        <w:ind w:left="5040" w:hanging="360"/>
      </w:pPr>
    </w:lvl>
    <w:lvl w:ilvl="7" w:tplc="FBB630F6" w:tentative="1">
      <w:start w:val="1"/>
      <w:numFmt w:val="lowerLetter"/>
      <w:lvlText w:val="%8."/>
      <w:lvlJc w:val="left"/>
      <w:pPr>
        <w:tabs>
          <w:tab w:val="num" w:pos="5760"/>
        </w:tabs>
        <w:ind w:left="5760" w:hanging="360"/>
      </w:pPr>
    </w:lvl>
    <w:lvl w:ilvl="8" w:tplc="CDDE4A1A" w:tentative="1">
      <w:start w:val="1"/>
      <w:numFmt w:val="lowerLetter"/>
      <w:lvlText w:val="%9."/>
      <w:lvlJc w:val="left"/>
      <w:pPr>
        <w:tabs>
          <w:tab w:val="num" w:pos="6480"/>
        </w:tabs>
        <w:ind w:left="6480" w:hanging="360"/>
      </w:pPr>
    </w:lvl>
  </w:abstractNum>
  <w:abstractNum w:abstractNumId="17">
    <w:nsid w:val="354974FB"/>
    <w:multiLevelType w:val="hybridMultilevel"/>
    <w:tmpl w:val="3A16CF9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nsid w:val="35E95D8D"/>
    <w:multiLevelType w:val="hybridMultilevel"/>
    <w:tmpl w:val="768AE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CE84CA5"/>
    <w:multiLevelType w:val="hybridMultilevel"/>
    <w:tmpl w:val="8A963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E673D5F"/>
    <w:multiLevelType w:val="hybridMultilevel"/>
    <w:tmpl w:val="010EDAC8"/>
    <w:lvl w:ilvl="0" w:tplc="40090001">
      <w:start w:val="1"/>
      <w:numFmt w:val="bullet"/>
      <w:lvlText w:val=""/>
      <w:lvlJc w:val="left"/>
      <w:pPr>
        <w:ind w:left="1365" w:hanging="360"/>
      </w:pPr>
      <w:rPr>
        <w:rFonts w:ascii="Symbol" w:hAnsi="Symbol" w:hint="default"/>
      </w:rPr>
    </w:lvl>
    <w:lvl w:ilvl="1" w:tplc="40090003" w:tentative="1">
      <w:start w:val="1"/>
      <w:numFmt w:val="bullet"/>
      <w:lvlText w:val="o"/>
      <w:lvlJc w:val="left"/>
      <w:pPr>
        <w:ind w:left="2085" w:hanging="360"/>
      </w:pPr>
      <w:rPr>
        <w:rFonts w:ascii="Courier New" w:hAnsi="Courier New" w:cs="Courier New" w:hint="default"/>
      </w:rPr>
    </w:lvl>
    <w:lvl w:ilvl="2" w:tplc="40090005" w:tentative="1">
      <w:start w:val="1"/>
      <w:numFmt w:val="bullet"/>
      <w:lvlText w:val=""/>
      <w:lvlJc w:val="left"/>
      <w:pPr>
        <w:ind w:left="2805" w:hanging="360"/>
      </w:pPr>
      <w:rPr>
        <w:rFonts w:ascii="Wingdings" w:hAnsi="Wingdings" w:hint="default"/>
      </w:rPr>
    </w:lvl>
    <w:lvl w:ilvl="3" w:tplc="40090001" w:tentative="1">
      <w:start w:val="1"/>
      <w:numFmt w:val="bullet"/>
      <w:lvlText w:val=""/>
      <w:lvlJc w:val="left"/>
      <w:pPr>
        <w:ind w:left="3525" w:hanging="360"/>
      </w:pPr>
      <w:rPr>
        <w:rFonts w:ascii="Symbol" w:hAnsi="Symbol" w:hint="default"/>
      </w:rPr>
    </w:lvl>
    <w:lvl w:ilvl="4" w:tplc="40090003" w:tentative="1">
      <w:start w:val="1"/>
      <w:numFmt w:val="bullet"/>
      <w:lvlText w:val="o"/>
      <w:lvlJc w:val="left"/>
      <w:pPr>
        <w:ind w:left="4245" w:hanging="360"/>
      </w:pPr>
      <w:rPr>
        <w:rFonts w:ascii="Courier New" w:hAnsi="Courier New" w:cs="Courier New" w:hint="default"/>
      </w:rPr>
    </w:lvl>
    <w:lvl w:ilvl="5" w:tplc="40090005" w:tentative="1">
      <w:start w:val="1"/>
      <w:numFmt w:val="bullet"/>
      <w:lvlText w:val=""/>
      <w:lvlJc w:val="left"/>
      <w:pPr>
        <w:ind w:left="4965" w:hanging="360"/>
      </w:pPr>
      <w:rPr>
        <w:rFonts w:ascii="Wingdings" w:hAnsi="Wingdings" w:hint="default"/>
      </w:rPr>
    </w:lvl>
    <w:lvl w:ilvl="6" w:tplc="40090001" w:tentative="1">
      <w:start w:val="1"/>
      <w:numFmt w:val="bullet"/>
      <w:lvlText w:val=""/>
      <w:lvlJc w:val="left"/>
      <w:pPr>
        <w:ind w:left="5685" w:hanging="360"/>
      </w:pPr>
      <w:rPr>
        <w:rFonts w:ascii="Symbol" w:hAnsi="Symbol" w:hint="default"/>
      </w:rPr>
    </w:lvl>
    <w:lvl w:ilvl="7" w:tplc="40090003" w:tentative="1">
      <w:start w:val="1"/>
      <w:numFmt w:val="bullet"/>
      <w:lvlText w:val="o"/>
      <w:lvlJc w:val="left"/>
      <w:pPr>
        <w:ind w:left="6405" w:hanging="360"/>
      </w:pPr>
      <w:rPr>
        <w:rFonts w:ascii="Courier New" w:hAnsi="Courier New" w:cs="Courier New" w:hint="default"/>
      </w:rPr>
    </w:lvl>
    <w:lvl w:ilvl="8" w:tplc="40090005" w:tentative="1">
      <w:start w:val="1"/>
      <w:numFmt w:val="bullet"/>
      <w:lvlText w:val=""/>
      <w:lvlJc w:val="left"/>
      <w:pPr>
        <w:ind w:left="7125" w:hanging="360"/>
      </w:pPr>
      <w:rPr>
        <w:rFonts w:ascii="Wingdings" w:hAnsi="Wingdings" w:hint="default"/>
      </w:rPr>
    </w:lvl>
  </w:abstractNum>
  <w:abstractNum w:abstractNumId="21">
    <w:nsid w:val="3EE77339"/>
    <w:multiLevelType w:val="hybridMultilevel"/>
    <w:tmpl w:val="2E921E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7B5278B"/>
    <w:multiLevelType w:val="hybridMultilevel"/>
    <w:tmpl w:val="7780D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8326EAC"/>
    <w:multiLevelType w:val="multilevel"/>
    <w:tmpl w:val="4E0A5A8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9493A00"/>
    <w:multiLevelType w:val="hybridMultilevel"/>
    <w:tmpl w:val="C0E82EE6"/>
    <w:lvl w:ilvl="0" w:tplc="40090015">
      <w:start w:val="1"/>
      <w:numFmt w:val="upp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5">
    <w:nsid w:val="4B5C56FA"/>
    <w:multiLevelType w:val="hybridMultilevel"/>
    <w:tmpl w:val="D58E24C4"/>
    <w:lvl w:ilvl="0" w:tplc="F9082BFA">
      <w:start w:val="1"/>
      <w:numFmt w:val="decimal"/>
      <w:lvlText w:val="[%1]."/>
      <w:lvlJc w:val="left"/>
      <w:pPr>
        <w:ind w:left="360" w:hanging="360"/>
      </w:pPr>
      <w:rPr>
        <w:rFonts w:hint="default"/>
        <w:b w:val="0"/>
      </w:rPr>
    </w:lvl>
    <w:lvl w:ilvl="1" w:tplc="82AC94B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310CDD"/>
    <w:multiLevelType w:val="hybridMultilevel"/>
    <w:tmpl w:val="7DEA04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E443F24"/>
    <w:multiLevelType w:val="hybridMultilevel"/>
    <w:tmpl w:val="0B564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1F739E7"/>
    <w:multiLevelType w:val="hybridMultilevel"/>
    <w:tmpl w:val="BCBE7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3AA6E2E"/>
    <w:multiLevelType w:val="multilevel"/>
    <w:tmpl w:val="461858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4F04F11"/>
    <w:multiLevelType w:val="hybridMultilevel"/>
    <w:tmpl w:val="076C2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4F21829"/>
    <w:multiLevelType w:val="hybridMultilevel"/>
    <w:tmpl w:val="1FA8C7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6A42114"/>
    <w:multiLevelType w:val="hybridMultilevel"/>
    <w:tmpl w:val="66F2BA68"/>
    <w:lvl w:ilvl="0" w:tplc="C7BE71EC">
      <w:start w:val="1"/>
      <w:numFmt w:val="bullet"/>
      <w:lvlText w:val=""/>
      <w:lvlJc w:val="left"/>
      <w:pPr>
        <w:tabs>
          <w:tab w:val="num" w:pos="720"/>
        </w:tabs>
        <w:ind w:left="720" w:hanging="360"/>
      </w:pPr>
      <w:rPr>
        <w:rFonts w:ascii="Wingdings" w:hAnsi="Wingdings" w:hint="default"/>
      </w:rPr>
    </w:lvl>
    <w:lvl w:ilvl="1" w:tplc="050E5598" w:tentative="1">
      <w:start w:val="1"/>
      <w:numFmt w:val="bullet"/>
      <w:lvlText w:val=""/>
      <w:lvlJc w:val="left"/>
      <w:pPr>
        <w:tabs>
          <w:tab w:val="num" w:pos="1440"/>
        </w:tabs>
        <w:ind w:left="1440" w:hanging="360"/>
      </w:pPr>
      <w:rPr>
        <w:rFonts w:ascii="Wingdings" w:hAnsi="Wingdings" w:hint="default"/>
      </w:rPr>
    </w:lvl>
    <w:lvl w:ilvl="2" w:tplc="1570EA1E" w:tentative="1">
      <w:start w:val="1"/>
      <w:numFmt w:val="bullet"/>
      <w:lvlText w:val=""/>
      <w:lvlJc w:val="left"/>
      <w:pPr>
        <w:tabs>
          <w:tab w:val="num" w:pos="2160"/>
        </w:tabs>
        <w:ind w:left="2160" w:hanging="360"/>
      </w:pPr>
      <w:rPr>
        <w:rFonts w:ascii="Wingdings" w:hAnsi="Wingdings" w:hint="default"/>
      </w:rPr>
    </w:lvl>
    <w:lvl w:ilvl="3" w:tplc="17903476" w:tentative="1">
      <w:start w:val="1"/>
      <w:numFmt w:val="bullet"/>
      <w:lvlText w:val=""/>
      <w:lvlJc w:val="left"/>
      <w:pPr>
        <w:tabs>
          <w:tab w:val="num" w:pos="2880"/>
        </w:tabs>
        <w:ind w:left="2880" w:hanging="360"/>
      </w:pPr>
      <w:rPr>
        <w:rFonts w:ascii="Wingdings" w:hAnsi="Wingdings" w:hint="default"/>
      </w:rPr>
    </w:lvl>
    <w:lvl w:ilvl="4" w:tplc="139457B6" w:tentative="1">
      <w:start w:val="1"/>
      <w:numFmt w:val="bullet"/>
      <w:lvlText w:val=""/>
      <w:lvlJc w:val="left"/>
      <w:pPr>
        <w:tabs>
          <w:tab w:val="num" w:pos="3600"/>
        </w:tabs>
        <w:ind w:left="3600" w:hanging="360"/>
      </w:pPr>
      <w:rPr>
        <w:rFonts w:ascii="Wingdings" w:hAnsi="Wingdings" w:hint="default"/>
      </w:rPr>
    </w:lvl>
    <w:lvl w:ilvl="5" w:tplc="72C8F9EE" w:tentative="1">
      <w:start w:val="1"/>
      <w:numFmt w:val="bullet"/>
      <w:lvlText w:val=""/>
      <w:lvlJc w:val="left"/>
      <w:pPr>
        <w:tabs>
          <w:tab w:val="num" w:pos="4320"/>
        </w:tabs>
        <w:ind w:left="4320" w:hanging="360"/>
      </w:pPr>
      <w:rPr>
        <w:rFonts w:ascii="Wingdings" w:hAnsi="Wingdings" w:hint="default"/>
      </w:rPr>
    </w:lvl>
    <w:lvl w:ilvl="6" w:tplc="D320EA94" w:tentative="1">
      <w:start w:val="1"/>
      <w:numFmt w:val="bullet"/>
      <w:lvlText w:val=""/>
      <w:lvlJc w:val="left"/>
      <w:pPr>
        <w:tabs>
          <w:tab w:val="num" w:pos="5040"/>
        </w:tabs>
        <w:ind w:left="5040" w:hanging="360"/>
      </w:pPr>
      <w:rPr>
        <w:rFonts w:ascii="Wingdings" w:hAnsi="Wingdings" w:hint="default"/>
      </w:rPr>
    </w:lvl>
    <w:lvl w:ilvl="7" w:tplc="DD906090" w:tentative="1">
      <w:start w:val="1"/>
      <w:numFmt w:val="bullet"/>
      <w:lvlText w:val=""/>
      <w:lvlJc w:val="left"/>
      <w:pPr>
        <w:tabs>
          <w:tab w:val="num" w:pos="5760"/>
        </w:tabs>
        <w:ind w:left="5760" w:hanging="360"/>
      </w:pPr>
      <w:rPr>
        <w:rFonts w:ascii="Wingdings" w:hAnsi="Wingdings" w:hint="default"/>
      </w:rPr>
    </w:lvl>
    <w:lvl w:ilvl="8" w:tplc="F9527244" w:tentative="1">
      <w:start w:val="1"/>
      <w:numFmt w:val="bullet"/>
      <w:lvlText w:val=""/>
      <w:lvlJc w:val="left"/>
      <w:pPr>
        <w:tabs>
          <w:tab w:val="num" w:pos="6480"/>
        </w:tabs>
        <w:ind w:left="6480" w:hanging="360"/>
      </w:pPr>
      <w:rPr>
        <w:rFonts w:ascii="Wingdings" w:hAnsi="Wingdings" w:hint="default"/>
      </w:rPr>
    </w:lvl>
  </w:abstractNum>
  <w:abstractNum w:abstractNumId="33">
    <w:nsid w:val="56DE5643"/>
    <w:multiLevelType w:val="hybridMultilevel"/>
    <w:tmpl w:val="3FF294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nsid w:val="583828BC"/>
    <w:multiLevelType w:val="hybridMultilevel"/>
    <w:tmpl w:val="E7C643B6"/>
    <w:lvl w:ilvl="0" w:tplc="0B725458">
      <w:start w:val="1"/>
      <w:numFmt w:val="bullet"/>
      <w:lvlText w:val="•"/>
      <w:lvlJc w:val="left"/>
      <w:pPr>
        <w:tabs>
          <w:tab w:val="num" w:pos="720"/>
        </w:tabs>
        <w:ind w:left="720" w:hanging="360"/>
      </w:pPr>
      <w:rPr>
        <w:rFonts w:ascii="Arial" w:hAnsi="Arial" w:hint="default"/>
      </w:rPr>
    </w:lvl>
    <w:lvl w:ilvl="1" w:tplc="2F60EF3A" w:tentative="1">
      <w:start w:val="1"/>
      <w:numFmt w:val="bullet"/>
      <w:lvlText w:val="•"/>
      <w:lvlJc w:val="left"/>
      <w:pPr>
        <w:tabs>
          <w:tab w:val="num" w:pos="1440"/>
        </w:tabs>
        <w:ind w:left="1440" w:hanging="360"/>
      </w:pPr>
      <w:rPr>
        <w:rFonts w:ascii="Arial" w:hAnsi="Arial" w:hint="default"/>
      </w:rPr>
    </w:lvl>
    <w:lvl w:ilvl="2" w:tplc="0A629FEC" w:tentative="1">
      <w:start w:val="1"/>
      <w:numFmt w:val="bullet"/>
      <w:lvlText w:val="•"/>
      <w:lvlJc w:val="left"/>
      <w:pPr>
        <w:tabs>
          <w:tab w:val="num" w:pos="2160"/>
        </w:tabs>
        <w:ind w:left="2160" w:hanging="360"/>
      </w:pPr>
      <w:rPr>
        <w:rFonts w:ascii="Arial" w:hAnsi="Arial" w:hint="default"/>
      </w:rPr>
    </w:lvl>
    <w:lvl w:ilvl="3" w:tplc="B8983B36" w:tentative="1">
      <w:start w:val="1"/>
      <w:numFmt w:val="bullet"/>
      <w:lvlText w:val="•"/>
      <w:lvlJc w:val="left"/>
      <w:pPr>
        <w:tabs>
          <w:tab w:val="num" w:pos="2880"/>
        </w:tabs>
        <w:ind w:left="2880" w:hanging="360"/>
      </w:pPr>
      <w:rPr>
        <w:rFonts w:ascii="Arial" w:hAnsi="Arial" w:hint="default"/>
      </w:rPr>
    </w:lvl>
    <w:lvl w:ilvl="4" w:tplc="0E868E2C" w:tentative="1">
      <w:start w:val="1"/>
      <w:numFmt w:val="bullet"/>
      <w:lvlText w:val="•"/>
      <w:lvlJc w:val="left"/>
      <w:pPr>
        <w:tabs>
          <w:tab w:val="num" w:pos="3600"/>
        </w:tabs>
        <w:ind w:left="3600" w:hanging="360"/>
      </w:pPr>
      <w:rPr>
        <w:rFonts w:ascii="Arial" w:hAnsi="Arial" w:hint="default"/>
      </w:rPr>
    </w:lvl>
    <w:lvl w:ilvl="5" w:tplc="8FCCE8FC" w:tentative="1">
      <w:start w:val="1"/>
      <w:numFmt w:val="bullet"/>
      <w:lvlText w:val="•"/>
      <w:lvlJc w:val="left"/>
      <w:pPr>
        <w:tabs>
          <w:tab w:val="num" w:pos="4320"/>
        </w:tabs>
        <w:ind w:left="4320" w:hanging="360"/>
      </w:pPr>
      <w:rPr>
        <w:rFonts w:ascii="Arial" w:hAnsi="Arial" w:hint="default"/>
      </w:rPr>
    </w:lvl>
    <w:lvl w:ilvl="6" w:tplc="A2A2CFBC" w:tentative="1">
      <w:start w:val="1"/>
      <w:numFmt w:val="bullet"/>
      <w:lvlText w:val="•"/>
      <w:lvlJc w:val="left"/>
      <w:pPr>
        <w:tabs>
          <w:tab w:val="num" w:pos="5040"/>
        </w:tabs>
        <w:ind w:left="5040" w:hanging="360"/>
      </w:pPr>
      <w:rPr>
        <w:rFonts w:ascii="Arial" w:hAnsi="Arial" w:hint="default"/>
      </w:rPr>
    </w:lvl>
    <w:lvl w:ilvl="7" w:tplc="1CCC01FA" w:tentative="1">
      <w:start w:val="1"/>
      <w:numFmt w:val="bullet"/>
      <w:lvlText w:val="•"/>
      <w:lvlJc w:val="left"/>
      <w:pPr>
        <w:tabs>
          <w:tab w:val="num" w:pos="5760"/>
        </w:tabs>
        <w:ind w:left="5760" w:hanging="360"/>
      </w:pPr>
      <w:rPr>
        <w:rFonts w:ascii="Arial" w:hAnsi="Arial" w:hint="default"/>
      </w:rPr>
    </w:lvl>
    <w:lvl w:ilvl="8" w:tplc="1986776A" w:tentative="1">
      <w:start w:val="1"/>
      <w:numFmt w:val="bullet"/>
      <w:lvlText w:val="•"/>
      <w:lvlJc w:val="left"/>
      <w:pPr>
        <w:tabs>
          <w:tab w:val="num" w:pos="6480"/>
        </w:tabs>
        <w:ind w:left="6480" w:hanging="360"/>
      </w:pPr>
      <w:rPr>
        <w:rFonts w:ascii="Arial" w:hAnsi="Arial" w:hint="default"/>
      </w:rPr>
    </w:lvl>
  </w:abstractNum>
  <w:abstractNum w:abstractNumId="35">
    <w:nsid w:val="588108AA"/>
    <w:multiLevelType w:val="hybridMultilevel"/>
    <w:tmpl w:val="80CC9472"/>
    <w:lvl w:ilvl="0" w:tplc="76B0AFD8">
      <w:start w:val="1"/>
      <w:numFmt w:val="decimal"/>
      <w:lvlText w:val="%1."/>
      <w:lvlJc w:val="left"/>
      <w:pPr>
        <w:ind w:left="360" w:hanging="360"/>
      </w:pPr>
      <w:rPr>
        <w:rFonts w:ascii="Cambria" w:hAnsi="Cambria" w:hint="default"/>
        <w:b/>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D8A3CCE"/>
    <w:multiLevelType w:val="hybridMultilevel"/>
    <w:tmpl w:val="4C5850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nsid w:val="632B2276"/>
    <w:multiLevelType w:val="hybridMultilevel"/>
    <w:tmpl w:val="7DB2A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78F3695"/>
    <w:multiLevelType w:val="hybridMultilevel"/>
    <w:tmpl w:val="5006447C"/>
    <w:lvl w:ilvl="0" w:tplc="40090013">
      <w:start w:val="1"/>
      <w:numFmt w:val="upp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9">
    <w:nsid w:val="6A9470C3"/>
    <w:multiLevelType w:val="hybridMultilevel"/>
    <w:tmpl w:val="8AA0B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B2E19AF"/>
    <w:multiLevelType w:val="hybridMultilevel"/>
    <w:tmpl w:val="BA42E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C1C447C"/>
    <w:multiLevelType w:val="multilevel"/>
    <w:tmpl w:val="2DDA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E31707"/>
    <w:multiLevelType w:val="hybridMultilevel"/>
    <w:tmpl w:val="37565A40"/>
    <w:lvl w:ilvl="0" w:tplc="9C388A22">
      <w:start w:val="1"/>
      <w:numFmt w:val="bullet"/>
      <w:lvlText w:val="•"/>
      <w:lvlJc w:val="left"/>
      <w:pPr>
        <w:tabs>
          <w:tab w:val="num" w:pos="720"/>
        </w:tabs>
        <w:ind w:left="720" w:hanging="360"/>
      </w:pPr>
      <w:rPr>
        <w:rFonts w:ascii="Arial" w:hAnsi="Arial" w:hint="default"/>
      </w:rPr>
    </w:lvl>
    <w:lvl w:ilvl="1" w:tplc="ACDCFED4" w:tentative="1">
      <w:start w:val="1"/>
      <w:numFmt w:val="bullet"/>
      <w:lvlText w:val="•"/>
      <w:lvlJc w:val="left"/>
      <w:pPr>
        <w:tabs>
          <w:tab w:val="num" w:pos="1440"/>
        </w:tabs>
        <w:ind w:left="1440" w:hanging="360"/>
      </w:pPr>
      <w:rPr>
        <w:rFonts w:ascii="Arial" w:hAnsi="Arial" w:hint="default"/>
      </w:rPr>
    </w:lvl>
    <w:lvl w:ilvl="2" w:tplc="A58ED25A" w:tentative="1">
      <w:start w:val="1"/>
      <w:numFmt w:val="bullet"/>
      <w:lvlText w:val="•"/>
      <w:lvlJc w:val="left"/>
      <w:pPr>
        <w:tabs>
          <w:tab w:val="num" w:pos="2160"/>
        </w:tabs>
        <w:ind w:left="2160" w:hanging="360"/>
      </w:pPr>
      <w:rPr>
        <w:rFonts w:ascii="Arial" w:hAnsi="Arial" w:hint="default"/>
      </w:rPr>
    </w:lvl>
    <w:lvl w:ilvl="3" w:tplc="81262D7C" w:tentative="1">
      <w:start w:val="1"/>
      <w:numFmt w:val="bullet"/>
      <w:lvlText w:val="•"/>
      <w:lvlJc w:val="left"/>
      <w:pPr>
        <w:tabs>
          <w:tab w:val="num" w:pos="2880"/>
        </w:tabs>
        <w:ind w:left="2880" w:hanging="360"/>
      </w:pPr>
      <w:rPr>
        <w:rFonts w:ascii="Arial" w:hAnsi="Arial" w:hint="default"/>
      </w:rPr>
    </w:lvl>
    <w:lvl w:ilvl="4" w:tplc="749851A4" w:tentative="1">
      <w:start w:val="1"/>
      <w:numFmt w:val="bullet"/>
      <w:lvlText w:val="•"/>
      <w:lvlJc w:val="left"/>
      <w:pPr>
        <w:tabs>
          <w:tab w:val="num" w:pos="3600"/>
        </w:tabs>
        <w:ind w:left="3600" w:hanging="360"/>
      </w:pPr>
      <w:rPr>
        <w:rFonts w:ascii="Arial" w:hAnsi="Arial" w:hint="default"/>
      </w:rPr>
    </w:lvl>
    <w:lvl w:ilvl="5" w:tplc="62F26754" w:tentative="1">
      <w:start w:val="1"/>
      <w:numFmt w:val="bullet"/>
      <w:lvlText w:val="•"/>
      <w:lvlJc w:val="left"/>
      <w:pPr>
        <w:tabs>
          <w:tab w:val="num" w:pos="4320"/>
        </w:tabs>
        <w:ind w:left="4320" w:hanging="360"/>
      </w:pPr>
      <w:rPr>
        <w:rFonts w:ascii="Arial" w:hAnsi="Arial" w:hint="default"/>
      </w:rPr>
    </w:lvl>
    <w:lvl w:ilvl="6" w:tplc="67801DFA" w:tentative="1">
      <w:start w:val="1"/>
      <w:numFmt w:val="bullet"/>
      <w:lvlText w:val="•"/>
      <w:lvlJc w:val="left"/>
      <w:pPr>
        <w:tabs>
          <w:tab w:val="num" w:pos="5040"/>
        </w:tabs>
        <w:ind w:left="5040" w:hanging="360"/>
      </w:pPr>
      <w:rPr>
        <w:rFonts w:ascii="Arial" w:hAnsi="Arial" w:hint="default"/>
      </w:rPr>
    </w:lvl>
    <w:lvl w:ilvl="7" w:tplc="50BA7820" w:tentative="1">
      <w:start w:val="1"/>
      <w:numFmt w:val="bullet"/>
      <w:lvlText w:val="•"/>
      <w:lvlJc w:val="left"/>
      <w:pPr>
        <w:tabs>
          <w:tab w:val="num" w:pos="5760"/>
        </w:tabs>
        <w:ind w:left="5760" w:hanging="360"/>
      </w:pPr>
      <w:rPr>
        <w:rFonts w:ascii="Arial" w:hAnsi="Arial" w:hint="default"/>
      </w:rPr>
    </w:lvl>
    <w:lvl w:ilvl="8" w:tplc="D2BAB9E2" w:tentative="1">
      <w:start w:val="1"/>
      <w:numFmt w:val="bullet"/>
      <w:lvlText w:val="•"/>
      <w:lvlJc w:val="left"/>
      <w:pPr>
        <w:tabs>
          <w:tab w:val="num" w:pos="6480"/>
        </w:tabs>
        <w:ind w:left="6480" w:hanging="360"/>
      </w:pPr>
      <w:rPr>
        <w:rFonts w:ascii="Arial" w:hAnsi="Arial" w:hint="default"/>
      </w:rPr>
    </w:lvl>
  </w:abstractNum>
  <w:abstractNum w:abstractNumId="43">
    <w:nsid w:val="6E8C4843"/>
    <w:multiLevelType w:val="hybridMultilevel"/>
    <w:tmpl w:val="CC2AE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6F636C55"/>
    <w:multiLevelType w:val="hybridMultilevel"/>
    <w:tmpl w:val="03504D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5">
    <w:nsid w:val="72770673"/>
    <w:multiLevelType w:val="hybridMultilevel"/>
    <w:tmpl w:val="1AEAC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75C43387"/>
    <w:multiLevelType w:val="hybridMultilevel"/>
    <w:tmpl w:val="2284A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7C533D6A"/>
    <w:multiLevelType w:val="hybridMultilevel"/>
    <w:tmpl w:val="7BA02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9"/>
  </w:num>
  <w:num w:numId="2">
    <w:abstractNumId w:val="45"/>
  </w:num>
  <w:num w:numId="3">
    <w:abstractNumId w:val="43"/>
  </w:num>
  <w:num w:numId="4">
    <w:abstractNumId w:val="34"/>
  </w:num>
  <w:num w:numId="5">
    <w:abstractNumId w:val="27"/>
  </w:num>
  <w:num w:numId="6">
    <w:abstractNumId w:val="33"/>
  </w:num>
  <w:num w:numId="7">
    <w:abstractNumId w:val="1"/>
  </w:num>
  <w:num w:numId="8">
    <w:abstractNumId w:val="10"/>
  </w:num>
  <w:num w:numId="9">
    <w:abstractNumId w:val="7"/>
  </w:num>
  <w:num w:numId="10">
    <w:abstractNumId w:val="46"/>
  </w:num>
  <w:num w:numId="11">
    <w:abstractNumId w:val="9"/>
  </w:num>
  <w:num w:numId="12">
    <w:abstractNumId w:val="4"/>
  </w:num>
  <w:num w:numId="13">
    <w:abstractNumId w:val="6"/>
  </w:num>
  <w:num w:numId="14">
    <w:abstractNumId w:val="18"/>
  </w:num>
  <w:num w:numId="15">
    <w:abstractNumId w:val="21"/>
  </w:num>
  <w:num w:numId="16">
    <w:abstractNumId w:val="37"/>
  </w:num>
  <w:num w:numId="17">
    <w:abstractNumId w:val="13"/>
  </w:num>
  <w:num w:numId="18">
    <w:abstractNumId w:val="30"/>
  </w:num>
  <w:num w:numId="19">
    <w:abstractNumId w:val="44"/>
  </w:num>
  <w:num w:numId="20">
    <w:abstractNumId w:val="32"/>
  </w:num>
  <w:num w:numId="21">
    <w:abstractNumId w:val="41"/>
  </w:num>
  <w:num w:numId="22">
    <w:abstractNumId w:val="16"/>
  </w:num>
  <w:num w:numId="23">
    <w:abstractNumId w:val="2"/>
  </w:num>
  <w:num w:numId="24">
    <w:abstractNumId w:val="24"/>
  </w:num>
  <w:num w:numId="25">
    <w:abstractNumId w:val="38"/>
  </w:num>
  <w:num w:numId="26">
    <w:abstractNumId w:val="17"/>
  </w:num>
  <w:num w:numId="27">
    <w:abstractNumId w:val="39"/>
  </w:num>
  <w:num w:numId="28">
    <w:abstractNumId w:val="26"/>
  </w:num>
  <w:num w:numId="29">
    <w:abstractNumId w:val="0"/>
  </w:num>
  <w:num w:numId="30">
    <w:abstractNumId w:val="12"/>
  </w:num>
  <w:num w:numId="31">
    <w:abstractNumId w:val="3"/>
  </w:num>
  <w:num w:numId="32">
    <w:abstractNumId w:val="14"/>
  </w:num>
  <w:num w:numId="33">
    <w:abstractNumId w:val="42"/>
  </w:num>
  <w:num w:numId="34">
    <w:abstractNumId w:val="36"/>
  </w:num>
  <w:num w:numId="35">
    <w:abstractNumId w:val="31"/>
  </w:num>
  <w:num w:numId="36">
    <w:abstractNumId w:val="11"/>
  </w:num>
  <w:num w:numId="37">
    <w:abstractNumId w:val="20"/>
  </w:num>
  <w:num w:numId="38">
    <w:abstractNumId w:val="40"/>
  </w:num>
  <w:num w:numId="39">
    <w:abstractNumId w:val="22"/>
  </w:num>
  <w:num w:numId="40">
    <w:abstractNumId w:val="19"/>
  </w:num>
  <w:num w:numId="41">
    <w:abstractNumId w:val="28"/>
  </w:num>
  <w:num w:numId="42">
    <w:abstractNumId w:val="47"/>
  </w:num>
  <w:num w:numId="43">
    <w:abstractNumId w:val="8"/>
  </w:num>
  <w:num w:numId="44">
    <w:abstractNumId w:val="5"/>
  </w:num>
  <w:num w:numId="45">
    <w:abstractNumId w:val="15"/>
  </w:num>
  <w:num w:numId="46">
    <w:abstractNumId w:val="23"/>
  </w:num>
  <w:num w:numId="47">
    <w:abstractNumId w:val="25"/>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554763"/>
    <w:rsid w:val="000107AF"/>
    <w:rsid w:val="0002418D"/>
    <w:rsid w:val="00025F5F"/>
    <w:rsid w:val="0003025C"/>
    <w:rsid w:val="00032994"/>
    <w:rsid w:val="000355B6"/>
    <w:rsid w:val="0004691D"/>
    <w:rsid w:val="00063816"/>
    <w:rsid w:val="000702F1"/>
    <w:rsid w:val="000743D6"/>
    <w:rsid w:val="0008435B"/>
    <w:rsid w:val="000B12CB"/>
    <w:rsid w:val="000C332A"/>
    <w:rsid w:val="000C4640"/>
    <w:rsid w:val="000D2BC8"/>
    <w:rsid w:val="000D60C4"/>
    <w:rsid w:val="000E0377"/>
    <w:rsid w:val="000E0706"/>
    <w:rsid w:val="000F380D"/>
    <w:rsid w:val="00103DAA"/>
    <w:rsid w:val="00110688"/>
    <w:rsid w:val="00123C3B"/>
    <w:rsid w:val="00123CF4"/>
    <w:rsid w:val="00125459"/>
    <w:rsid w:val="00126F78"/>
    <w:rsid w:val="001308B9"/>
    <w:rsid w:val="0013240A"/>
    <w:rsid w:val="0013479E"/>
    <w:rsid w:val="00142ED6"/>
    <w:rsid w:val="00160F14"/>
    <w:rsid w:val="00166E15"/>
    <w:rsid w:val="00170212"/>
    <w:rsid w:val="00171A66"/>
    <w:rsid w:val="0018436F"/>
    <w:rsid w:val="001858B3"/>
    <w:rsid w:val="001910DB"/>
    <w:rsid w:val="00191B5D"/>
    <w:rsid w:val="00191DB3"/>
    <w:rsid w:val="00197446"/>
    <w:rsid w:val="001A7DC9"/>
    <w:rsid w:val="001B3C0A"/>
    <w:rsid w:val="001C6F8B"/>
    <w:rsid w:val="001D0508"/>
    <w:rsid w:val="001D14D3"/>
    <w:rsid w:val="001D6EF8"/>
    <w:rsid w:val="001E2692"/>
    <w:rsid w:val="001F50EB"/>
    <w:rsid w:val="002131EC"/>
    <w:rsid w:val="0021340A"/>
    <w:rsid w:val="0023096F"/>
    <w:rsid w:val="002316BA"/>
    <w:rsid w:val="00231A4B"/>
    <w:rsid w:val="00246980"/>
    <w:rsid w:val="0027183A"/>
    <w:rsid w:val="0028751C"/>
    <w:rsid w:val="00293412"/>
    <w:rsid w:val="00297D5F"/>
    <w:rsid w:val="002A3D1B"/>
    <w:rsid w:val="002A6C71"/>
    <w:rsid w:val="002B26EA"/>
    <w:rsid w:val="002B7CD5"/>
    <w:rsid w:val="002C1205"/>
    <w:rsid w:val="002D134B"/>
    <w:rsid w:val="002D32FE"/>
    <w:rsid w:val="002D5D56"/>
    <w:rsid w:val="002D6513"/>
    <w:rsid w:val="002D654A"/>
    <w:rsid w:val="002E37FD"/>
    <w:rsid w:val="002E4F33"/>
    <w:rsid w:val="003008B2"/>
    <w:rsid w:val="0030116F"/>
    <w:rsid w:val="00303620"/>
    <w:rsid w:val="0030532F"/>
    <w:rsid w:val="00311D49"/>
    <w:rsid w:val="00314203"/>
    <w:rsid w:val="00321DD7"/>
    <w:rsid w:val="00322376"/>
    <w:rsid w:val="00325E1E"/>
    <w:rsid w:val="003322F0"/>
    <w:rsid w:val="00332F14"/>
    <w:rsid w:val="00345724"/>
    <w:rsid w:val="0036064C"/>
    <w:rsid w:val="00364CB4"/>
    <w:rsid w:val="003719DF"/>
    <w:rsid w:val="003752AD"/>
    <w:rsid w:val="003900EF"/>
    <w:rsid w:val="00390688"/>
    <w:rsid w:val="0039363A"/>
    <w:rsid w:val="003A199F"/>
    <w:rsid w:val="003A3339"/>
    <w:rsid w:val="003A4821"/>
    <w:rsid w:val="003D3946"/>
    <w:rsid w:val="003F4499"/>
    <w:rsid w:val="0040074E"/>
    <w:rsid w:val="00404AD1"/>
    <w:rsid w:val="004142F3"/>
    <w:rsid w:val="00420685"/>
    <w:rsid w:val="00424A78"/>
    <w:rsid w:val="00435ADC"/>
    <w:rsid w:val="00437561"/>
    <w:rsid w:val="00443576"/>
    <w:rsid w:val="00444B33"/>
    <w:rsid w:val="004524AC"/>
    <w:rsid w:val="00456B4B"/>
    <w:rsid w:val="0046708B"/>
    <w:rsid w:val="004717D3"/>
    <w:rsid w:val="00476EE8"/>
    <w:rsid w:val="00476F1F"/>
    <w:rsid w:val="004856CF"/>
    <w:rsid w:val="004901FC"/>
    <w:rsid w:val="00490745"/>
    <w:rsid w:val="00495C16"/>
    <w:rsid w:val="00497459"/>
    <w:rsid w:val="004A7932"/>
    <w:rsid w:val="004C33B4"/>
    <w:rsid w:val="004C6ABE"/>
    <w:rsid w:val="004E4755"/>
    <w:rsid w:val="004E56FA"/>
    <w:rsid w:val="004E5A54"/>
    <w:rsid w:val="004F1EB2"/>
    <w:rsid w:val="004F4BDE"/>
    <w:rsid w:val="004F6DBC"/>
    <w:rsid w:val="00515E55"/>
    <w:rsid w:val="00521407"/>
    <w:rsid w:val="005254FD"/>
    <w:rsid w:val="00547977"/>
    <w:rsid w:val="00554763"/>
    <w:rsid w:val="00571487"/>
    <w:rsid w:val="00577186"/>
    <w:rsid w:val="005B4FB3"/>
    <w:rsid w:val="005C0232"/>
    <w:rsid w:val="005D3897"/>
    <w:rsid w:val="005E011E"/>
    <w:rsid w:val="005E08BA"/>
    <w:rsid w:val="005E370B"/>
    <w:rsid w:val="005F00F7"/>
    <w:rsid w:val="005F026A"/>
    <w:rsid w:val="005F0F1A"/>
    <w:rsid w:val="00602C97"/>
    <w:rsid w:val="00604607"/>
    <w:rsid w:val="00604B15"/>
    <w:rsid w:val="00614A31"/>
    <w:rsid w:val="00620FA4"/>
    <w:rsid w:val="0062193C"/>
    <w:rsid w:val="006226C1"/>
    <w:rsid w:val="00632AA2"/>
    <w:rsid w:val="00640206"/>
    <w:rsid w:val="0064343F"/>
    <w:rsid w:val="00647162"/>
    <w:rsid w:val="00654E5F"/>
    <w:rsid w:val="00656B63"/>
    <w:rsid w:val="00657105"/>
    <w:rsid w:val="00680D0E"/>
    <w:rsid w:val="00684496"/>
    <w:rsid w:val="00690CF8"/>
    <w:rsid w:val="00693782"/>
    <w:rsid w:val="006A136A"/>
    <w:rsid w:val="006A545F"/>
    <w:rsid w:val="006A6F22"/>
    <w:rsid w:val="006B30EC"/>
    <w:rsid w:val="006B4A9E"/>
    <w:rsid w:val="006B5E37"/>
    <w:rsid w:val="006B6D69"/>
    <w:rsid w:val="006F571F"/>
    <w:rsid w:val="006F6CD6"/>
    <w:rsid w:val="006F7AEE"/>
    <w:rsid w:val="0070601B"/>
    <w:rsid w:val="0070625B"/>
    <w:rsid w:val="00713711"/>
    <w:rsid w:val="0071387F"/>
    <w:rsid w:val="00723E06"/>
    <w:rsid w:val="00731F15"/>
    <w:rsid w:val="00736E2D"/>
    <w:rsid w:val="007375E5"/>
    <w:rsid w:val="00741E87"/>
    <w:rsid w:val="00790F3C"/>
    <w:rsid w:val="007943A0"/>
    <w:rsid w:val="007A2C86"/>
    <w:rsid w:val="007A3C9E"/>
    <w:rsid w:val="007B0FEE"/>
    <w:rsid w:val="007B4F4D"/>
    <w:rsid w:val="007B7741"/>
    <w:rsid w:val="007C3F6B"/>
    <w:rsid w:val="007D5B5B"/>
    <w:rsid w:val="007E79E8"/>
    <w:rsid w:val="007E7FD9"/>
    <w:rsid w:val="008000DB"/>
    <w:rsid w:val="008011F2"/>
    <w:rsid w:val="008024A7"/>
    <w:rsid w:val="008041D2"/>
    <w:rsid w:val="00805F06"/>
    <w:rsid w:val="00806B5D"/>
    <w:rsid w:val="008149C4"/>
    <w:rsid w:val="00821BE0"/>
    <w:rsid w:val="00832336"/>
    <w:rsid w:val="008334FF"/>
    <w:rsid w:val="008366B0"/>
    <w:rsid w:val="00844688"/>
    <w:rsid w:val="008456A6"/>
    <w:rsid w:val="00855D98"/>
    <w:rsid w:val="00861D98"/>
    <w:rsid w:val="00861EC2"/>
    <w:rsid w:val="00865659"/>
    <w:rsid w:val="008661FC"/>
    <w:rsid w:val="00866D82"/>
    <w:rsid w:val="00871D8A"/>
    <w:rsid w:val="00871DE4"/>
    <w:rsid w:val="00883BD3"/>
    <w:rsid w:val="008960EC"/>
    <w:rsid w:val="008C76E9"/>
    <w:rsid w:val="008D3B3C"/>
    <w:rsid w:val="008E6289"/>
    <w:rsid w:val="008F0B70"/>
    <w:rsid w:val="008F3F94"/>
    <w:rsid w:val="008F7608"/>
    <w:rsid w:val="0091707B"/>
    <w:rsid w:val="00921A03"/>
    <w:rsid w:val="009235E6"/>
    <w:rsid w:val="0093108D"/>
    <w:rsid w:val="009318AF"/>
    <w:rsid w:val="009441BE"/>
    <w:rsid w:val="009460CC"/>
    <w:rsid w:val="00950899"/>
    <w:rsid w:val="00951F66"/>
    <w:rsid w:val="00992A1D"/>
    <w:rsid w:val="00992D5B"/>
    <w:rsid w:val="009954E3"/>
    <w:rsid w:val="009A62B9"/>
    <w:rsid w:val="009B70A9"/>
    <w:rsid w:val="009C2BF2"/>
    <w:rsid w:val="009C5AB5"/>
    <w:rsid w:val="009D6C84"/>
    <w:rsid w:val="009D76A5"/>
    <w:rsid w:val="009D773A"/>
    <w:rsid w:val="009E0FBA"/>
    <w:rsid w:val="009E19F4"/>
    <w:rsid w:val="009E1BB1"/>
    <w:rsid w:val="009E2C83"/>
    <w:rsid w:val="009E68C7"/>
    <w:rsid w:val="009F395A"/>
    <w:rsid w:val="009F4D48"/>
    <w:rsid w:val="00A034F3"/>
    <w:rsid w:val="00A043F4"/>
    <w:rsid w:val="00A10CF1"/>
    <w:rsid w:val="00A16101"/>
    <w:rsid w:val="00A17599"/>
    <w:rsid w:val="00A200BB"/>
    <w:rsid w:val="00A45064"/>
    <w:rsid w:val="00A45EC6"/>
    <w:rsid w:val="00A54025"/>
    <w:rsid w:val="00A54B13"/>
    <w:rsid w:val="00A63386"/>
    <w:rsid w:val="00A735DD"/>
    <w:rsid w:val="00A82ECA"/>
    <w:rsid w:val="00A90201"/>
    <w:rsid w:val="00A92FAC"/>
    <w:rsid w:val="00A9489B"/>
    <w:rsid w:val="00A94F02"/>
    <w:rsid w:val="00AD1356"/>
    <w:rsid w:val="00AD2222"/>
    <w:rsid w:val="00AD799F"/>
    <w:rsid w:val="00AF6C93"/>
    <w:rsid w:val="00AF7B2C"/>
    <w:rsid w:val="00B056F2"/>
    <w:rsid w:val="00B14C1A"/>
    <w:rsid w:val="00B17A1A"/>
    <w:rsid w:val="00B25B69"/>
    <w:rsid w:val="00B42792"/>
    <w:rsid w:val="00B4602C"/>
    <w:rsid w:val="00B5068A"/>
    <w:rsid w:val="00B515C7"/>
    <w:rsid w:val="00B82597"/>
    <w:rsid w:val="00B83493"/>
    <w:rsid w:val="00B85025"/>
    <w:rsid w:val="00B93649"/>
    <w:rsid w:val="00B97F37"/>
    <w:rsid w:val="00BA1277"/>
    <w:rsid w:val="00BA4BB0"/>
    <w:rsid w:val="00BB2883"/>
    <w:rsid w:val="00BB4F5E"/>
    <w:rsid w:val="00BC50B1"/>
    <w:rsid w:val="00BC5B37"/>
    <w:rsid w:val="00BD6E9D"/>
    <w:rsid w:val="00BF31B7"/>
    <w:rsid w:val="00BF4F1F"/>
    <w:rsid w:val="00C06292"/>
    <w:rsid w:val="00C23B8A"/>
    <w:rsid w:val="00C30644"/>
    <w:rsid w:val="00C33B27"/>
    <w:rsid w:val="00C43AEF"/>
    <w:rsid w:val="00C62D4B"/>
    <w:rsid w:val="00C63F46"/>
    <w:rsid w:val="00C67067"/>
    <w:rsid w:val="00C67CDA"/>
    <w:rsid w:val="00C70355"/>
    <w:rsid w:val="00C742BE"/>
    <w:rsid w:val="00C764C4"/>
    <w:rsid w:val="00C96DC2"/>
    <w:rsid w:val="00CA09BF"/>
    <w:rsid w:val="00CA477F"/>
    <w:rsid w:val="00CB4D88"/>
    <w:rsid w:val="00CB7F04"/>
    <w:rsid w:val="00CC0D59"/>
    <w:rsid w:val="00CC3589"/>
    <w:rsid w:val="00CC3F4A"/>
    <w:rsid w:val="00CC52FA"/>
    <w:rsid w:val="00CD52E9"/>
    <w:rsid w:val="00CE2144"/>
    <w:rsid w:val="00CF2472"/>
    <w:rsid w:val="00CF792B"/>
    <w:rsid w:val="00D017DF"/>
    <w:rsid w:val="00D02FF9"/>
    <w:rsid w:val="00D11492"/>
    <w:rsid w:val="00D12629"/>
    <w:rsid w:val="00D23357"/>
    <w:rsid w:val="00D5158E"/>
    <w:rsid w:val="00D63DB1"/>
    <w:rsid w:val="00D73994"/>
    <w:rsid w:val="00D8100C"/>
    <w:rsid w:val="00D86A9E"/>
    <w:rsid w:val="00D97882"/>
    <w:rsid w:val="00DB0F85"/>
    <w:rsid w:val="00DB1493"/>
    <w:rsid w:val="00DC139F"/>
    <w:rsid w:val="00DD6FEF"/>
    <w:rsid w:val="00DD7536"/>
    <w:rsid w:val="00E16B53"/>
    <w:rsid w:val="00E201CF"/>
    <w:rsid w:val="00E21385"/>
    <w:rsid w:val="00E2639E"/>
    <w:rsid w:val="00E3674F"/>
    <w:rsid w:val="00E42302"/>
    <w:rsid w:val="00E42965"/>
    <w:rsid w:val="00E4348A"/>
    <w:rsid w:val="00E61894"/>
    <w:rsid w:val="00E7082D"/>
    <w:rsid w:val="00E74D56"/>
    <w:rsid w:val="00E750C6"/>
    <w:rsid w:val="00E86962"/>
    <w:rsid w:val="00E87E6E"/>
    <w:rsid w:val="00E87FAD"/>
    <w:rsid w:val="00E919E3"/>
    <w:rsid w:val="00EC433E"/>
    <w:rsid w:val="00EC4899"/>
    <w:rsid w:val="00ED2A8A"/>
    <w:rsid w:val="00EE0D74"/>
    <w:rsid w:val="00EE5789"/>
    <w:rsid w:val="00EF0836"/>
    <w:rsid w:val="00F07C73"/>
    <w:rsid w:val="00F14B62"/>
    <w:rsid w:val="00F1689B"/>
    <w:rsid w:val="00F20DC6"/>
    <w:rsid w:val="00F258B2"/>
    <w:rsid w:val="00F27A55"/>
    <w:rsid w:val="00F36BFD"/>
    <w:rsid w:val="00F40C73"/>
    <w:rsid w:val="00F6263B"/>
    <w:rsid w:val="00F63DD6"/>
    <w:rsid w:val="00F654F5"/>
    <w:rsid w:val="00F672C0"/>
    <w:rsid w:val="00F7106B"/>
    <w:rsid w:val="00F73287"/>
    <w:rsid w:val="00F73F22"/>
    <w:rsid w:val="00F8485E"/>
    <w:rsid w:val="00F87D32"/>
    <w:rsid w:val="00F94AD4"/>
    <w:rsid w:val="00F9558F"/>
    <w:rsid w:val="00FA783E"/>
    <w:rsid w:val="00FB1CB1"/>
    <w:rsid w:val="00FB260D"/>
    <w:rsid w:val="00FB515A"/>
    <w:rsid w:val="00FB57E8"/>
    <w:rsid w:val="00FC0444"/>
    <w:rsid w:val="00FC065E"/>
    <w:rsid w:val="00FC0B17"/>
    <w:rsid w:val="00FD20D0"/>
    <w:rsid w:val="00FE1BF2"/>
    <w:rsid w:val="00FF3C6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6EA"/>
  </w:style>
  <w:style w:type="paragraph" w:styleId="Footer">
    <w:name w:val="footer"/>
    <w:basedOn w:val="Normal"/>
    <w:link w:val="FooterChar"/>
    <w:uiPriority w:val="99"/>
    <w:unhideWhenUsed/>
    <w:rsid w:val="002B2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6EA"/>
  </w:style>
  <w:style w:type="paragraph" w:styleId="ListParagraph">
    <w:name w:val="List Paragraph"/>
    <w:basedOn w:val="Normal"/>
    <w:uiPriority w:val="1"/>
    <w:qFormat/>
    <w:rsid w:val="003A4821"/>
    <w:pPr>
      <w:ind w:left="720"/>
      <w:contextualSpacing/>
    </w:pPr>
  </w:style>
  <w:style w:type="table" w:styleId="TableGrid">
    <w:name w:val="Table Grid"/>
    <w:basedOn w:val="TableNormal"/>
    <w:uiPriority w:val="39"/>
    <w:rsid w:val="004C6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25E1E"/>
    <w:rPr>
      <w:color w:val="808080"/>
    </w:rPr>
  </w:style>
  <w:style w:type="paragraph" w:styleId="NormalWeb">
    <w:name w:val="Normal (Web)"/>
    <w:basedOn w:val="Normal"/>
    <w:uiPriority w:val="99"/>
    <w:semiHidden/>
    <w:unhideWhenUsed/>
    <w:rsid w:val="00123CF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33B27"/>
    <w:rPr>
      <w:b/>
      <w:bCs/>
    </w:rPr>
  </w:style>
  <w:style w:type="paragraph" w:styleId="BalloonText">
    <w:name w:val="Balloon Text"/>
    <w:basedOn w:val="Normal"/>
    <w:link w:val="BalloonTextChar"/>
    <w:uiPriority w:val="99"/>
    <w:semiHidden/>
    <w:unhideWhenUsed/>
    <w:rsid w:val="005E3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70B"/>
    <w:rPr>
      <w:rFonts w:ascii="Tahoma" w:hAnsi="Tahoma" w:cs="Tahoma"/>
      <w:sz w:val="16"/>
      <w:szCs w:val="16"/>
    </w:rPr>
  </w:style>
  <w:style w:type="character" w:styleId="Hyperlink">
    <w:name w:val="Hyperlink"/>
    <w:basedOn w:val="DefaultParagraphFont"/>
    <w:uiPriority w:val="99"/>
    <w:unhideWhenUsed/>
    <w:rsid w:val="00F258B2"/>
    <w:rPr>
      <w:color w:val="0563C1" w:themeColor="hyperlink"/>
      <w:u w:val="single"/>
    </w:rPr>
  </w:style>
  <w:style w:type="paragraph" w:customStyle="1" w:styleId="Normal1">
    <w:name w:val="Normal1"/>
    <w:rsid w:val="009E2C83"/>
    <w:pPr>
      <w:spacing w:after="0" w:line="240" w:lineRule="auto"/>
    </w:pPr>
    <w:rPr>
      <w:rFonts w:ascii="Times New Roman" w:eastAsia="Times New Roman" w:hAnsi="Times New Roman" w:cs="Times New Roman"/>
      <w:sz w:val="24"/>
      <w:szCs w:val="24"/>
      <w:lang w:val="en-US" w:eastAsia="en-IN"/>
    </w:rPr>
  </w:style>
</w:styles>
</file>

<file path=word/webSettings.xml><?xml version="1.0" encoding="utf-8"?>
<w:webSettings xmlns:r="http://schemas.openxmlformats.org/officeDocument/2006/relationships" xmlns:w="http://schemas.openxmlformats.org/wordprocessingml/2006/main">
  <w:divs>
    <w:div w:id="33121520">
      <w:bodyDiv w:val="1"/>
      <w:marLeft w:val="0"/>
      <w:marRight w:val="0"/>
      <w:marTop w:val="0"/>
      <w:marBottom w:val="0"/>
      <w:divBdr>
        <w:top w:val="none" w:sz="0" w:space="0" w:color="auto"/>
        <w:left w:val="none" w:sz="0" w:space="0" w:color="auto"/>
        <w:bottom w:val="none" w:sz="0" w:space="0" w:color="auto"/>
        <w:right w:val="none" w:sz="0" w:space="0" w:color="auto"/>
      </w:divBdr>
      <w:divsChild>
        <w:div w:id="1444690946">
          <w:marLeft w:val="547"/>
          <w:marRight w:val="0"/>
          <w:marTop w:val="0"/>
          <w:marBottom w:val="0"/>
          <w:divBdr>
            <w:top w:val="none" w:sz="0" w:space="0" w:color="auto"/>
            <w:left w:val="none" w:sz="0" w:space="0" w:color="auto"/>
            <w:bottom w:val="none" w:sz="0" w:space="0" w:color="auto"/>
            <w:right w:val="none" w:sz="0" w:space="0" w:color="auto"/>
          </w:divBdr>
        </w:div>
        <w:div w:id="1618564896">
          <w:marLeft w:val="547"/>
          <w:marRight w:val="0"/>
          <w:marTop w:val="0"/>
          <w:marBottom w:val="0"/>
          <w:divBdr>
            <w:top w:val="none" w:sz="0" w:space="0" w:color="auto"/>
            <w:left w:val="none" w:sz="0" w:space="0" w:color="auto"/>
            <w:bottom w:val="none" w:sz="0" w:space="0" w:color="auto"/>
            <w:right w:val="none" w:sz="0" w:space="0" w:color="auto"/>
          </w:divBdr>
        </w:div>
      </w:divsChild>
    </w:div>
    <w:div w:id="111822463">
      <w:bodyDiv w:val="1"/>
      <w:marLeft w:val="0"/>
      <w:marRight w:val="0"/>
      <w:marTop w:val="0"/>
      <w:marBottom w:val="0"/>
      <w:divBdr>
        <w:top w:val="none" w:sz="0" w:space="0" w:color="auto"/>
        <w:left w:val="none" w:sz="0" w:space="0" w:color="auto"/>
        <w:bottom w:val="none" w:sz="0" w:space="0" w:color="auto"/>
        <w:right w:val="none" w:sz="0" w:space="0" w:color="auto"/>
      </w:divBdr>
    </w:div>
    <w:div w:id="199443538">
      <w:bodyDiv w:val="1"/>
      <w:marLeft w:val="0"/>
      <w:marRight w:val="0"/>
      <w:marTop w:val="0"/>
      <w:marBottom w:val="0"/>
      <w:divBdr>
        <w:top w:val="none" w:sz="0" w:space="0" w:color="auto"/>
        <w:left w:val="none" w:sz="0" w:space="0" w:color="auto"/>
        <w:bottom w:val="none" w:sz="0" w:space="0" w:color="auto"/>
        <w:right w:val="none" w:sz="0" w:space="0" w:color="auto"/>
      </w:divBdr>
    </w:div>
    <w:div w:id="304773588">
      <w:bodyDiv w:val="1"/>
      <w:marLeft w:val="0"/>
      <w:marRight w:val="0"/>
      <w:marTop w:val="0"/>
      <w:marBottom w:val="0"/>
      <w:divBdr>
        <w:top w:val="none" w:sz="0" w:space="0" w:color="auto"/>
        <w:left w:val="none" w:sz="0" w:space="0" w:color="auto"/>
        <w:bottom w:val="none" w:sz="0" w:space="0" w:color="auto"/>
        <w:right w:val="none" w:sz="0" w:space="0" w:color="auto"/>
      </w:divBdr>
    </w:div>
    <w:div w:id="309094778">
      <w:bodyDiv w:val="1"/>
      <w:marLeft w:val="0"/>
      <w:marRight w:val="0"/>
      <w:marTop w:val="0"/>
      <w:marBottom w:val="0"/>
      <w:divBdr>
        <w:top w:val="none" w:sz="0" w:space="0" w:color="auto"/>
        <w:left w:val="none" w:sz="0" w:space="0" w:color="auto"/>
        <w:bottom w:val="none" w:sz="0" w:space="0" w:color="auto"/>
        <w:right w:val="none" w:sz="0" w:space="0" w:color="auto"/>
      </w:divBdr>
      <w:divsChild>
        <w:div w:id="1347367724">
          <w:marLeft w:val="360"/>
          <w:marRight w:val="0"/>
          <w:marTop w:val="200"/>
          <w:marBottom w:val="0"/>
          <w:divBdr>
            <w:top w:val="none" w:sz="0" w:space="0" w:color="auto"/>
            <w:left w:val="none" w:sz="0" w:space="0" w:color="auto"/>
            <w:bottom w:val="none" w:sz="0" w:space="0" w:color="auto"/>
            <w:right w:val="none" w:sz="0" w:space="0" w:color="auto"/>
          </w:divBdr>
        </w:div>
        <w:div w:id="1888712889">
          <w:marLeft w:val="360"/>
          <w:marRight w:val="0"/>
          <w:marTop w:val="200"/>
          <w:marBottom w:val="0"/>
          <w:divBdr>
            <w:top w:val="none" w:sz="0" w:space="0" w:color="auto"/>
            <w:left w:val="none" w:sz="0" w:space="0" w:color="auto"/>
            <w:bottom w:val="none" w:sz="0" w:space="0" w:color="auto"/>
            <w:right w:val="none" w:sz="0" w:space="0" w:color="auto"/>
          </w:divBdr>
        </w:div>
        <w:div w:id="266082431">
          <w:marLeft w:val="360"/>
          <w:marRight w:val="0"/>
          <w:marTop w:val="200"/>
          <w:marBottom w:val="0"/>
          <w:divBdr>
            <w:top w:val="none" w:sz="0" w:space="0" w:color="auto"/>
            <w:left w:val="none" w:sz="0" w:space="0" w:color="auto"/>
            <w:bottom w:val="none" w:sz="0" w:space="0" w:color="auto"/>
            <w:right w:val="none" w:sz="0" w:space="0" w:color="auto"/>
          </w:divBdr>
        </w:div>
        <w:div w:id="1272513534">
          <w:marLeft w:val="360"/>
          <w:marRight w:val="0"/>
          <w:marTop w:val="200"/>
          <w:marBottom w:val="0"/>
          <w:divBdr>
            <w:top w:val="none" w:sz="0" w:space="0" w:color="auto"/>
            <w:left w:val="none" w:sz="0" w:space="0" w:color="auto"/>
            <w:bottom w:val="none" w:sz="0" w:space="0" w:color="auto"/>
            <w:right w:val="none" w:sz="0" w:space="0" w:color="auto"/>
          </w:divBdr>
        </w:div>
        <w:div w:id="1211458444">
          <w:marLeft w:val="360"/>
          <w:marRight w:val="0"/>
          <w:marTop w:val="200"/>
          <w:marBottom w:val="0"/>
          <w:divBdr>
            <w:top w:val="none" w:sz="0" w:space="0" w:color="auto"/>
            <w:left w:val="none" w:sz="0" w:space="0" w:color="auto"/>
            <w:bottom w:val="none" w:sz="0" w:space="0" w:color="auto"/>
            <w:right w:val="none" w:sz="0" w:space="0" w:color="auto"/>
          </w:divBdr>
        </w:div>
      </w:divsChild>
    </w:div>
    <w:div w:id="408773669">
      <w:bodyDiv w:val="1"/>
      <w:marLeft w:val="0"/>
      <w:marRight w:val="0"/>
      <w:marTop w:val="0"/>
      <w:marBottom w:val="0"/>
      <w:divBdr>
        <w:top w:val="none" w:sz="0" w:space="0" w:color="auto"/>
        <w:left w:val="none" w:sz="0" w:space="0" w:color="auto"/>
        <w:bottom w:val="none" w:sz="0" w:space="0" w:color="auto"/>
        <w:right w:val="none" w:sz="0" w:space="0" w:color="auto"/>
      </w:divBdr>
    </w:div>
    <w:div w:id="414209394">
      <w:bodyDiv w:val="1"/>
      <w:marLeft w:val="0"/>
      <w:marRight w:val="0"/>
      <w:marTop w:val="0"/>
      <w:marBottom w:val="0"/>
      <w:divBdr>
        <w:top w:val="none" w:sz="0" w:space="0" w:color="auto"/>
        <w:left w:val="none" w:sz="0" w:space="0" w:color="auto"/>
        <w:bottom w:val="none" w:sz="0" w:space="0" w:color="auto"/>
        <w:right w:val="none" w:sz="0" w:space="0" w:color="auto"/>
      </w:divBdr>
    </w:div>
    <w:div w:id="472678139">
      <w:bodyDiv w:val="1"/>
      <w:marLeft w:val="0"/>
      <w:marRight w:val="0"/>
      <w:marTop w:val="0"/>
      <w:marBottom w:val="0"/>
      <w:divBdr>
        <w:top w:val="none" w:sz="0" w:space="0" w:color="auto"/>
        <w:left w:val="none" w:sz="0" w:space="0" w:color="auto"/>
        <w:bottom w:val="none" w:sz="0" w:space="0" w:color="auto"/>
        <w:right w:val="none" w:sz="0" w:space="0" w:color="auto"/>
      </w:divBdr>
    </w:div>
    <w:div w:id="529798556">
      <w:bodyDiv w:val="1"/>
      <w:marLeft w:val="0"/>
      <w:marRight w:val="0"/>
      <w:marTop w:val="0"/>
      <w:marBottom w:val="0"/>
      <w:divBdr>
        <w:top w:val="none" w:sz="0" w:space="0" w:color="auto"/>
        <w:left w:val="none" w:sz="0" w:space="0" w:color="auto"/>
        <w:bottom w:val="none" w:sz="0" w:space="0" w:color="auto"/>
        <w:right w:val="none" w:sz="0" w:space="0" w:color="auto"/>
      </w:divBdr>
    </w:div>
    <w:div w:id="549341870">
      <w:bodyDiv w:val="1"/>
      <w:marLeft w:val="0"/>
      <w:marRight w:val="0"/>
      <w:marTop w:val="0"/>
      <w:marBottom w:val="0"/>
      <w:divBdr>
        <w:top w:val="none" w:sz="0" w:space="0" w:color="auto"/>
        <w:left w:val="none" w:sz="0" w:space="0" w:color="auto"/>
        <w:bottom w:val="none" w:sz="0" w:space="0" w:color="auto"/>
        <w:right w:val="none" w:sz="0" w:space="0" w:color="auto"/>
      </w:divBdr>
    </w:div>
    <w:div w:id="583730447">
      <w:bodyDiv w:val="1"/>
      <w:marLeft w:val="0"/>
      <w:marRight w:val="0"/>
      <w:marTop w:val="0"/>
      <w:marBottom w:val="0"/>
      <w:divBdr>
        <w:top w:val="none" w:sz="0" w:space="0" w:color="auto"/>
        <w:left w:val="none" w:sz="0" w:space="0" w:color="auto"/>
        <w:bottom w:val="none" w:sz="0" w:space="0" w:color="auto"/>
        <w:right w:val="none" w:sz="0" w:space="0" w:color="auto"/>
      </w:divBdr>
    </w:div>
    <w:div w:id="592511273">
      <w:bodyDiv w:val="1"/>
      <w:marLeft w:val="0"/>
      <w:marRight w:val="0"/>
      <w:marTop w:val="0"/>
      <w:marBottom w:val="0"/>
      <w:divBdr>
        <w:top w:val="none" w:sz="0" w:space="0" w:color="auto"/>
        <w:left w:val="none" w:sz="0" w:space="0" w:color="auto"/>
        <w:bottom w:val="none" w:sz="0" w:space="0" w:color="auto"/>
        <w:right w:val="none" w:sz="0" w:space="0" w:color="auto"/>
      </w:divBdr>
    </w:div>
    <w:div w:id="618148123">
      <w:bodyDiv w:val="1"/>
      <w:marLeft w:val="0"/>
      <w:marRight w:val="0"/>
      <w:marTop w:val="0"/>
      <w:marBottom w:val="0"/>
      <w:divBdr>
        <w:top w:val="none" w:sz="0" w:space="0" w:color="auto"/>
        <w:left w:val="none" w:sz="0" w:space="0" w:color="auto"/>
        <w:bottom w:val="none" w:sz="0" w:space="0" w:color="auto"/>
        <w:right w:val="none" w:sz="0" w:space="0" w:color="auto"/>
      </w:divBdr>
      <w:divsChild>
        <w:div w:id="205871061">
          <w:marLeft w:val="0"/>
          <w:marRight w:val="0"/>
          <w:marTop w:val="0"/>
          <w:marBottom w:val="0"/>
          <w:divBdr>
            <w:top w:val="none" w:sz="0" w:space="0" w:color="auto"/>
            <w:left w:val="none" w:sz="0" w:space="0" w:color="auto"/>
            <w:bottom w:val="none" w:sz="0" w:space="0" w:color="auto"/>
            <w:right w:val="none" w:sz="0" w:space="0" w:color="auto"/>
          </w:divBdr>
        </w:div>
        <w:div w:id="804155861">
          <w:marLeft w:val="0"/>
          <w:marRight w:val="0"/>
          <w:marTop w:val="0"/>
          <w:marBottom w:val="0"/>
          <w:divBdr>
            <w:top w:val="none" w:sz="0" w:space="0" w:color="auto"/>
            <w:left w:val="none" w:sz="0" w:space="0" w:color="auto"/>
            <w:bottom w:val="none" w:sz="0" w:space="0" w:color="auto"/>
            <w:right w:val="none" w:sz="0" w:space="0" w:color="auto"/>
          </w:divBdr>
        </w:div>
      </w:divsChild>
    </w:div>
    <w:div w:id="694160213">
      <w:bodyDiv w:val="1"/>
      <w:marLeft w:val="0"/>
      <w:marRight w:val="0"/>
      <w:marTop w:val="0"/>
      <w:marBottom w:val="0"/>
      <w:divBdr>
        <w:top w:val="none" w:sz="0" w:space="0" w:color="auto"/>
        <w:left w:val="none" w:sz="0" w:space="0" w:color="auto"/>
        <w:bottom w:val="none" w:sz="0" w:space="0" w:color="auto"/>
        <w:right w:val="none" w:sz="0" w:space="0" w:color="auto"/>
      </w:divBdr>
      <w:divsChild>
        <w:div w:id="1002121463">
          <w:marLeft w:val="720"/>
          <w:marRight w:val="0"/>
          <w:marTop w:val="0"/>
          <w:marBottom w:val="0"/>
          <w:divBdr>
            <w:top w:val="none" w:sz="0" w:space="0" w:color="auto"/>
            <w:left w:val="none" w:sz="0" w:space="0" w:color="auto"/>
            <w:bottom w:val="none" w:sz="0" w:space="0" w:color="auto"/>
            <w:right w:val="none" w:sz="0" w:space="0" w:color="auto"/>
          </w:divBdr>
        </w:div>
        <w:div w:id="2131196811">
          <w:marLeft w:val="720"/>
          <w:marRight w:val="0"/>
          <w:marTop w:val="0"/>
          <w:marBottom w:val="0"/>
          <w:divBdr>
            <w:top w:val="none" w:sz="0" w:space="0" w:color="auto"/>
            <w:left w:val="none" w:sz="0" w:space="0" w:color="auto"/>
            <w:bottom w:val="none" w:sz="0" w:space="0" w:color="auto"/>
            <w:right w:val="none" w:sz="0" w:space="0" w:color="auto"/>
          </w:divBdr>
        </w:div>
      </w:divsChild>
    </w:div>
    <w:div w:id="727920815">
      <w:bodyDiv w:val="1"/>
      <w:marLeft w:val="0"/>
      <w:marRight w:val="0"/>
      <w:marTop w:val="0"/>
      <w:marBottom w:val="0"/>
      <w:divBdr>
        <w:top w:val="none" w:sz="0" w:space="0" w:color="auto"/>
        <w:left w:val="none" w:sz="0" w:space="0" w:color="auto"/>
        <w:bottom w:val="none" w:sz="0" w:space="0" w:color="auto"/>
        <w:right w:val="none" w:sz="0" w:space="0" w:color="auto"/>
      </w:divBdr>
    </w:div>
    <w:div w:id="736510855">
      <w:bodyDiv w:val="1"/>
      <w:marLeft w:val="0"/>
      <w:marRight w:val="0"/>
      <w:marTop w:val="0"/>
      <w:marBottom w:val="0"/>
      <w:divBdr>
        <w:top w:val="none" w:sz="0" w:space="0" w:color="auto"/>
        <w:left w:val="none" w:sz="0" w:space="0" w:color="auto"/>
        <w:bottom w:val="none" w:sz="0" w:space="0" w:color="auto"/>
        <w:right w:val="none" w:sz="0" w:space="0" w:color="auto"/>
      </w:divBdr>
    </w:div>
    <w:div w:id="753362125">
      <w:bodyDiv w:val="1"/>
      <w:marLeft w:val="0"/>
      <w:marRight w:val="0"/>
      <w:marTop w:val="0"/>
      <w:marBottom w:val="0"/>
      <w:divBdr>
        <w:top w:val="none" w:sz="0" w:space="0" w:color="auto"/>
        <w:left w:val="none" w:sz="0" w:space="0" w:color="auto"/>
        <w:bottom w:val="none" w:sz="0" w:space="0" w:color="auto"/>
        <w:right w:val="none" w:sz="0" w:space="0" w:color="auto"/>
      </w:divBdr>
    </w:div>
    <w:div w:id="806898441">
      <w:bodyDiv w:val="1"/>
      <w:marLeft w:val="0"/>
      <w:marRight w:val="0"/>
      <w:marTop w:val="0"/>
      <w:marBottom w:val="0"/>
      <w:divBdr>
        <w:top w:val="none" w:sz="0" w:space="0" w:color="auto"/>
        <w:left w:val="none" w:sz="0" w:space="0" w:color="auto"/>
        <w:bottom w:val="none" w:sz="0" w:space="0" w:color="auto"/>
        <w:right w:val="none" w:sz="0" w:space="0" w:color="auto"/>
      </w:divBdr>
    </w:div>
    <w:div w:id="851726369">
      <w:bodyDiv w:val="1"/>
      <w:marLeft w:val="0"/>
      <w:marRight w:val="0"/>
      <w:marTop w:val="0"/>
      <w:marBottom w:val="0"/>
      <w:divBdr>
        <w:top w:val="none" w:sz="0" w:space="0" w:color="auto"/>
        <w:left w:val="none" w:sz="0" w:space="0" w:color="auto"/>
        <w:bottom w:val="none" w:sz="0" w:space="0" w:color="auto"/>
        <w:right w:val="none" w:sz="0" w:space="0" w:color="auto"/>
      </w:divBdr>
    </w:div>
    <w:div w:id="996298592">
      <w:bodyDiv w:val="1"/>
      <w:marLeft w:val="0"/>
      <w:marRight w:val="0"/>
      <w:marTop w:val="0"/>
      <w:marBottom w:val="0"/>
      <w:divBdr>
        <w:top w:val="none" w:sz="0" w:space="0" w:color="auto"/>
        <w:left w:val="none" w:sz="0" w:space="0" w:color="auto"/>
        <w:bottom w:val="none" w:sz="0" w:space="0" w:color="auto"/>
        <w:right w:val="none" w:sz="0" w:space="0" w:color="auto"/>
      </w:divBdr>
    </w:div>
    <w:div w:id="998269204">
      <w:bodyDiv w:val="1"/>
      <w:marLeft w:val="0"/>
      <w:marRight w:val="0"/>
      <w:marTop w:val="0"/>
      <w:marBottom w:val="0"/>
      <w:divBdr>
        <w:top w:val="none" w:sz="0" w:space="0" w:color="auto"/>
        <w:left w:val="none" w:sz="0" w:space="0" w:color="auto"/>
        <w:bottom w:val="none" w:sz="0" w:space="0" w:color="auto"/>
        <w:right w:val="none" w:sz="0" w:space="0" w:color="auto"/>
      </w:divBdr>
    </w:div>
    <w:div w:id="1110706668">
      <w:bodyDiv w:val="1"/>
      <w:marLeft w:val="0"/>
      <w:marRight w:val="0"/>
      <w:marTop w:val="0"/>
      <w:marBottom w:val="0"/>
      <w:divBdr>
        <w:top w:val="none" w:sz="0" w:space="0" w:color="auto"/>
        <w:left w:val="none" w:sz="0" w:space="0" w:color="auto"/>
        <w:bottom w:val="none" w:sz="0" w:space="0" w:color="auto"/>
        <w:right w:val="none" w:sz="0" w:space="0" w:color="auto"/>
      </w:divBdr>
    </w:div>
    <w:div w:id="1145318131">
      <w:bodyDiv w:val="1"/>
      <w:marLeft w:val="0"/>
      <w:marRight w:val="0"/>
      <w:marTop w:val="0"/>
      <w:marBottom w:val="0"/>
      <w:divBdr>
        <w:top w:val="none" w:sz="0" w:space="0" w:color="auto"/>
        <w:left w:val="none" w:sz="0" w:space="0" w:color="auto"/>
        <w:bottom w:val="none" w:sz="0" w:space="0" w:color="auto"/>
        <w:right w:val="none" w:sz="0" w:space="0" w:color="auto"/>
      </w:divBdr>
    </w:div>
    <w:div w:id="1191336918">
      <w:bodyDiv w:val="1"/>
      <w:marLeft w:val="0"/>
      <w:marRight w:val="0"/>
      <w:marTop w:val="0"/>
      <w:marBottom w:val="0"/>
      <w:divBdr>
        <w:top w:val="none" w:sz="0" w:space="0" w:color="auto"/>
        <w:left w:val="none" w:sz="0" w:space="0" w:color="auto"/>
        <w:bottom w:val="none" w:sz="0" w:space="0" w:color="auto"/>
        <w:right w:val="none" w:sz="0" w:space="0" w:color="auto"/>
      </w:divBdr>
    </w:div>
    <w:div w:id="1194419859">
      <w:bodyDiv w:val="1"/>
      <w:marLeft w:val="0"/>
      <w:marRight w:val="0"/>
      <w:marTop w:val="0"/>
      <w:marBottom w:val="0"/>
      <w:divBdr>
        <w:top w:val="none" w:sz="0" w:space="0" w:color="auto"/>
        <w:left w:val="none" w:sz="0" w:space="0" w:color="auto"/>
        <w:bottom w:val="none" w:sz="0" w:space="0" w:color="auto"/>
        <w:right w:val="none" w:sz="0" w:space="0" w:color="auto"/>
      </w:divBdr>
    </w:div>
    <w:div w:id="1202013878">
      <w:bodyDiv w:val="1"/>
      <w:marLeft w:val="0"/>
      <w:marRight w:val="0"/>
      <w:marTop w:val="0"/>
      <w:marBottom w:val="0"/>
      <w:divBdr>
        <w:top w:val="none" w:sz="0" w:space="0" w:color="auto"/>
        <w:left w:val="none" w:sz="0" w:space="0" w:color="auto"/>
        <w:bottom w:val="none" w:sz="0" w:space="0" w:color="auto"/>
        <w:right w:val="none" w:sz="0" w:space="0" w:color="auto"/>
      </w:divBdr>
    </w:div>
    <w:div w:id="1213035408">
      <w:bodyDiv w:val="1"/>
      <w:marLeft w:val="0"/>
      <w:marRight w:val="0"/>
      <w:marTop w:val="0"/>
      <w:marBottom w:val="0"/>
      <w:divBdr>
        <w:top w:val="none" w:sz="0" w:space="0" w:color="auto"/>
        <w:left w:val="none" w:sz="0" w:space="0" w:color="auto"/>
        <w:bottom w:val="none" w:sz="0" w:space="0" w:color="auto"/>
        <w:right w:val="none" w:sz="0" w:space="0" w:color="auto"/>
      </w:divBdr>
    </w:div>
    <w:div w:id="1252667526">
      <w:bodyDiv w:val="1"/>
      <w:marLeft w:val="0"/>
      <w:marRight w:val="0"/>
      <w:marTop w:val="0"/>
      <w:marBottom w:val="0"/>
      <w:divBdr>
        <w:top w:val="none" w:sz="0" w:space="0" w:color="auto"/>
        <w:left w:val="none" w:sz="0" w:space="0" w:color="auto"/>
        <w:bottom w:val="none" w:sz="0" w:space="0" w:color="auto"/>
        <w:right w:val="none" w:sz="0" w:space="0" w:color="auto"/>
      </w:divBdr>
    </w:div>
    <w:div w:id="1288852309">
      <w:bodyDiv w:val="1"/>
      <w:marLeft w:val="0"/>
      <w:marRight w:val="0"/>
      <w:marTop w:val="0"/>
      <w:marBottom w:val="0"/>
      <w:divBdr>
        <w:top w:val="none" w:sz="0" w:space="0" w:color="auto"/>
        <w:left w:val="none" w:sz="0" w:space="0" w:color="auto"/>
        <w:bottom w:val="none" w:sz="0" w:space="0" w:color="auto"/>
        <w:right w:val="none" w:sz="0" w:space="0" w:color="auto"/>
      </w:divBdr>
    </w:div>
    <w:div w:id="1316495660">
      <w:bodyDiv w:val="1"/>
      <w:marLeft w:val="0"/>
      <w:marRight w:val="0"/>
      <w:marTop w:val="0"/>
      <w:marBottom w:val="0"/>
      <w:divBdr>
        <w:top w:val="none" w:sz="0" w:space="0" w:color="auto"/>
        <w:left w:val="none" w:sz="0" w:space="0" w:color="auto"/>
        <w:bottom w:val="none" w:sz="0" w:space="0" w:color="auto"/>
        <w:right w:val="none" w:sz="0" w:space="0" w:color="auto"/>
      </w:divBdr>
    </w:div>
    <w:div w:id="1393852259">
      <w:bodyDiv w:val="1"/>
      <w:marLeft w:val="0"/>
      <w:marRight w:val="0"/>
      <w:marTop w:val="0"/>
      <w:marBottom w:val="0"/>
      <w:divBdr>
        <w:top w:val="none" w:sz="0" w:space="0" w:color="auto"/>
        <w:left w:val="none" w:sz="0" w:space="0" w:color="auto"/>
        <w:bottom w:val="none" w:sz="0" w:space="0" w:color="auto"/>
        <w:right w:val="none" w:sz="0" w:space="0" w:color="auto"/>
      </w:divBdr>
    </w:div>
    <w:div w:id="1431273187">
      <w:bodyDiv w:val="1"/>
      <w:marLeft w:val="0"/>
      <w:marRight w:val="0"/>
      <w:marTop w:val="0"/>
      <w:marBottom w:val="0"/>
      <w:divBdr>
        <w:top w:val="none" w:sz="0" w:space="0" w:color="auto"/>
        <w:left w:val="none" w:sz="0" w:space="0" w:color="auto"/>
        <w:bottom w:val="none" w:sz="0" w:space="0" w:color="auto"/>
        <w:right w:val="none" w:sz="0" w:space="0" w:color="auto"/>
      </w:divBdr>
    </w:div>
    <w:div w:id="1440565415">
      <w:bodyDiv w:val="1"/>
      <w:marLeft w:val="0"/>
      <w:marRight w:val="0"/>
      <w:marTop w:val="0"/>
      <w:marBottom w:val="0"/>
      <w:divBdr>
        <w:top w:val="none" w:sz="0" w:space="0" w:color="auto"/>
        <w:left w:val="none" w:sz="0" w:space="0" w:color="auto"/>
        <w:bottom w:val="none" w:sz="0" w:space="0" w:color="auto"/>
        <w:right w:val="none" w:sz="0" w:space="0" w:color="auto"/>
      </w:divBdr>
    </w:div>
    <w:div w:id="1460763130">
      <w:bodyDiv w:val="1"/>
      <w:marLeft w:val="0"/>
      <w:marRight w:val="0"/>
      <w:marTop w:val="0"/>
      <w:marBottom w:val="0"/>
      <w:divBdr>
        <w:top w:val="none" w:sz="0" w:space="0" w:color="auto"/>
        <w:left w:val="none" w:sz="0" w:space="0" w:color="auto"/>
        <w:bottom w:val="none" w:sz="0" w:space="0" w:color="auto"/>
        <w:right w:val="none" w:sz="0" w:space="0" w:color="auto"/>
      </w:divBdr>
    </w:div>
    <w:div w:id="1461731327">
      <w:bodyDiv w:val="1"/>
      <w:marLeft w:val="0"/>
      <w:marRight w:val="0"/>
      <w:marTop w:val="0"/>
      <w:marBottom w:val="0"/>
      <w:divBdr>
        <w:top w:val="none" w:sz="0" w:space="0" w:color="auto"/>
        <w:left w:val="none" w:sz="0" w:space="0" w:color="auto"/>
        <w:bottom w:val="none" w:sz="0" w:space="0" w:color="auto"/>
        <w:right w:val="none" w:sz="0" w:space="0" w:color="auto"/>
      </w:divBdr>
    </w:div>
    <w:div w:id="1584030726">
      <w:bodyDiv w:val="1"/>
      <w:marLeft w:val="0"/>
      <w:marRight w:val="0"/>
      <w:marTop w:val="0"/>
      <w:marBottom w:val="0"/>
      <w:divBdr>
        <w:top w:val="none" w:sz="0" w:space="0" w:color="auto"/>
        <w:left w:val="none" w:sz="0" w:space="0" w:color="auto"/>
        <w:bottom w:val="none" w:sz="0" w:space="0" w:color="auto"/>
        <w:right w:val="none" w:sz="0" w:space="0" w:color="auto"/>
      </w:divBdr>
    </w:div>
    <w:div w:id="1640724316">
      <w:bodyDiv w:val="1"/>
      <w:marLeft w:val="0"/>
      <w:marRight w:val="0"/>
      <w:marTop w:val="0"/>
      <w:marBottom w:val="0"/>
      <w:divBdr>
        <w:top w:val="none" w:sz="0" w:space="0" w:color="auto"/>
        <w:left w:val="none" w:sz="0" w:space="0" w:color="auto"/>
        <w:bottom w:val="none" w:sz="0" w:space="0" w:color="auto"/>
        <w:right w:val="none" w:sz="0" w:space="0" w:color="auto"/>
      </w:divBdr>
    </w:div>
    <w:div w:id="1707019516">
      <w:bodyDiv w:val="1"/>
      <w:marLeft w:val="0"/>
      <w:marRight w:val="0"/>
      <w:marTop w:val="0"/>
      <w:marBottom w:val="0"/>
      <w:divBdr>
        <w:top w:val="none" w:sz="0" w:space="0" w:color="auto"/>
        <w:left w:val="none" w:sz="0" w:space="0" w:color="auto"/>
        <w:bottom w:val="none" w:sz="0" w:space="0" w:color="auto"/>
        <w:right w:val="none" w:sz="0" w:space="0" w:color="auto"/>
      </w:divBdr>
    </w:div>
    <w:div w:id="1769227720">
      <w:bodyDiv w:val="1"/>
      <w:marLeft w:val="0"/>
      <w:marRight w:val="0"/>
      <w:marTop w:val="0"/>
      <w:marBottom w:val="0"/>
      <w:divBdr>
        <w:top w:val="none" w:sz="0" w:space="0" w:color="auto"/>
        <w:left w:val="none" w:sz="0" w:space="0" w:color="auto"/>
        <w:bottom w:val="none" w:sz="0" w:space="0" w:color="auto"/>
        <w:right w:val="none" w:sz="0" w:space="0" w:color="auto"/>
      </w:divBdr>
    </w:div>
    <w:div w:id="1784575625">
      <w:bodyDiv w:val="1"/>
      <w:marLeft w:val="0"/>
      <w:marRight w:val="0"/>
      <w:marTop w:val="0"/>
      <w:marBottom w:val="0"/>
      <w:divBdr>
        <w:top w:val="none" w:sz="0" w:space="0" w:color="auto"/>
        <w:left w:val="none" w:sz="0" w:space="0" w:color="auto"/>
        <w:bottom w:val="none" w:sz="0" w:space="0" w:color="auto"/>
        <w:right w:val="none" w:sz="0" w:space="0" w:color="auto"/>
      </w:divBdr>
    </w:div>
    <w:div w:id="1878272556">
      <w:bodyDiv w:val="1"/>
      <w:marLeft w:val="0"/>
      <w:marRight w:val="0"/>
      <w:marTop w:val="0"/>
      <w:marBottom w:val="0"/>
      <w:divBdr>
        <w:top w:val="none" w:sz="0" w:space="0" w:color="auto"/>
        <w:left w:val="none" w:sz="0" w:space="0" w:color="auto"/>
        <w:bottom w:val="none" w:sz="0" w:space="0" w:color="auto"/>
        <w:right w:val="none" w:sz="0" w:space="0" w:color="auto"/>
      </w:divBdr>
    </w:div>
    <w:div w:id="1882859177">
      <w:bodyDiv w:val="1"/>
      <w:marLeft w:val="0"/>
      <w:marRight w:val="0"/>
      <w:marTop w:val="0"/>
      <w:marBottom w:val="0"/>
      <w:divBdr>
        <w:top w:val="none" w:sz="0" w:space="0" w:color="auto"/>
        <w:left w:val="none" w:sz="0" w:space="0" w:color="auto"/>
        <w:bottom w:val="none" w:sz="0" w:space="0" w:color="auto"/>
        <w:right w:val="none" w:sz="0" w:space="0" w:color="auto"/>
      </w:divBdr>
    </w:div>
    <w:div w:id="1893350098">
      <w:bodyDiv w:val="1"/>
      <w:marLeft w:val="0"/>
      <w:marRight w:val="0"/>
      <w:marTop w:val="0"/>
      <w:marBottom w:val="0"/>
      <w:divBdr>
        <w:top w:val="none" w:sz="0" w:space="0" w:color="auto"/>
        <w:left w:val="none" w:sz="0" w:space="0" w:color="auto"/>
        <w:bottom w:val="none" w:sz="0" w:space="0" w:color="auto"/>
        <w:right w:val="none" w:sz="0" w:space="0" w:color="auto"/>
      </w:divBdr>
    </w:div>
    <w:div w:id="1909999721">
      <w:bodyDiv w:val="1"/>
      <w:marLeft w:val="0"/>
      <w:marRight w:val="0"/>
      <w:marTop w:val="0"/>
      <w:marBottom w:val="0"/>
      <w:divBdr>
        <w:top w:val="none" w:sz="0" w:space="0" w:color="auto"/>
        <w:left w:val="none" w:sz="0" w:space="0" w:color="auto"/>
        <w:bottom w:val="none" w:sz="0" w:space="0" w:color="auto"/>
        <w:right w:val="none" w:sz="0" w:space="0" w:color="auto"/>
      </w:divBdr>
    </w:div>
    <w:div w:id="1930649353">
      <w:bodyDiv w:val="1"/>
      <w:marLeft w:val="0"/>
      <w:marRight w:val="0"/>
      <w:marTop w:val="0"/>
      <w:marBottom w:val="0"/>
      <w:divBdr>
        <w:top w:val="none" w:sz="0" w:space="0" w:color="auto"/>
        <w:left w:val="none" w:sz="0" w:space="0" w:color="auto"/>
        <w:bottom w:val="none" w:sz="0" w:space="0" w:color="auto"/>
        <w:right w:val="none" w:sz="0" w:space="0" w:color="auto"/>
      </w:divBdr>
    </w:div>
    <w:div w:id="2022197114">
      <w:bodyDiv w:val="1"/>
      <w:marLeft w:val="0"/>
      <w:marRight w:val="0"/>
      <w:marTop w:val="0"/>
      <w:marBottom w:val="0"/>
      <w:divBdr>
        <w:top w:val="none" w:sz="0" w:space="0" w:color="auto"/>
        <w:left w:val="none" w:sz="0" w:space="0" w:color="auto"/>
        <w:bottom w:val="none" w:sz="0" w:space="0" w:color="auto"/>
        <w:right w:val="none" w:sz="0" w:space="0" w:color="auto"/>
      </w:divBdr>
    </w:div>
    <w:div w:id="2035688241">
      <w:bodyDiv w:val="1"/>
      <w:marLeft w:val="0"/>
      <w:marRight w:val="0"/>
      <w:marTop w:val="0"/>
      <w:marBottom w:val="0"/>
      <w:divBdr>
        <w:top w:val="none" w:sz="0" w:space="0" w:color="auto"/>
        <w:left w:val="none" w:sz="0" w:space="0" w:color="auto"/>
        <w:bottom w:val="none" w:sz="0" w:space="0" w:color="auto"/>
        <w:right w:val="none" w:sz="0" w:space="0" w:color="auto"/>
      </w:divBdr>
    </w:div>
    <w:div w:id="2107574242">
      <w:bodyDiv w:val="1"/>
      <w:marLeft w:val="0"/>
      <w:marRight w:val="0"/>
      <w:marTop w:val="0"/>
      <w:marBottom w:val="0"/>
      <w:divBdr>
        <w:top w:val="none" w:sz="0" w:space="0" w:color="auto"/>
        <w:left w:val="none" w:sz="0" w:space="0" w:color="auto"/>
        <w:bottom w:val="none" w:sz="0" w:space="0" w:color="auto"/>
        <w:right w:val="none" w:sz="0" w:space="0" w:color="auto"/>
      </w:divBdr>
    </w:div>
    <w:div w:id="21199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Residential%20area%20noise%20valu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Residential%20area%20noise%20valu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COMMERICAL%20ZONE%20noise%20valu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COMMERICAL%20ZONE%20noise%20valu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INDUSTRIAL%20ZONE%20NOISE%20VALU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INDUSTRIAL%20ZONE%20NOISE%20VALU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silence%20zone%20nosie%20level%20valu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ENOVO\Desktop\silence%20zone%20nosie%20level%20valu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Sheet2!$G$4:$G$247</c:f>
              <c:numCache>
                <c:formatCode>General</c:formatCode>
                <c:ptCount val="244"/>
                <c:pt idx="0">
                  <c:v>68.2</c:v>
                </c:pt>
                <c:pt idx="1">
                  <c:v>66.900000000000006</c:v>
                </c:pt>
                <c:pt idx="2">
                  <c:v>65.599999999999994</c:v>
                </c:pt>
                <c:pt idx="3">
                  <c:v>64.5</c:v>
                </c:pt>
                <c:pt idx="4">
                  <c:v>64.5</c:v>
                </c:pt>
                <c:pt idx="5">
                  <c:v>63.3</c:v>
                </c:pt>
                <c:pt idx="6">
                  <c:v>63.1</c:v>
                </c:pt>
                <c:pt idx="7">
                  <c:v>60.9</c:v>
                </c:pt>
                <c:pt idx="8">
                  <c:v>60.6</c:v>
                </c:pt>
                <c:pt idx="9">
                  <c:v>60.6</c:v>
                </c:pt>
                <c:pt idx="10">
                  <c:v>60.5</c:v>
                </c:pt>
                <c:pt idx="11">
                  <c:v>60.4</c:v>
                </c:pt>
                <c:pt idx="12">
                  <c:v>60.3</c:v>
                </c:pt>
                <c:pt idx="13">
                  <c:v>60.2</c:v>
                </c:pt>
                <c:pt idx="14">
                  <c:v>60.2</c:v>
                </c:pt>
                <c:pt idx="15">
                  <c:v>60.1</c:v>
                </c:pt>
                <c:pt idx="16">
                  <c:v>59.7</c:v>
                </c:pt>
                <c:pt idx="17">
                  <c:v>59.6</c:v>
                </c:pt>
                <c:pt idx="18">
                  <c:v>59.5</c:v>
                </c:pt>
                <c:pt idx="19">
                  <c:v>59.4</c:v>
                </c:pt>
                <c:pt idx="20">
                  <c:v>59.3</c:v>
                </c:pt>
                <c:pt idx="21">
                  <c:v>59.1</c:v>
                </c:pt>
                <c:pt idx="22">
                  <c:v>59</c:v>
                </c:pt>
                <c:pt idx="23">
                  <c:v>58.9</c:v>
                </c:pt>
                <c:pt idx="24">
                  <c:v>58.6</c:v>
                </c:pt>
                <c:pt idx="25">
                  <c:v>58.5</c:v>
                </c:pt>
                <c:pt idx="26">
                  <c:v>58.4</c:v>
                </c:pt>
                <c:pt idx="27">
                  <c:v>58.4</c:v>
                </c:pt>
                <c:pt idx="28">
                  <c:v>58.4</c:v>
                </c:pt>
                <c:pt idx="29">
                  <c:v>57.8</c:v>
                </c:pt>
                <c:pt idx="30">
                  <c:v>57.8</c:v>
                </c:pt>
                <c:pt idx="31">
                  <c:v>57.7</c:v>
                </c:pt>
                <c:pt idx="32">
                  <c:v>57.6</c:v>
                </c:pt>
                <c:pt idx="33">
                  <c:v>57.5</c:v>
                </c:pt>
                <c:pt idx="34">
                  <c:v>57.4</c:v>
                </c:pt>
                <c:pt idx="35">
                  <c:v>57.4</c:v>
                </c:pt>
                <c:pt idx="36">
                  <c:v>57.4</c:v>
                </c:pt>
                <c:pt idx="37">
                  <c:v>57.4</c:v>
                </c:pt>
                <c:pt idx="38">
                  <c:v>57.4</c:v>
                </c:pt>
                <c:pt idx="39">
                  <c:v>57.3</c:v>
                </c:pt>
                <c:pt idx="40">
                  <c:v>57.3</c:v>
                </c:pt>
                <c:pt idx="41">
                  <c:v>57.3</c:v>
                </c:pt>
                <c:pt idx="42">
                  <c:v>57.3</c:v>
                </c:pt>
                <c:pt idx="43">
                  <c:v>57.3</c:v>
                </c:pt>
                <c:pt idx="44">
                  <c:v>57.2</c:v>
                </c:pt>
                <c:pt idx="45">
                  <c:v>57.2</c:v>
                </c:pt>
                <c:pt idx="46">
                  <c:v>57.1</c:v>
                </c:pt>
                <c:pt idx="47">
                  <c:v>57</c:v>
                </c:pt>
                <c:pt idx="48">
                  <c:v>57</c:v>
                </c:pt>
                <c:pt idx="49">
                  <c:v>57</c:v>
                </c:pt>
                <c:pt idx="50">
                  <c:v>56.7</c:v>
                </c:pt>
                <c:pt idx="51">
                  <c:v>56.7</c:v>
                </c:pt>
                <c:pt idx="52">
                  <c:v>56.7</c:v>
                </c:pt>
                <c:pt idx="53">
                  <c:v>56.4</c:v>
                </c:pt>
                <c:pt idx="54">
                  <c:v>56.4</c:v>
                </c:pt>
                <c:pt idx="55">
                  <c:v>56.3</c:v>
                </c:pt>
                <c:pt idx="56">
                  <c:v>56.3</c:v>
                </c:pt>
                <c:pt idx="57">
                  <c:v>56.3</c:v>
                </c:pt>
                <c:pt idx="58">
                  <c:v>56.3</c:v>
                </c:pt>
                <c:pt idx="59">
                  <c:v>56.3</c:v>
                </c:pt>
                <c:pt idx="60">
                  <c:v>56.2</c:v>
                </c:pt>
                <c:pt idx="61">
                  <c:v>56.2</c:v>
                </c:pt>
                <c:pt idx="62">
                  <c:v>55.9</c:v>
                </c:pt>
                <c:pt idx="63">
                  <c:v>55.8</c:v>
                </c:pt>
                <c:pt idx="64">
                  <c:v>55.8</c:v>
                </c:pt>
                <c:pt idx="65">
                  <c:v>55.8</c:v>
                </c:pt>
                <c:pt idx="66">
                  <c:v>55.7</c:v>
                </c:pt>
                <c:pt idx="67">
                  <c:v>55.6</c:v>
                </c:pt>
                <c:pt idx="68">
                  <c:v>55.6</c:v>
                </c:pt>
                <c:pt idx="69">
                  <c:v>55.6</c:v>
                </c:pt>
                <c:pt idx="70">
                  <c:v>55.6</c:v>
                </c:pt>
                <c:pt idx="71">
                  <c:v>55.4</c:v>
                </c:pt>
                <c:pt idx="72">
                  <c:v>55.4</c:v>
                </c:pt>
                <c:pt idx="73">
                  <c:v>55.4</c:v>
                </c:pt>
                <c:pt idx="74">
                  <c:v>55.3</c:v>
                </c:pt>
                <c:pt idx="75">
                  <c:v>55.3</c:v>
                </c:pt>
                <c:pt idx="76">
                  <c:v>55.3</c:v>
                </c:pt>
                <c:pt idx="77">
                  <c:v>55.2</c:v>
                </c:pt>
                <c:pt idx="78">
                  <c:v>55.2</c:v>
                </c:pt>
                <c:pt idx="79">
                  <c:v>55.2</c:v>
                </c:pt>
                <c:pt idx="80">
                  <c:v>55.2</c:v>
                </c:pt>
                <c:pt idx="81">
                  <c:v>55.1</c:v>
                </c:pt>
                <c:pt idx="82">
                  <c:v>55.1</c:v>
                </c:pt>
                <c:pt idx="83">
                  <c:v>55</c:v>
                </c:pt>
                <c:pt idx="84">
                  <c:v>55</c:v>
                </c:pt>
                <c:pt idx="85">
                  <c:v>55</c:v>
                </c:pt>
                <c:pt idx="86">
                  <c:v>54.9</c:v>
                </c:pt>
                <c:pt idx="87">
                  <c:v>54.8</c:v>
                </c:pt>
                <c:pt idx="88">
                  <c:v>54.8</c:v>
                </c:pt>
                <c:pt idx="89">
                  <c:v>54.8</c:v>
                </c:pt>
                <c:pt idx="90">
                  <c:v>54.8</c:v>
                </c:pt>
                <c:pt idx="91">
                  <c:v>54.7</c:v>
                </c:pt>
                <c:pt idx="92">
                  <c:v>54.6</c:v>
                </c:pt>
                <c:pt idx="93">
                  <c:v>54.6</c:v>
                </c:pt>
                <c:pt idx="94">
                  <c:v>54.3</c:v>
                </c:pt>
                <c:pt idx="95">
                  <c:v>54.2</c:v>
                </c:pt>
                <c:pt idx="96">
                  <c:v>54.1</c:v>
                </c:pt>
                <c:pt idx="97">
                  <c:v>54.1</c:v>
                </c:pt>
                <c:pt idx="98">
                  <c:v>54.1</c:v>
                </c:pt>
                <c:pt idx="99">
                  <c:v>53.9</c:v>
                </c:pt>
                <c:pt idx="100">
                  <c:v>53.8</c:v>
                </c:pt>
                <c:pt idx="101">
                  <c:v>53.4</c:v>
                </c:pt>
                <c:pt idx="102">
                  <c:v>53.4</c:v>
                </c:pt>
                <c:pt idx="103">
                  <c:v>53.4</c:v>
                </c:pt>
                <c:pt idx="104">
                  <c:v>53.3</c:v>
                </c:pt>
                <c:pt idx="105">
                  <c:v>53.3</c:v>
                </c:pt>
                <c:pt idx="106">
                  <c:v>53.3</c:v>
                </c:pt>
                <c:pt idx="107">
                  <c:v>53.3</c:v>
                </c:pt>
                <c:pt idx="108">
                  <c:v>53.2</c:v>
                </c:pt>
                <c:pt idx="109">
                  <c:v>53.1</c:v>
                </c:pt>
                <c:pt idx="110">
                  <c:v>53.1</c:v>
                </c:pt>
                <c:pt idx="111">
                  <c:v>53.1</c:v>
                </c:pt>
                <c:pt idx="112">
                  <c:v>53</c:v>
                </c:pt>
                <c:pt idx="113">
                  <c:v>53</c:v>
                </c:pt>
                <c:pt idx="114">
                  <c:v>52.9</c:v>
                </c:pt>
                <c:pt idx="115">
                  <c:v>52.9</c:v>
                </c:pt>
                <c:pt idx="116">
                  <c:v>52.8</c:v>
                </c:pt>
                <c:pt idx="117">
                  <c:v>52.8</c:v>
                </c:pt>
                <c:pt idx="118">
                  <c:v>52.6</c:v>
                </c:pt>
                <c:pt idx="119">
                  <c:v>52.6</c:v>
                </c:pt>
                <c:pt idx="120">
                  <c:v>52.4</c:v>
                </c:pt>
                <c:pt idx="121">
                  <c:v>52.4</c:v>
                </c:pt>
                <c:pt idx="122">
                  <c:v>52.3</c:v>
                </c:pt>
                <c:pt idx="123">
                  <c:v>52.3</c:v>
                </c:pt>
                <c:pt idx="124">
                  <c:v>52.3</c:v>
                </c:pt>
                <c:pt idx="125">
                  <c:v>52.3</c:v>
                </c:pt>
                <c:pt idx="126">
                  <c:v>52.2</c:v>
                </c:pt>
                <c:pt idx="127">
                  <c:v>52.2</c:v>
                </c:pt>
                <c:pt idx="128">
                  <c:v>51.9</c:v>
                </c:pt>
                <c:pt idx="129">
                  <c:v>51.6</c:v>
                </c:pt>
                <c:pt idx="130">
                  <c:v>51.5</c:v>
                </c:pt>
                <c:pt idx="131">
                  <c:v>51.5</c:v>
                </c:pt>
                <c:pt idx="132">
                  <c:v>51.4</c:v>
                </c:pt>
                <c:pt idx="133">
                  <c:v>51.4</c:v>
                </c:pt>
                <c:pt idx="134">
                  <c:v>51.3</c:v>
                </c:pt>
                <c:pt idx="135">
                  <c:v>51.2</c:v>
                </c:pt>
                <c:pt idx="136">
                  <c:v>51.1</c:v>
                </c:pt>
                <c:pt idx="137">
                  <c:v>51.1</c:v>
                </c:pt>
                <c:pt idx="138">
                  <c:v>51.1</c:v>
                </c:pt>
                <c:pt idx="139">
                  <c:v>51</c:v>
                </c:pt>
                <c:pt idx="140">
                  <c:v>51</c:v>
                </c:pt>
                <c:pt idx="141">
                  <c:v>50.9</c:v>
                </c:pt>
                <c:pt idx="142">
                  <c:v>50.8</c:v>
                </c:pt>
                <c:pt idx="143">
                  <c:v>50.7</c:v>
                </c:pt>
                <c:pt idx="144">
                  <c:v>50.7</c:v>
                </c:pt>
                <c:pt idx="145">
                  <c:v>50.6</c:v>
                </c:pt>
                <c:pt idx="146">
                  <c:v>50.4</c:v>
                </c:pt>
                <c:pt idx="147">
                  <c:v>50.2</c:v>
                </c:pt>
                <c:pt idx="148">
                  <c:v>49.9</c:v>
                </c:pt>
                <c:pt idx="149">
                  <c:v>49.9</c:v>
                </c:pt>
                <c:pt idx="150">
                  <c:v>49.8</c:v>
                </c:pt>
                <c:pt idx="151">
                  <c:v>49.7</c:v>
                </c:pt>
                <c:pt idx="152">
                  <c:v>49.7</c:v>
                </c:pt>
                <c:pt idx="153">
                  <c:v>49.6</c:v>
                </c:pt>
                <c:pt idx="154">
                  <c:v>49.5</c:v>
                </c:pt>
                <c:pt idx="155">
                  <c:v>49.5</c:v>
                </c:pt>
                <c:pt idx="156">
                  <c:v>49.5</c:v>
                </c:pt>
                <c:pt idx="157">
                  <c:v>49.3</c:v>
                </c:pt>
                <c:pt idx="158">
                  <c:v>49.3</c:v>
                </c:pt>
                <c:pt idx="159">
                  <c:v>49</c:v>
                </c:pt>
                <c:pt idx="160">
                  <c:v>49</c:v>
                </c:pt>
                <c:pt idx="161">
                  <c:v>48.8</c:v>
                </c:pt>
                <c:pt idx="162">
                  <c:v>48.7</c:v>
                </c:pt>
                <c:pt idx="163">
                  <c:v>48.7</c:v>
                </c:pt>
                <c:pt idx="164">
                  <c:v>48.5</c:v>
                </c:pt>
                <c:pt idx="165">
                  <c:v>48.3</c:v>
                </c:pt>
                <c:pt idx="166">
                  <c:v>48.3</c:v>
                </c:pt>
                <c:pt idx="167">
                  <c:v>48.3</c:v>
                </c:pt>
                <c:pt idx="168">
                  <c:v>48.2</c:v>
                </c:pt>
                <c:pt idx="169">
                  <c:v>48.1</c:v>
                </c:pt>
                <c:pt idx="170">
                  <c:v>47.8</c:v>
                </c:pt>
                <c:pt idx="171">
                  <c:v>47.5</c:v>
                </c:pt>
                <c:pt idx="172">
                  <c:v>47.3</c:v>
                </c:pt>
                <c:pt idx="173">
                  <c:v>47.3</c:v>
                </c:pt>
                <c:pt idx="174">
                  <c:v>47.3</c:v>
                </c:pt>
                <c:pt idx="175">
                  <c:v>47</c:v>
                </c:pt>
                <c:pt idx="176">
                  <c:v>46.9</c:v>
                </c:pt>
                <c:pt idx="177">
                  <c:v>46.9</c:v>
                </c:pt>
                <c:pt idx="178">
                  <c:v>46.8</c:v>
                </c:pt>
                <c:pt idx="179">
                  <c:v>46.8</c:v>
                </c:pt>
                <c:pt idx="180">
                  <c:v>46.7</c:v>
                </c:pt>
                <c:pt idx="181">
                  <c:v>46.6</c:v>
                </c:pt>
                <c:pt idx="182">
                  <c:v>46.4</c:v>
                </c:pt>
                <c:pt idx="183">
                  <c:v>46.4</c:v>
                </c:pt>
                <c:pt idx="184">
                  <c:v>46.3</c:v>
                </c:pt>
                <c:pt idx="185">
                  <c:v>46.3</c:v>
                </c:pt>
                <c:pt idx="186">
                  <c:v>46.3</c:v>
                </c:pt>
                <c:pt idx="187">
                  <c:v>46</c:v>
                </c:pt>
                <c:pt idx="188">
                  <c:v>46</c:v>
                </c:pt>
                <c:pt idx="189">
                  <c:v>45.9</c:v>
                </c:pt>
                <c:pt idx="190">
                  <c:v>45.9</c:v>
                </c:pt>
                <c:pt idx="191">
                  <c:v>45.8</c:v>
                </c:pt>
                <c:pt idx="192">
                  <c:v>45.7</c:v>
                </c:pt>
                <c:pt idx="193">
                  <c:v>45.7</c:v>
                </c:pt>
                <c:pt idx="194">
                  <c:v>45.7</c:v>
                </c:pt>
                <c:pt idx="195">
                  <c:v>45.7</c:v>
                </c:pt>
                <c:pt idx="196">
                  <c:v>45.6</c:v>
                </c:pt>
                <c:pt idx="197">
                  <c:v>45.6</c:v>
                </c:pt>
                <c:pt idx="198">
                  <c:v>45.6</c:v>
                </c:pt>
                <c:pt idx="199">
                  <c:v>45.5</c:v>
                </c:pt>
                <c:pt idx="200">
                  <c:v>45.3</c:v>
                </c:pt>
                <c:pt idx="201">
                  <c:v>45.3</c:v>
                </c:pt>
                <c:pt idx="202">
                  <c:v>45.2</c:v>
                </c:pt>
                <c:pt idx="203">
                  <c:v>45.2</c:v>
                </c:pt>
                <c:pt idx="204">
                  <c:v>45.2</c:v>
                </c:pt>
                <c:pt idx="205">
                  <c:v>45.1</c:v>
                </c:pt>
                <c:pt idx="206">
                  <c:v>45</c:v>
                </c:pt>
                <c:pt idx="207">
                  <c:v>45</c:v>
                </c:pt>
                <c:pt idx="208">
                  <c:v>44.9</c:v>
                </c:pt>
                <c:pt idx="209">
                  <c:v>44.8</c:v>
                </c:pt>
                <c:pt idx="210">
                  <c:v>44.7</c:v>
                </c:pt>
                <c:pt idx="211">
                  <c:v>44.7</c:v>
                </c:pt>
                <c:pt idx="212">
                  <c:v>44.5</c:v>
                </c:pt>
                <c:pt idx="213">
                  <c:v>44.5</c:v>
                </c:pt>
                <c:pt idx="214">
                  <c:v>44.4</c:v>
                </c:pt>
                <c:pt idx="215">
                  <c:v>44.2</c:v>
                </c:pt>
                <c:pt idx="216">
                  <c:v>44.1</c:v>
                </c:pt>
                <c:pt idx="217">
                  <c:v>43.8</c:v>
                </c:pt>
                <c:pt idx="218">
                  <c:v>43.7</c:v>
                </c:pt>
                <c:pt idx="219">
                  <c:v>43.6</c:v>
                </c:pt>
                <c:pt idx="220">
                  <c:v>43.6</c:v>
                </c:pt>
                <c:pt idx="221">
                  <c:v>43.4</c:v>
                </c:pt>
                <c:pt idx="222">
                  <c:v>43.3</c:v>
                </c:pt>
                <c:pt idx="223">
                  <c:v>43.2</c:v>
                </c:pt>
                <c:pt idx="224">
                  <c:v>43.2</c:v>
                </c:pt>
                <c:pt idx="225">
                  <c:v>42.4</c:v>
                </c:pt>
                <c:pt idx="226">
                  <c:v>42.2</c:v>
                </c:pt>
                <c:pt idx="227">
                  <c:v>42</c:v>
                </c:pt>
                <c:pt idx="228">
                  <c:v>41.2</c:v>
                </c:pt>
                <c:pt idx="229">
                  <c:v>41.2</c:v>
                </c:pt>
                <c:pt idx="230">
                  <c:v>41.1</c:v>
                </c:pt>
                <c:pt idx="231">
                  <c:v>40.700000000000003</c:v>
                </c:pt>
                <c:pt idx="232">
                  <c:v>40.700000000000003</c:v>
                </c:pt>
                <c:pt idx="233">
                  <c:v>40.6</c:v>
                </c:pt>
                <c:pt idx="234">
                  <c:v>40.5</c:v>
                </c:pt>
                <c:pt idx="235">
                  <c:v>40.1</c:v>
                </c:pt>
                <c:pt idx="236">
                  <c:v>40.1</c:v>
                </c:pt>
                <c:pt idx="237">
                  <c:v>39.6</c:v>
                </c:pt>
                <c:pt idx="238">
                  <c:v>39.300000000000004</c:v>
                </c:pt>
                <c:pt idx="239">
                  <c:v>39.200000000000003</c:v>
                </c:pt>
                <c:pt idx="240">
                  <c:v>37.200000000000003</c:v>
                </c:pt>
                <c:pt idx="241">
                  <c:v>33.6</c:v>
                </c:pt>
                <c:pt idx="242">
                  <c:v>30.3</c:v>
                </c:pt>
                <c:pt idx="243">
                  <c:v>30.2</c:v>
                </c:pt>
              </c:numCache>
            </c:numRef>
          </c:xVal>
          <c:yVal>
            <c:numRef>
              <c:f>Sheet2!$H$4:$H$247</c:f>
              <c:numCache>
                <c:formatCode>0.00</c:formatCode>
                <c:ptCount val="244"/>
                <c:pt idx="0">
                  <c:v>0</c:v>
                </c:pt>
                <c:pt idx="1">
                  <c:v>0.41152263374485309</c:v>
                </c:pt>
                <c:pt idx="2">
                  <c:v>0.8230452674897053</c:v>
                </c:pt>
                <c:pt idx="3">
                  <c:v>1.2345679012345701</c:v>
                </c:pt>
                <c:pt idx="4">
                  <c:v>1.6460905349794221</c:v>
                </c:pt>
                <c:pt idx="5">
                  <c:v>2.0576131687242878</c:v>
                </c:pt>
                <c:pt idx="6">
                  <c:v>2.4691358024691401</c:v>
                </c:pt>
                <c:pt idx="7">
                  <c:v>2.8806584362139844</c:v>
                </c:pt>
                <c:pt idx="8">
                  <c:v>3.2921810699588434</c:v>
                </c:pt>
                <c:pt idx="9">
                  <c:v>3.7037037037037095</c:v>
                </c:pt>
                <c:pt idx="10">
                  <c:v>4.1152263374485605</c:v>
                </c:pt>
                <c:pt idx="11">
                  <c:v>4.5267489711934115</c:v>
                </c:pt>
                <c:pt idx="12">
                  <c:v>4.9382716049382758</c:v>
                </c:pt>
                <c:pt idx="13">
                  <c:v>5.3497942386831312</c:v>
                </c:pt>
                <c:pt idx="14">
                  <c:v>5.7613168724279742</c:v>
                </c:pt>
                <c:pt idx="15">
                  <c:v>6.1728395061728465</c:v>
                </c:pt>
                <c:pt idx="16">
                  <c:v>6.584362139917701</c:v>
                </c:pt>
                <c:pt idx="17">
                  <c:v>6.9958847736625485</c:v>
                </c:pt>
                <c:pt idx="18">
                  <c:v>7.4074074074074048</c:v>
                </c:pt>
                <c:pt idx="19">
                  <c:v>7.8189300411522478</c:v>
                </c:pt>
                <c:pt idx="20">
                  <c:v>8.2304526748971085</c:v>
                </c:pt>
                <c:pt idx="21">
                  <c:v>8.6419753086419639</c:v>
                </c:pt>
                <c:pt idx="22">
                  <c:v>9.0534979423868549</c:v>
                </c:pt>
                <c:pt idx="23">
                  <c:v>9.4650205761317068</c:v>
                </c:pt>
                <c:pt idx="24">
                  <c:v>9.8765432098765604</c:v>
                </c:pt>
                <c:pt idx="25">
                  <c:v>10.288065843621395</c:v>
                </c:pt>
                <c:pt idx="26">
                  <c:v>10.699588477366266</c:v>
                </c:pt>
                <c:pt idx="27">
                  <c:v>11.111111111111093</c:v>
                </c:pt>
                <c:pt idx="28">
                  <c:v>11.522633744855966</c:v>
                </c:pt>
                <c:pt idx="29">
                  <c:v>11.93415637860082</c:v>
                </c:pt>
                <c:pt idx="30">
                  <c:v>12.345679012345705</c:v>
                </c:pt>
                <c:pt idx="31">
                  <c:v>12.757201646090511</c:v>
                </c:pt>
                <c:pt idx="32">
                  <c:v>13.1687242798354</c:v>
                </c:pt>
                <c:pt idx="33">
                  <c:v>13.580246913580273</c:v>
                </c:pt>
                <c:pt idx="34">
                  <c:v>13.991769547325106</c:v>
                </c:pt>
                <c:pt idx="35">
                  <c:v>14.403292181069959</c:v>
                </c:pt>
                <c:pt idx="36">
                  <c:v>14.81481481481482</c:v>
                </c:pt>
                <c:pt idx="37">
                  <c:v>15.226337448559661</c:v>
                </c:pt>
                <c:pt idx="38">
                  <c:v>15.63786008230451</c:v>
                </c:pt>
                <c:pt idx="39">
                  <c:v>16.049382716049386</c:v>
                </c:pt>
                <c:pt idx="40">
                  <c:v>16.460905349794242</c:v>
                </c:pt>
                <c:pt idx="41">
                  <c:v>16.872427983539058</c:v>
                </c:pt>
                <c:pt idx="42">
                  <c:v>17.283950617283949</c:v>
                </c:pt>
                <c:pt idx="43">
                  <c:v>17.695473251028787</c:v>
                </c:pt>
                <c:pt idx="44">
                  <c:v>18.106995884773653</c:v>
                </c:pt>
                <c:pt idx="45">
                  <c:v>18.51851851851853</c:v>
                </c:pt>
                <c:pt idx="46">
                  <c:v>18.930041152263342</c:v>
                </c:pt>
                <c:pt idx="47">
                  <c:v>19.341563786008237</c:v>
                </c:pt>
                <c:pt idx="48">
                  <c:v>19.753086419753092</c:v>
                </c:pt>
                <c:pt idx="49">
                  <c:v>20.164609053497927</c:v>
                </c:pt>
                <c:pt idx="50">
                  <c:v>20.576131687242793</c:v>
                </c:pt>
                <c:pt idx="51">
                  <c:v>20.987654320987659</c:v>
                </c:pt>
                <c:pt idx="52">
                  <c:v>21.399176954732511</c:v>
                </c:pt>
                <c:pt idx="53">
                  <c:v>21.81069958847732</c:v>
                </c:pt>
                <c:pt idx="54">
                  <c:v>22.222222222222168</c:v>
                </c:pt>
                <c:pt idx="55">
                  <c:v>22.633744855967052</c:v>
                </c:pt>
                <c:pt idx="56">
                  <c:v>23.045267489711929</c:v>
                </c:pt>
                <c:pt idx="57">
                  <c:v>23.456790123456798</c:v>
                </c:pt>
                <c:pt idx="58">
                  <c:v>23.868312757201629</c:v>
                </c:pt>
                <c:pt idx="59">
                  <c:v>24.279835390946531</c:v>
                </c:pt>
                <c:pt idx="60">
                  <c:v>24.691358024691393</c:v>
                </c:pt>
                <c:pt idx="61">
                  <c:v>25.102880658436231</c:v>
                </c:pt>
                <c:pt idx="62">
                  <c:v>25.514403292181072</c:v>
                </c:pt>
                <c:pt idx="63">
                  <c:v>25.925925925925895</c:v>
                </c:pt>
                <c:pt idx="64">
                  <c:v>26.33744855967079</c:v>
                </c:pt>
                <c:pt idx="65">
                  <c:v>26.748971193415645</c:v>
                </c:pt>
                <c:pt idx="66">
                  <c:v>27.160493827160487</c:v>
                </c:pt>
                <c:pt idx="67">
                  <c:v>27.57201646090531</c:v>
                </c:pt>
                <c:pt idx="68">
                  <c:v>27.983539094650158</c:v>
                </c:pt>
                <c:pt idx="69">
                  <c:v>28.395061728395092</c:v>
                </c:pt>
                <c:pt idx="70">
                  <c:v>28.806584362139912</c:v>
                </c:pt>
                <c:pt idx="71">
                  <c:v>29.218106995884767</c:v>
                </c:pt>
                <c:pt idx="72">
                  <c:v>29.629629629629626</c:v>
                </c:pt>
                <c:pt idx="73">
                  <c:v>30.041152263374485</c:v>
                </c:pt>
                <c:pt idx="74">
                  <c:v>30.452674897119298</c:v>
                </c:pt>
                <c:pt idx="75">
                  <c:v>30.864197530864189</c:v>
                </c:pt>
                <c:pt idx="76">
                  <c:v>31.275720164609027</c:v>
                </c:pt>
                <c:pt idx="77">
                  <c:v>31.687242798353889</c:v>
                </c:pt>
                <c:pt idx="78">
                  <c:v>32.098765432098823</c:v>
                </c:pt>
                <c:pt idx="79">
                  <c:v>32.510288065843461</c:v>
                </c:pt>
                <c:pt idx="80">
                  <c:v>32.921810699588477</c:v>
                </c:pt>
                <c:pt idx="81">
                  <c:v>33.333333333333343</c:v>
                </c:pt>
                <c:pt idx="82">
                  <c:v>33.744855967078202</c:v>
                </c:pt>
                <c:pt idx="83">
                  <c:v>34.156378600823061</c:v>
                </c:pt>
                <c:pt idx="84">
                  <c:v>34.567901234567913</c:v>
                </c:pt>
                <c:pt idx="85">
                  <c:v>34.979423868312693</c:v>
                </c:pt>
                <c:pt idx="86">
                  <c:v>35.390946502057595</c:v>
                </c:pt>
                <c:pt idx="87">
                  <c:v>35.80246913580239</c:v>
                </c:pt>
                <c:pt idx="88">
                  <c:v>36.213991769547263</c:v>
                </c:pt>
                <c:pt idx="89">
                  <c:v>36.625514403292144</c:v>
                </c:pt>
                <c:pt idx="90">
                  <c:v>37.037037037037024</c:v>
                </c:pt>
                <c:pt idx="91">
                  <c:v>37.448559670781911</c:v>
                </c:pt>
                <c:pt idx="92">
                  <c:v>37.860082304526763</c:v>
                </c:pt>
                <c:pt idx="93">
                  <c:v>38.271604938271608</c:v>
                </c:pt>
                <c:pt idx="94">
                  <c:v>38.683127572016367</c:v>
                </c:pt>
                <c:pt idx="95">
                  <c:v>39.094650205761305</c:v>
                </c:pt>
                <c:pt idx="96">
                  <c:v>39.506172839506213</c:v>
                </c:pt>
                <c:pt idx="97">
                  <c:v>39.917695473250923</c:v>
                </c:pt>
                <c:pt idx="98">
                  <c:v>40.329218106995967</c:v>
                </c:pt>
                <c:pt idx="99">
                  <c:v>40.740740740740762</c:v>
                </c:pt>
                <c:pt idx="100">
                  <c:v>41.152263374485599</c:v>
                </c:pt>
                <c:pt idx="101">
                  <c:v>41.563786008230444</c:v>
                </c:pt>
                <c:pt idx="102">
                  <c:v>41.975308641975374</c:v>
                </c:pt>
                <c:pt idx="103">
                  <c:v>42.386831275720091</c:v>
                </c:pt>
                <c:pt idx="104">
                  <c:v>42.798353909465142</c:v>
                </c:pt>
                <c:pt idx="105">
                  <c:v>43.20987654320988</c:v>
                </c:pt>
                <c:pt idx="106">
                  <c:v>43.62139917695481</c:v>
                </c:pt>
                <c:pt idx="107">
                  <c:v>44.032921810699591</c:v>
                </c:pt>
                <c:pt idx="108">
                  <c:v>44.444444444444329</c:v>
                </c:pt>
                <c:pt idx="109">
                  <c:v>44.855967078189295</c:v>
                </c:pt>
                <c:pt idx="110">
                  <c:v>45.267489711934154</c:v>
                </c:pt>
                <c:pt idx="111">
                  <c:v>45.679012345679112</c:v>
                </c:pt>
                <c:pt idx="112">
                  <c:v>46.090534979423929</c:v>
                </c:pt>
                <c:pt idx="113">
                  <c:v>46.502057613168731</c:v>
                </c:pt>
                <c:pt idx="114">
                  <c:v>46.913580246913575</c:v>
                </c:pt>
                <c:pt idx="115">
                  <c:v>47.325102880658463</c:v>
                </c:pt>
                <c:pt idx="116">
                  <c:v>47.7366255144033</c:v>
                </c:pt>
                <c:pt idx="117">
                  <c:v>48.148148148148223</c:v>
                </c:pt>
                <c:pt idx="118">
                  <c:v>48.559670781892933</c:v>
                </c:pt>
                <c:pt idx="119">
                  <c:v>48.971193415637792</c:v>
                </c:pt>
                <c:pt idx="120">
                  <c:v>49.382716049382715</c:v>
                </c:pt>
                <c:pt idx="121">
                  <c:v>49.794238683127567</c:v>
                </c:pt>
                <c:pt idx="122">
                  <c:v>50.205761316872433</c:v>
                </c:pt>
                <c:pt idx="123">
                  <c:v>50.617283950617171</c:v>
                </c:pt>
                <c:pt idx="124">
                  <c:v>51.028806584362144</c:v>
                </c:pt>
                <c:pt idx="125">
                  <c:v>51.440329218107003</c:v>
                </c:pt>
                <c:pt idx="126">
                  <c:v>51.851851851851784</c:v>
                </c:pt>
                <c:pt idx="127">
                  <c:v>52.263374485596707</c:v>
                </c:pt>
                <c:pt idx="128">
                  <c:v>52.674897119341459</c:v>
                </c:pt>
                <c:pt idx="129">
                  <c:v>53.086419753086339</c:v>
                </c:pt>
                <c:pt idx="130">
                  <c:v>53.497942386831312</c:v>
                </c:pt>
                <c:pt idx="131">
                  <c:v>53.909465020576128</c:v>
                </c:pt>
                <c:pt idx="132">
                  <c:v>54.320987654320945</c:v>
                </c:pt>
                <c:pt idx="133">
                  <c:v>54.732510288065981</c:v>
                </c:pt>
                <c:pt idx="134">
                  <c:v>55.144032921810698</c:v>
                </c:pt>
                <c:pt idx="135">
                  <c:v>55.555555555555557</c:v>
                </c:pt>
                <c:pt idx="136">
                  <c:v>55.967078189300395</c:v>
                </c:pt>
                <c:pt idx="137">
                  <c:v>56.378600823045254</c:v>
                </c:pt>
                <c:pt idx="138">
                  <c:v>56.790123456790127</c:v>
                </c:pt>
                <c:pt idx="139">
                  <c:v>57.201646090534979</c:v>
                </c:pt>
                <c:pt idx="140">
                  <c:v>57.613168724279895</c:v>
                </c:pt>
                <c:pt idx="141">
                  <c:v>58.024691358024697</c:v>
                </c:pt>
                <c:pt idx="142">
                  <c:v>58.436213991769549</c:v>
                </c:pt>
                <c:pt idx="143">
                  <c:v>58.847736625514344</c:v>
                </c:pt>
                <c:pt idx="144">
                  <c:v>59.259259259259245</c:v>
                </c:pt>
                <c:pt idx="145">
                  <c:v>59.670781893004104</c:v>
                </c:pt>
                <c:pt idx="146">
                  <c:v>60.08230452674897</c:v>
                </c:pt>
                <c:pt idx="147">
                  <c:v>60.493827160493794</c:v>
                </c:pt>
                <c:pt idx="148">
                  <c:v>60.905349794238674</c:v>
                </c:pt>
                <c:pt idx="149">
                  <c:v>61.316872427983455</c:v>
                </c:pt>
                <c:pt idx="150">
                  <c:v>61.728395061728413</c:v>
                </c:pt>
                <c:pt idx="151">
                  <c:v>62.139917695473251</c:v>
                </c:pt>
                <c:pt idx="152">
                  <c:v>62.551440329218003</c:v>
                </c:pt>
                <c:pt idx="153">
                  <c:v>62.962962962962962</c:v>
                </c:pt>
                <c:pt idx="154">
                  <c:v>63.374485596707764</c:v>
                </c:pt>
                <c:pt idx="155">
                  <c:v>63.786008230452673</c:v>
                </c:pt>
                <c:pt idx="156">
                  <c:v>64.197530864197532</c:v>
                </c:pt>
                <c:pt idx="157">
                  <c:v>64.609053497942426</c:v>
                </c:pt>
                <c:pt idx="158">
                  <c:v>65.020576131687065</c:v>
                </c:pt>
                <c:pt idx="159">
                  <c:v>65.432098765432102</c:v>
                </c:pt>
                <c:pt idx="160">
                  <c:v>65.843621399176996</c:v>
                </c:pt>
                <c:pt idx="161">
                  <c:v>66.255144032921606</c:v>
                </c:pt>
                <c:pt idx="162">
                  <c:v>66.666666666666671</c:v>
                </c:pt>
                <c:pt idx="163">
                  <c:v>67.078189300411324</c:v>
                </c:pt>
                <c:pt idx="164">
                  <c:v>67.489711934156318</c:v>
                </c:pt>
                <c:pt idx="165">
                  <c:v>67.901234567901326</c:v>
                </c:pt>
                <c:pt idx="166">
                  <c:v>68.312757201646079</c:v>
                </c:pt>
                <c:pt idx="167">
                  <c:v>68.724279835390945</c:v>
                </c:pt>
                <c:pt idx="168">
                  <c:v>69.135802469135783</c:v>
                </c:pt>
                <c:pt idx="169">
                  <c:v>69.547325102880649</c:v>
                </c:pt>
                <c:pt idx="170">
                  <c:v>69.958847736625316</c:v>
                </c:pt>
                <c:pt idx="171">
                  <c:v>70.370370370370196</c:v>
                </c:pt>
                <c:pt idx="172">
                  <c:v>70.781893004115361</c:v>
                </c:pt>
                <c:pt idx="173">
                  <c:v>71.193415637860085</c:v>
                </c:pt>
                <c:pt idx="174">
                  <c:v>71.604938271604738</c:v>
                </c:pt>
                <c:pt idx="175">
                  <c:v>72.016460905349945</c:v>
                </c:pt>
                <c:pt idx="176">
                  <c:v>72.42798353909464</c:v>
                </c:pt>
                <c:pt idx="177">
                  <c:v>72.839506172839307</c:v>
                </c:pt>
                <c:pt idx="178">
                  <c:v>73.251028806584173</c:v>
                </c:pt>
                <c:pt idx="179">
                  <c:v>73.66255144032921</c:v>
                </c:pt>
                <c:pt idx="180">
                  <c:v>74.074074074074048</c:v>
                </c:pt>
                <c:pt idx="181">
                  <c:v>74.485596707818928</c:v>
                </c:pt>
                <c:pt idx="182">
                  <c:v>74.897119341563794</c:v>
                </c:pt>
                <c:pt idx="183">
                  <c:v>75.308641975308646</c:v>
                </c:pt>
                <c:pt idx="184">
                  <c:v>75.720164609053526</c:v>
                </c:pt>
                <c:pt idx="185">
                  <c:v>76.13168724279835</c:v>
                </c:pt>
                <c:pt idx="186">
                  <c:v>76.543209876543216</c:v>
                </c:pt>
                <c:pt idx="187">
                  <c:v>76.954732510287926</c:v>
                </c:pt>
                <c:pt idx="188">
                  <c:v>77.36625514403292</c:v>
                </c:pt>
                <c:pt idx="189">
                  <c:v>77.777777777777658</c:v>
                </c:pt>
                <c:pt idx="190">
                  <c:v>78.189300411522439</c:v>
                </c:pt>
                <c:pt idx="191">
                  <c:v>78.600823045267646</c:v>
                </c:pt>
                <c:pt idx="192">
                  <c:v>79.012345679012427</c:v>
                </c:pt>
                <c:pt idx="193">
                  <c:v>79.423868312757008</c:v>
                </c:pt>
                <c:pt idx="194">
                  <c:v>79.835390946502059</c:v>
                </c:pt>
                <c:pt idx="195">
                  <c:v>80.246913580247153</c:v>
                </c:pt>
                <c:pt idx="196">
                  <c:v>80.658436213991479</c:v>
                </c:pt>
                <c:pt idx="197">
                  <c:v>81.069958847736558</c:v>
                </c:pt>
                <c:pt idx="198">
                  <c:v>81.481481481481481</c:v>
                </c:pt>
                <c:pt idx="199">
                  <c:v>81.893004115226319</c:v>
                </c:pt>
                <c:pt idx="200">
                  <c:v>82.304526748971227</c:v>
                </c:pt>
                <c:pt idx="201">
                  <c:v>82.716049382716065</c:v>
                </c:pt>
                <c:pt idx="202">
                  <c:v>83.12757201646059</c:v>
                </c:pt>
                <c:pt idx="203">
                  <c:v>83.539094650205797</c:v>
                </c:pt>
                <c:pt idx="204">
                  <c:v>83.950617283950621</c:v>
                </c:pt>
                <c:pt idx="205">
                  <c:v>84.362139917695458</c:v>
                </c:pt>
                <c:pt idx="206">
                  <c:v>84.77366255144031</c:v>
                </c:pt>
                <c:pt idx="207">
                  <c:v>85.185185185185148</c:v>
                </c:pt>
                <c:pt idx="208">
                  <c:v>85.596707818929872</c:v>
                </c:pt>
                <c:pt idx="209">
                  <c:v>86.008230452674695</c:v>
                </c:pt>
                <c:pt idx="210">
                  <c:v>86.419753086419746</c:v>
                </c:pt>
                <c:pt idx="211">
                  <c:v>86.831275720164612</c:v>
                </c:pt>
                <c:pt idx="212">
                  <c:v>87.242798353909265</c:v>
                </c:pt>
                <c:pt idx="213">
                  <c:v>87.654320987654259</c:v>
                </c:pt>
                <c:pt idx="214">
                  <c:v>88.065843621399196</c:v>
                </c:pt>
                <c:pt idx="215">
                  <c:v>88.477366255144034</c:v>
                </c:pt>
                <c:pt idx="216">
                  <c:v>88.888888888888658</c:v>
                </c:pt>
                <c:pt idx="217">
                  <c:v>89.300411522633539</c:v>
                </c:pt>
                <c:pt idx="218">
                  <c:v>89.711934156378604</c:v>
                </c:pt>
                <c:pt idx="219">
                  <c:v>90.123456790123328</c:v>
                </c:pt>
                <c:pt idx="220">
                  <c:v>90.534979423868307</c:v>
                </c:pt>
                <c:pt idx="221">
                  <c:v>90.946502057613174</c:v>
                </c:pt>
                <c:pt idx="222">
                  <c:v>91.358024691358025</c:v>
                </c:pt>
                <c:pt idx="223">
                  <c:v>91.769547325102877</c:v>
                </c:pt>
                <c:pt idx="224">
                  <c:v>92.181069958847857</c:v>
                </c:pt>
                <c:pt idx="225">
                  <c:v>92.592592592592396</c:v>
                </c:pt>
                <c:pt idx="226">
                  <c:v>93.004115226337575</c:v>
                </c:pt>
                <c:pt idx="227">
                  <c:v>93.415637860082299</c:v>
                </c:pt>
                <c:pt idx="228">
                  <c:v>93.827160493827165</c:v>
                </c:pt>
                <c:pt idx="229">
                  <c:v>94.238683127572017</c:v>
                </c:pt>
                <c:pt idx="230">
                  <c:v>94.650205761316897</c:v>
                </c:pt>
                <c:pt idx="231">
                  <c:v>95.061728395061678</c:v>
                </c:pt>
                <c:pt idx="232">
                  <c:v>95.473251028806587</c:v>
                </c:pt>
                <c:pt idx="233">
                  <c:v>95.884773662551268</c:v>
                </c:pt>
                <c:pt idx="234">
                  <c:v>96.296296296296291</c:v>
                </c:pt>
                <c:pt idx="235">
                  <c:v>96.707818930041157</c:v>
                </c:pt>
                <c:pt idx="236">
                  <c:v>97.119341563785824</c:v>
                </c:pt>
                <c:pt idx="237">
                  <c:v>97.530864197530818</c:v>
                </c:pt>
                <c:pt idx="238">
                  <c:v>97.942386831275712</c:v>
                </c:pt>
                <c:pt idx="239">
                  <c:v>98.353909465020593</c:v>
                </c:pt>
                <c:pt idx="240">
                  <c:v>98.765432098765388</c:v>
                </c:pt>
                <c:pt idx="241">
                  <c:v>99.17695473251014</c:v>
                </c:pt>
                <c:pt idx="242">
                  <c:v>99.588477366254949</c:v>
                </c:pt>
                <c:pt idx="243">
                  <c:v>100</c:v>
                </c:pt>
              </c:numCache>
            </c:numRef>
          </c:yVal>
          <c:extLst xmlns:c16r2="http://schemas.microsoft.com/office/drawing/2015/06/chart">
            <c:ext xmlns:c16="http://schemas.microsoft.com/office/drawing/2014/chart" uri="{C3380CC4-5D6E-409C-BE32-E72D297353CC}">
              <c16:uniqueId val="{00000000-FE9F-4AE9-B818-2D0A3FE76B2D}"/>
            </c:ext>
          </c:extLst>
        </c:ser>
        <c:axId val="232632320"/>
        <c:axId val="232634240"/>
      </c:scatterChart>
      <c:valAx>
        <c:axId val="232632320"/>
        <c:scaling>
          <c:orientation val="minMax"/>
          <c:min val="3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itchFamily="18" charset="0"/>
                    <a:ea typeface="+mn-ea"/>
                    <a:cs typeface="Times New Roman" pitchFamily="18" charset="0"/>
                  </a:defRPr>
                </a:pPr>
                <a:r>
                  <a:rPr lang="en-IN" b="1">
                    <a:solidFill>
                      <a:sysClr val="windowText" lastClr="000000"/>
                    </a:solidFill>
                    <a:latin typeface="Times New Roman" pitchFamily="18" charset="0"/>
                    <a:cs typeface="Times New Roman" pitchFamily="18" charset="0"/>
                  </a:rPr>
                  <a:t>L</a:t>
                </a:r>
                <a:r>
                  <a:rPr lang="en-IN" b="1" baseline="0">
                    <a:solidFill>
                      <a:sysClr val="windowText" lastClr="000000"/>
                    </a:solidFill>
                    <a:latin typeface="Times New Roman" pitchFamily="18" charset="0"/>
                    <a:cs typeface="Times New Roman" pitchFamily="18" charset="0"/>
                  </a:rPr>
                  <a:t> Values,dB</a:t>
                </a:r>
                <a:endParaRPr lang="en-IN" b="1">
                  <a:solidFill>
                    <a:sysClr val="windowText" lastClr="000000"/>
                  </a:solidFill>
                  <a:latin typeface="Times New Roman" pitchFamily="18" charset="0"/>
                  <a:cs typeface="Times New Roman"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32634240"/>
        <c:crosses val="autoZero"/>
        <c:crossBetween val="midCat"/>
      </c:valAx>
      <c:valAx>
        <c:axId val="23263424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IN" b="1">
                    <a:latin typeface="Times New Roman" pitchFamily="18" charset="0"/>
                    <a:cs typeface="Times New Roman" pitchFamily="18" charset="0"/>
                  </a:rPr>
                  <a:t>Percentage</a:t>
                </a:r>
                <a:r>
                  <a:rPr lang="en-IN" b="1" baseline="0">
                    <a:latin typeface="Times New Roman" pitchFamily="18" charset="0"/>
                    <a:cs typeface="Times New Roman" pitchFamily="18" charset="0"/>
                  </a:rPr>
                  <a:t> Finer Time</a:t>
                </a:r>
                <a:endParaRPr lang="en-IN" b="1">
                  <a:latin typeface="Times New Roman" pitchFamily="18" charset="0"/>
                  <a:cs typeface="Times New Roman" pitchFamily="18" charset="0"/>
                </a:endParaRPr>
              </a:p>
            </c:rich>
          </c:tx>
          <c:spPr>
            <a:noFill/>
            <a:ln>
              <a:noFill/>
            </a:ln>
            <a:effectLst/>
          </c:spPr>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32632320"/>
        <c:crosses val="autoZero"/>
        <c:crossBetween val="midCat"/>
        <c:majorUnit val="20"/>
        <c:minorUnit val="1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Sheet2!$I$4:$I$247</c:f>
              <c:numCache>
                <c:formatCode>General</c:formatCode>
                <c:ptCount val="244"/>
                <c:pt idx="0">
                  <c:v>67.3</c:v>
                </c:pt>
                <c:pt idx="1">
                  <c:v>66.400000000000006</c:v>
                </c:pt>
                <c:pt idx="2">
                  <c:v>65.8</c:v>
                </c:pt>
                <c:pt idx="3">
                  <c:v>62.3</c:v>
                </c:pt>
                <c:pt idx="4">
                  <c:v>62.3</c:v>
                </c:pt>
                <c:pt idx="5">
                  <c:v>61.7</c:v>
                </c:pt>
                <c:pt idx="6">
                  <c:v>61.7</c:v>
                </c:pt>
                <c:pt idx="7">
                  <c:v>60.7</c:v>
                </c:pt>
                <c:pt idx="8">
                  <c:v>60</c:v>
                </c:pt>
                <c:pt idx="9">
                  <c:v>59.8</c:v>
                </c:pt>
                <c:pt idx="10">
                  <c:v>59.7</c:v>
                </c:pt>
                <c:pt idx="11">
                  <c:v>59.7</c:v>
                </c:pt>
                <c:pt idx="12">
                  <c:v>59.7</c:v>
                </c:pt>
                <c:pt idx="13">
                  <c:v>59.7</c:v>
                </c:pt>
                <c:pt idx="14">
                  <c:v>59.6</c:v>
                </c:pt>
                <c:pt idx="15">
                  <c:v>59.4</c:v>
                </c:pt>
                <c:pt idx="16">
                  <c:v>59.3</c:v>
                </c:pt>
                <c:pt idx="17">
                  <c:v>59.3</c:v>
                </c:pt>
                <c:pt idx="18">
                  <c:v>59.3</c:v>
                </c:pt>
                <c:pt idx="19">
                  <c:v>59.3</c:v>
                </c:pt>
                <c:pt idx="20">
                  <c:v>59.2</c:v>
                </c:pt>
                <c:pt idx="21">
                  <c:v>59.2</c:v>
                </c:pt>
                <c:pt idx="22">
                  <c:v>59</c:v>
                </c:pt>
                <c:pt idx="23">
                  <c:v>59</c:v>
                </c:pt>
                <c:pt idx="24">
                  <c:v>59</c:v>
                </c:pt>
                <c:pt idx="25">
                  <c:v>58.7</c:v>
                </c:pt>
                <c:pt idx="26">
                  <c:v>58.7</c:v>
                </c:pt>
                <c:pt idx="27">
                  <c:v>58.7</c:v>
                </c:pt>
                <c:pt idx="28">
                  <c:v>58.6</c:v>
                </c:pt>
                <c:pt idx="29">
                  <c:v>58.6</c:v>
                </c:pt>
                <c:pt idx="30">
                  <c:v>58.6</c:v>
                </c:pt>
                <c:pt idx="31">
                  <c:v>58.4</c:v>
                </c:pt>
                <c:pt idx="32">
                  <c:v>58.4</c:v>
                </c:pt>
                <c:pt idx="33">
                  <c:v>58.4</c:v>
                </c:pt>
                <c:pt idx="34">
                  <c:v>58.4</c:v>
                </c:pt>
                <c:pt idx="35">
                  <c:v>58.3</c:v>
                </c:pt>
                <c:pt idx="36">
                  <c:v>58.3</c:v>
                </c:pt>
                <c:pt idx="37">
                  <c:v>58.3</c:v>
                </c:pt>
                <c:pt idx="38">
                  <c:v>58.1</c:v>
                </c:pt>
                <c:pt idx="39">
                  <c:v>57.8</c:v>
                </c:pt>
                <c:pt idx="40">
                  <c:v>57.8</c:v>
                </c:pt>
                <c:pt idx="41">
                  <c:v>57.6</c:v>
                </c:pt>
                <c:pt idx="42">
                  <c:v>57.5</c:v>
                </c:pt>
                <c:pt idx="43">
                  <c:v>57.3</c:v>
                </c:pt>
                <c:pt idx="44">
                  <c:v>57.1</c:v>
                </c:pt>
                <c:pt idx="45">
                  <c:v>57</c:v>
                </c:pt>
                <c:pt idx="46">
                  <c:v>56.8</c:v>
                </c:pt>
                <c:pt idx="47">
                  <c:v>56.8</c:v>
                </c:pt>
                <c:pt idx="48">
                  <c:v>56.7</c:v>
                </c:pt>
                <c:pt idx="49">
                  <c:v>56.7</c:v>
                </c:pt>
                <c:pt idx="50">
                  <c:v>56.7</c:v>
                </c:pt>
                <c:pt idx="51">
                  <c:v>56.5</c:v>
                </c:pt>
                <c:pt idx="52">
                  <c:v>56.5</c:v>
                </c:pt>
                <c:pt idx="53">
                  <c:v>56.4</c:v>
                </c:pt>
                <c:pt idx="54">
                  <c:v>56.4</c:v>
                </c:pt>
                <c:pt idx="55">
                  <c:v>56.4</c:v>
                </c:pt>
                <c:pt idx="56">
                  <c:v>56.3</c:v>
                </c:pt>
                <c:pt idx="57">
                  <c:v>56.3</c:v>
                </c:pt>
                <c:pt idx="58">
                  <c:v>56.1</c:v>
                </c:pt>
                <c:pt idx="59">
                  <c:v>55.8</c:v>
                </c:pt>
                <c:pt idx="60">
                  <c:v>55.7</c:v>
                </c:pt>
                <c:pt idx="61">
                  <c:v>55.7</c:v>
                </c:pt>
                <c:pt idx="62">
                  <c:v>55.6</c:v>
                </c:pt>
                <c:pt idx="63">
                  <c:v>55.6</c:v>
                </c:pt>
                <c:pt idx="64">
                  <c:v>55.6</c:v>
                </c:pt>
                <c:pt idx="65">
                  <c:v>55.6</c:v>
                </c:pt>
                <c:pt idx="66">
                  <c:v>55.5</c:v>
                </c:pt>
                <c:pt idx="67">
                  <c:v>55.5</c:v>
                </c:pt>
                <c:pt idx="68">
                  <c:v>55.4</c:v>
                </c:pt>
                <c:pt idx="69">
                  <c:v>55.4</c:v>
                </c:pt>
                <c:pt idx="70">
                  <c:v>55.3</c:v>
                </c:pt>
                <c:pt idx="71">
                  <c:v>55.3</c:v>
                </c:pt>
                <c:pt idx="72">
                  <c:v>55.2</c:v>
                </c:pt>
                <c:pt idx="73">
                  <c:v>55.2</c:v>
                </c:pt>
                <c:pt idx="74">
                  <c:v>55.2</c:v>
                </c:pt>
                <c:pt idx="75">
                  <c:v>55.1</c:v>
                </c:pt>
                <c:pt idx="76">
                  <c:v>55.1</c:v>
                </c:pt>
                <c:pt idx="77">
                  <c:v>55</c:v>
                </c:pt>
                <c:pt idx="78">
                  <c:v>55</c:v>
                </c:pt>
                <c:pt idx="79">
                  <c:v>55</c:v>
                </c:pt>
                <c:pt idx="80">
                  <c:v>54.9</c:v>
                </c:pt>
                <c:pt idx="81">
                  <c:v>54.5</c:v>
                </c:pt>
                <c:pt idx="82">
                  <c:v>54.4</c:v>
                </c:pt>
                <c:pt idx="83">
                  <c:v>54.3</c:v>
                </c:pt>
                <c:pt idx="84">
                  <c:v>54.3</c:v>
                </c:pt>
                <c:pt idx="85">
                  <c:v>54.3</c:v>
                </c:pt>
                <c:pt idx="86">
                  <c:v>54</c:v>
                </c:pt>
                <c:pt idx="87">
                  <c:v>54</c:v>
                </c:pt>
                <c:pt idx="88">
                  <c:v>53.8</c:v>
                </c:pt>
                <c:pt idx="89">
                  <c:v>53.6</c:v>
                </c:pt>
                <c:pt idx="90">
                  <c:v>53.6</c:v>
                </c:pt>
                <c:pt idx="91">
                  <c:v>53.6</c:v>
                </c:pt>
                <c:pt idx="92">
                  <c:v>53.5</c:v>
                </c:pt>
                <c:pt idx="93">
                  <c:v>53.3</c:v>
                </c:pt>
                <c:pt idx="94">
                  <c:v>53.2</c:v>
                </c:pt>
                <c:pt idx="95">
                  <c:v>53.2</c:v>
                </c:pt>
                <c:pt idx="96">
                  <c:v>53.1</c:v>
                </c:pt>
                <c:pt idx="97">
                  <c:v>53.1</c:v>
                </c:pt>
                <c:pt idx="98">
                  <c:v>53</c:v>
                </c:pt>
                <c:pt idx="99">
                  <c:v>52.7</c:v>
                </c:pt>
                <c:pt idx="100">
                  <c:v>52.7</c:v>
                </c:pt>
                <c:pt idx="101">
                  <c:v>52.6</c:v>
                </c:pt>
                <c:pt idx="102">
                  <c:v>52.6</c:v>
                </c:pt>
                <c:pt idx="103">
                  <c:v>52.5</c:v>
                </c:pt>
                <c:pt idx="104">
                  <c:v>52.4</c:v>
                </c:pt>
                <c:pt idx="105">
                  <c:v>52.4</c:v>
                </c:pt>
                <c:pt idx="106">
                  <c:v>52.3</c:v>
                </c:pt>
                <c:pt idx="107">
                  <c:v>52.3</c:v>
                </c:pt>
                <c:pt idx="108">
                  <c:v>52.3</c:v>
                </c:pt>
                <c:pt idx="109">
                  <c:v>52.3</c:v>
                </c:pt>
                <c:pt idx="110">
                  <c:v>52.3</c:v>
                </c:pt>
                <c:pt idx="111">
                  <c:v>51.9</c:v>
                </c:pt>
                <c:pt idx="112">
                  <c:v>51.7</c:v>
                </c:pt>
                <c:pt idx="113">
                  <c:v>51.7</c:v>
                </c:pt>
                <c:pt idx="114">
                  <c:v>51.7</c:v>
                </c:pt>
                <c:pt idx="115">
                  <c:v>51.4</c:v>
                </c:pt>
                <c:pt idx="116">
                  <c:v>51.3</c:v>
                </c:pt>
                <c:pt idx="117">
                  <c:v>51.1</c:v>
                </c:pt>
                <c:pt idx="118">
                  <c:v>51.1</c:v>
                </c:pt>
                <c:pt idx="119">
                  <c:v>51</c:v>
                </c:pt>
                <c:pt idx="120">
                  <c:v>50.7</c:v>
                </c:pt>
                <c:pt idx="121">
                  <c:v>50.6</c:v>
                </c:pt>
                <c:pt idx="122">
                  <c:v>50.6</c:v>
                </c:pt>
                <c:pt idx="123">
                  <c:v>50.4</c:v>
                </c:pt>
                <c:pt idx="124">
                  <c:v>50.3</c:v>
                </c:pt>
                <c:pt idx="125">
                  <c:v>50.3</c:v>
                </c:pt>
                <c:pt idx="126">
                  <c:v>50.3</c:v>
                </c:pt>
                <c:pt idx="127">
                  <c:v>50.2</c:v>
                </c:pt>
                <c:pt idx="128">
                  <c:v>50.1</c:v>
                </c:pt>
                <c:pt idx="129">
                  <c:v>50.1</c:v>
                </c:pt>
                <c:pt idx="130">
                  <c:v>50.1</c:v>
                </c:pt>
                <c:pt idx="131">
                  <c:v>50</c:v>
                </c:pt>
                <c:pt idx="132">
                  <c:v>50</c:v>
                </c:pt>
                <c:pt idx="133">
                  <c:v>49.7</c:v>
                </c:pt>
                <c:pt idx="134">
                  <c:v>49.6</c:v>
                </c:pt>
                <c:pt idx="135">
                  <c:v>49.4</c:v>
                </c:pt>
                <c:pt idx="136">
                  <c:v>49.2</c:v>
                </c:pt>
                <c:pt idx="137">
                  <c:v>48.6</c:v>
                </c:pt>
                <c:pt idx="138">
                  <c:v>48.3</c:v>
                </c:pt>
                <c:pt idx="139">
                  <c:v>47.9</c:v>
                </c:pt>
                <c:pt idx="140">
                  <c:v>47.7</c:v>
                </c:pt>
                <c:pt idx="141">
                  <c:v>47.6</c:v>
                </c:pt>
                <c:pt idx="142">
                  <c:v>47.6</c:v>
                </c:pt>
                <c:pt idx="143">
                  <c:v>47.5</c:v>
                </c:pt>
                <c:pt idx="144">
                  <c:v>47.3</c:v>
                </c:pt>
                <c:pt idx="145">
                  <c:v>47.1</c:v>
                </c:pt>
                <c:pt idx="146">
                  <c:v>47.1</c:v>
                </c:pt>
                <c:pt idx="147">
                  <c:v>47</c:v>
                </c:pt>
                <c:pt idx="148">
                  <c:v>46.8</c:v>
                </c:pt>
                <c:pt idx="149">
                  <c:v>46.7</c:v>
                </c:pt>
                <c:pt idx="150">
                  <c:v>46.5</c:v>
                </c:pt>
                <c:pt idx="151">
                  <c:v>46.3</c:v>
                </c:pt>
                <c:pt idx="152">
                  <c:v>46.3</c:v>
                </c:pt>
                <c:pt idx="153">
                  <c:v>46.3</c:v>
                </c:pt>
                <c:pt idx="154">
                  <c:v>46.3</c:v>
                </c:pt>
                <c:pt idx="155">
                  <c:v>46.3</c:v>
                </c:pt>
                <c:pt idx="156">
                  <c:v>46.3</c:v>
                </c:pt>
                <c:pt idx="157">
                  <c:v>46.2</c:v>
                </c:pt>
                <c:pt idx="158">
                  <c:v>46.2</c:v>
                </c:pt>
                <c:pt idx="159">
                  <c:v>46.2</c:v>
                </c:pt>
                <c:pt idx="160">
                  <c:v>45.8</c:v>
                </c:pt>
                <c:pt idx="161">
                  <c:v>45.7</c:v>
                </c:pt>
                <c:pt idx="162">
                  <c:v>45.6</c:v>
                </c:pt>
                <c:pt idx="163">
                  <c:v>45.3</c:v>
                </c:pt>
                <c:pt idx="164">
                  <c:v>45.3</c:v>
                </c:pt>
                <c:pt idx="165">
                  <c:v>45.2</c:v>
                </c:pt>
                <c:pt idx="166">
                  <c:v>44.7</c:v>
                </c:pt>
                <c:pt idx="167">
                  <c:v>44.7</c:v>
                </c:pt>
                <c:pt idx="168">
                  <c:v>44.5</c:v>
                </c:pt>
                <c:pt idx="169">
                  <c:v>44.5</c:v>
                </c:pt>
                <c:pt idx="170">
                  <c:v>44.4</c:v>
                </c:pt>
                <c:pt idx="171">
                  <c:v>44.4</c:v>
                </c:pt>
                <c:pt idx="172">
                  <c:v>44.3</c:v>
                </c:pt>
                <c:pt idx="173">
                  <c:v>44.3</c:v>
                </c:pt>
                <c:pt idx="174">
                  <c:v>44.3</c:v>
                </c:pt>
                <c:pt idx="175">
                  <c:v>44.3</c:v>
                </c:pt>
                <c:pt idx="176">
                  <c:v>44.2</c:v>
                </c:pt>
                <c:pt idx="177">
                  <c:v>44.2</c:v>
                </c:pt>
                <c:pt idx="178">
                  <c:v>44.1</c:v>
                </c:pt>
                <c:pt idx="179">
                  <c:v>44</c:v>
                </c:pt>
                <c:pt idx="180">
                  <c:v>43.8</c:v>
                </c:pt>
                <c:pt idx="181">
                  <c:v>43.6</c:v>
                </c:pt>
                <c:pt idx="182">
                  <c:v>43.4</c:v>
                </c:pt>
                <c:pt idx="183">
                  <c:v>43.4</c:v>
                </c:pt>
                <c:pt idx="184">
                  <c:v>43.2</c:v>
                </c:pt>
                <c:pt idx="185">
                  <c:v>43.2</c:v>
                </c:pt>
                <c:pt idx="186">
                  <c:v>43.2</c:v>
                </c:pt>
                <c:pt idx="187">
                  <c:v>43.1</c:v>
                </c:pt>
                <c:pt idx="188">
                  <c:v>43</c:v>
                </c:pt>
                <c:pt idx="189">
                  <c:v>42.7</c:v>
                </c:pt>
                <c:pt idx="190">
                  <c:v>42.7</c:v>
                </c:pt>
                <c:pt idx="191">
                  <c:v>42.7</c:v>
                </c:pt>
                <c:pt idx="192">
                  <c:v>42.6</c:v>
                </c:pt>
                <c:pt idx="193">
                  <c:v>42.6</c:v>
                </c:pt>
                <c:pt idx="194">
                  <c:v>42.6</c:v>
                </c:pt>
                <c:pt idx="195">
                  <c:v>42.4</c:v>
                </c:pt>
                <c:pt idx="196">
                  <c:v>42.4</c:v>
                </c:pt>
                <c:pt idx="197">
                  <c:v>42.1</c:v>
                </c:pt>
                <c:pt idx="198">
                  <c:v>42</c:v>
                </c:pt>
                <c:pt idx="199">
                  <c:v>41.9</c:v>
                </c:pt>
                <c:pt idx="200">
                  <c:v>41.9</c:v>
                </c:pt>
                <c:pt idx="201">
                  <c:v>41.8</c:v>
                </c:pt>
                <c:pt idx="202">
                  <c:v>41.6</c:v>
                </c:pt>
                <c:pt idx="203">
                  <c:v>41.6</c:v>
                </c:pt>
                <c:pt idx="204">
                  <c:v>41.6</c:v>
                </c:pt>
                <c:pt idx="205">
                  <c:v>41.2</c:v>
                </c:pt>
                <c:pt idx="206">
                  <c:v>41.1</c:v>
                </c:pt>
                <c:pt idx="207">
                  <c:v>40.9</c:v>
                </c:pt>
                <c:pt idx="208">
                  <c:v>40.300000000000004</c:v>
                </c:pt>
                <c:pt idx="209">
                  <c:v>40.200000000000003</c:v>
                </c:pt>
                <c:pt idx="210">
                  <c:v>40.200000000000003</c:v>
                </c:pt>
                <c:pt idx="211">
                  <c:v>40.1</c:v>
                </c:pt>
                <c:pt idx="212">
                  <c:v>40.1</c:v>
                </c:pt>
                <c:pt idx="213">
                  <c:v>40</c:v>
                </c:pt>
                <c:pt idx="214">
                  <c:v>39.6</c:v>
                </c:pt>
                <c:pt idx="215">
                  <c:v>39.200000000000003</c:v>
                </c:pt>
                <c:pt idx="216">
                  <c:v>39.1</c:v>
                </c:pt>
                <c:pt idx="217">
                  <c:v>38.9</c:v>
                </c:pt>
                <c:pt idx="218">
                  <c:v>38.5</c:v>
                </c:pt>
                <c:pt idx="219">
                  <c:v>37.6</c:v>
                </c:pt>
                <c:pt idx="220">
                  <c:v>37.200000000000003</c:v>
                </c:pt>
                <c:pt idx="221">
                  <c:v>37.1</c:v>
                </c:pt>
                <c:pt idx="222">
                  <c:v>37.1</c:v>
                </c:pt>
                <c:pt idx="223">
                  <c:v>37</c:v>
                </c:pt>
                <c:pt idx="224">
                  <c:v>36.9</c:v>
                </c:pt>
                <c:pt idx="225">
                  <c:v>36.6</c:v>
                </c:pt>
                <c:pt idx="226">
                  <c:v>36.6</c:v>
                </c:pt>
                <c:pt idx="227">
                  <c:v>36.300000000000004</c:v>
                </c:pt>
                <c:pt idx="228">
                  <c:v>36.300000000000004</c:v>
                </c:pt>
                <c:pt idx="229">
                  <c:v>35.700000000000003</c:v>
                </c:pt>
                <c:pt idx="230">
                  <c:v>35.6</c:v>
                </c:pt>
                <c:pt idx="231">
                  <c:v>35.5</c:v>
                </c:pt>
                <c:pt idx="232">
                  <c:v>34.6</c:v>
                </c:pt>
                <c:pt idx="233">
                  <c:v>32.6</c:v>
                </c:pt>
                <c:pt idx="234">
                  <c:v>32.6</c:v>
                </c:pt>
                <c:pt idx="235">
                  <c:v>32.1</c:v>
                </c:pt>
                <c:pt idx="236">
                  <c:v>31.6</c:v>
                </c:pt>
                <c:pt idx="237">
                  <c:v>31.6</c:v>
                </c:pt>
                <c:pt idx="238">
                  <c:v>31.6</c:v>
                </c:pt>
                <c:pt idx="239">
                  <c:v>31.1</c:v>
                </c:pt>
                <c:pt idx="240">
                  <c:v>30.7</c:v>
                </c:pt>
                <c:pt idx="241">
                  <c:v>30.4</c:v>
                </c:pt>
                <c:pt idx="242">
                  <c:v>27.7</c:v>
                </c:pt>
                <c:pt idx="243">
                  <c:v>26.7</c:v>
                </c:pt>
              </c:numCache>
            </c:numRef>
          </c:xVal>
          <c:yVal>
            <c:numRef>
              <c:f>Sheet2!$J$4:$J$247</c:f>
              <c:numCache>
                <c:formatCode>0.00</c:formatCode>
                <c:ptCount val="244"/>
                <c:pt idx="0">
                  <c:v>0</c:v>
                </c:pt>
                <c:pt idx="1">
                  <c:v>0.41152263374485309</c:v>
                </c:pt>
                <c:pt idx="2">
                  <c:v>0.8230452674897053</c:v>
                </c:pt>
                <c:pt idx="3">
                  <c:v>1.2345679012345701</c:v>
                </c:pt>
                <c:pt idx="4">
                  <c:v>1.6460905349794221</c:v>
                </c:pt>
                <c:pt idx="5">
                  <c:v>2.0576131687242878</c:v>
                </c:pt>
                <c:pt idx="6">
                  <c:v>2.4691358024691401</c:v>
                </c:pt>
                <c:pt idx="7">
                  <c:v>2.8806584362139844</c:v>
                </c:pt>
                <c:pt idx="8">
                  <c:v>3.2921810699588434</c:v>
                </c:pt>
                <c:pt idx="9">
                  <c:v>3.7037037037037095</c:v>
                </c:pt>
                <c:pt idx="10">
                  <c:v>4.1152263374485605</c:v>
                </c:pt>
                <c:pt idx="11">
                  <c:v>4.5267489711934115</c:v>
                </c:pt>
                <c:pt idx="12">
                  <c:v>4.9382716049382758</c:v>
                </c:pt>
                <c:pt idx="13">
                  <c:v>5.3497942386831312</c:v>
                </c:pt>
                <c:pt idx="14">
                  <c:v>5.7613168724279742</c:v>
                </c:pt>
                <c:pt idx="15">
                  <c:v>6.1728395061728465</c:v>
                </c:pt>
                <c:pt idx="16">
                  <c:v>6.584362139917701</c:v>
                </c:pt>
                <c:pt idx="17">
                  <c:v>6.9958847736625485</c:v>
                </c:pt>
                <c:pt idx="18">
                  <c:v>7.4074074074074048</c:v>
                </c:pt>
                <c:pt idx="19">
                  <c:v>7.8189300411522478</c:v>
                </c:pt>
                <c:pt idx="20">
                  <c:v>8.2304526748971085</c:v>
                </c:pt>
                <c:pt idx="21">
                  <c:v>8.6419753086419639</c:v>
                </c:pt>
                <c:pt idx="22">
                  <c:v>9.0534979423868549</c:v>
                </c:pt>
                <c:pt idx="23">
                  <c:v>9.4650205761317068</c:v>
                </c:pt>
                <c:pt idx="24">
                  <c:v>9.8765432098765604</c:v>
                </c:pt>
                <c:pt idx="25">
                  <c:v>10.288065843621395</c:v>
                </c:pt>
                <c:pt idx="26">
                  <c:v>10.699588477366266</c:v>
                </c:pt>
                <c:pt idx="27">
                  <c:v>11.111111111111093</c:v>
                </c:pt>
                <c:pt idx="28">
                  <c:v>11.522633744855966</c:v>
                </c:pt>
                <c:pt idx="29">
                  <c:v>11.93415637860082</c:v>
                </c:pt>
                <c:pt idx="30">
                  <c:v>12.345679012345705</c:v>
                </c:pt>
                <c:pt idx="31">
                  <c:v>12.757201646090511</c:v>
                </c:pt>
                <c:pt idx="32">
                  <c:v>13.1687242798354</c:v>
                </c:pt>
                <c:pt idx="33">
                  <c:v>13.580246913580273</c:v>
                </c:pt>
                <c:pt idx="34">
                  <c:v>13.991769547325106</c:v>
                </c:pt>
                <c:pt idx="35">
                  <c:v>14.403292181069959</c:v>
                </c:pt>
                <c:pt idx="36">
                  <c:v>14.81481481481482</c:v>
                </c:pt>
                <c:pt idx="37">
                  <c:v>15.226337448559661</c:v>
                </c:pt>
                <c:pt idx="38">
                  <c:v>15.63786008230451</c:v>
                </c:pt>
                <c:pt idx="39">
                  <c:v>16.049382716049386</c:v>
                </c:pt>
                <c:pt idx="40">
                  <c:v>16.460905349794242</c:v>
                </c:pt>
                <c:pt idx="41">
                  <c:v>16.872427983539058</c:v>
                </c:pt>
                <c:pt idx="42">
                  <c:v>17.283950617283949</c:v>
                </c:pt>
                <c:pt idx="43">
                  <c:v>17.695473251028787</c:v>
                </c:pt>
                <c:pt idx="44">
                  <c:v>18.106995884773653</c:v>
                </c:pt>
                <c:pt idx="45">
                  <c:v>18.51851851851853</c:v>
                </c:pt>
                <c:pt idx="46">
                  <c:v>18.930041152263342</c:v>
                </c:pt>
                <c:pt idx="47">
                  <c:v>19.341563786008237</c:v>
                </c:pt>
                <c:pt idx="48">
                  <c:v>19.753086419753092</c:v>
                </c:pt>
                <c:pt idx="49">
                  <c:v>20.164609053497927</c:v>
                </c:pt>
                <c:pt idx="50">
                  <c:v>20.576131687242793</c:v>
                </c:pt>
                <c:pt idx="51">
                  <c:v>20.987654320987659</c:v>
                </c:pt>
                <c:pt idx="52">
                  <c:v>21.399176954732511</c:v>
                </c:pt>
                <c:pt idx="53">
                  <c:v>21.81069958847732</c:v>
                </c:pt>
                <c:pt idx="54">
                  <c:v>22.222222222222168</c:v>
                </c:pt>
                <c:pt idx="55">
                  <c:v>22.633744855967052</c:v>
                </c:pt>
                <c:pt idx="56">
                  <c:v>23.045267489711929</c:v>
                </c:pt>
                <c:pt idx="57">
                  <c:v>23.456790123456798</c:v>
                </c:pt>
                <c:pt idx="58">
                  <c:v>23.868312757201629</c:v>
                </c:pt>
                <c:pt idx="59">
                  <c:v>24.279835390946531</c:v>
                </c:pt>
                <c:pt idx="60">
                  <c:v>24.691358024691393</c:v>
                </c:pt>
                <c:pt idx="61">
                  <c:v>25.102880658436231</c:v>
                </c:pt>
                <c:pt idx="62">
                  <c:v>25.514403292181072</c:v>
                </c:pt>
                <c:pt idx="63">
                  <c:v>25.925925925925895</c:v>
                </c:pt>
                <c:pt idx="64">
                  <c:v>26.33744855967079</c:v>
                </c:pt>
                <c:pt idx="65">
                  <c:v>26.748971193415645</c:v>
                </c:pt>
                <c:pt idx="66">
                  <c:v>27.160493827160487</c:v>
                </c:pt>
                <c:pt idx="67">
                  <c:v>27.57201646090531</c:v>
                </c:pt>
                <c:pt idx="68">
                  <c:v>27.983539094650158</c:v>
                </c:pt>
                <c:pt idx="69">
                  <c:v>28.395061728395092</c:v>
                </c:pt>
                <c:pt idx="70">
                  <c:v>28.806584362139912</c:v>
                </c:pt>
                <c:pt idx="71">
                  <c:v>29.218106995884767</c:v>
                </c:pt>
                <c:pt idx="72">
                  <c:v>29.629629629629626</c:v>
                </c:pt>
                <c:pt idx="73">
                  <c:v>30.041152263374485</c:v>
                </c:pt>
                <c:pt idx="74">
                  <c:v>30.452674897119298</c:v>
                </c:pt>
                <c:pt idx="75">
                  <c:v>30.864197530864189</c:v>
                </c:pt>
                <c:pt idx="76">
                  <c:v>31.275720164609027</c:v>
                </c:pt>
                <c:pt idx="77">
                  <c:v>31.687242798353889</c:v>
                </c:pt>
                <c:pt idx="78">
                  <c:v>32.098765432098823</c:v>
                </c:pt>
                <c:pt idx="79">
                  <c:v>32.510288065843461</c:v>
                </c:pt>
                <c:pt idx="80">
                  <c:v>32.921810699588477</c:v>
                </c:pt>
                <c:pt idx="81">
                  <c:v>33.333333333333343</c:v>
                </c:pt>
                <c:pt idx="82">
                  <c:v>33.744855967078202</c:v>
                </c:pt>
                <c:pt idx="83">
                  <c:v>34.156378600823061</c:v>
                </c:pt>
                <c:pt idx="84">
                  <c:v>34.567901234567913</c:v>
                </c:pt>
                <c:pt idx="85">
                  <c:v>34.979423868312693</c:v>
                </c:pt>
                <c:pt idx="86">
                  <c:v>35.390946502057595</c:v>
                </c:pt>
                <c:pt idx="87">
                  <c:v>35.80246913580239</c:v>
                </c:pt>
                <c:pt idx="88">
                  <c:v>36.213991769547263</c:v>
                </c:pt>
                <c:pt idx="89">
                  <c:v>36.625514403292144</c:v>
                </c:pt>
                <c:pt idx="90">
                  <c:v>37.037037037037024</c:v>
                </c:pt>
                <c:pt idx="91">
                  <c:v>37.448559670781911</c:v>
                </c:pt>
                <c:pt idx="92">
                  <c:v>37.860082304526763</c:v>
                </c:pt>
                <c:pt idx="93">
                  <c:v>38.271604938271608</c:v>
                </c:pt>
                <c:pt idx="94">
                  <c:v>38.683127572016367</c:v>
                </c:pt>
                <c:pt idx="95">
                  <c:v>39.094650205761305</c:v>
                </c:pt>
                <c:pt idx="96">
                  <c:v>39.506172839506213</c:v>
                </c:pt>
                <c:pt idx="97">
                  <c:v>39.917695473250923</c:v>
                </c:pt>
                <c:pt idx="98">
                  <c:v>40.329218106995967</c:v>
                </c:pt>
                <c:pt idx="99">
                  <c:v>40.740740740740762</c:v>
                </c:pt>
                <c:pt idx="100">
                  <c:v>41.152263374485599</c:v>
                </c:pt>
                <c:pt idx="101">
                  <c:v>41.563786008230444</c:v>
                </c:pt>
                <c:pt idx="102">
                  <c:v>41.975308641975374</c:v>
                </c:pt>
                <c:pt idx="103">
                  <c:v>42.386831275720091</c:v>
                </c:pt>
                <c:pt idx="104">
                  <c:v>42.798353909465142</c:v>
                </c:pt>
                <c:pt idx="105">
                  <c:v>43.20987654320988</c:v>
                </c:pt>
                <c:pt idx="106">
                  <c:v>43.62139917695481</c:v>
                </c:pt>
                <c:pt idx="107">
                  <c:v>44.032921810699591</c:v>
                </c:pt>
                <c:pt idx="108">
                  <c:v>44.444444444444329</c:v>
                </c:pt>
                <c:pt idx="109">
                  <c:v>44.855967078189295</c:v>
                </c:pt>
                <c:pt idx="110">
                  <c:v>45.267489711934154</c:v>
                </c:pt>
                <c:pt idx="111">
                  <c:v>45.679012345679112</c:v>
                </c:pt>
                <c:pt idx="112">
                  <c:v>46.090534979423929</c:v>
                </c:pt>
                <c:pt idx="113">
                  <c:v>46.502057613168731</c:v>
                </c:pt>
                <c:pt idx="114">
                  <c:v>46.913580246913575</c:v>
                </c:pt>
                <c:pt idx="115">
                  <c:v>47.325102880658463</c:v>
                </c:pt>
                <c:pt idx="116">
                  <c:v>47.7366255144033</c:v>
                </c:pt>
                <c:pt idx="117">
                  <c:v>48.148148148148223</c:v>
                </c:pt>
                <c:pt idx="118">
                  <c:v>48.559670781892933</c:v>
                </c:pt>
                <c:pt idx="119">
                  <c:v>48.971193415637792</c:v>
                </c:pt>
                <c:pt idx="120">
                  <c:v>49.382716049382715</c:v>
                </c:pt>
                <c:pt idx="121">
                  <c:v>49.794238683127567</c:v>
                </c:pt>
                <c:pt idx="122">
                  <c:v>50.205761316872433</c:v>
                </c:pt>
                <c:pt idx="123">
                  <c:v>50.617283950617171</c:v>
                </c:pt>
                <c:pt idx="124">
                  <c:v>51.028806584362144</c:v>
                </c:pt>
                <c:pt idx="125">
                  <c:v>51.440329218107003</c:v>
                </c:pt>
                <c:pt idx="126">
                  <c:v>51.851851851851784</c:v>
                </c:pt>
                <c:pt idx="127">
                  <c:v>52.263374485596707</c:v>
                </c:pt>
                <c:pt idx="128">
                  <c:v>52.674897119341459</c:v>
                </c:pt>
                <c:pt idx="129">
                  <c:v>53.086419753086339</c:v>
                </c:pt>
                <c:pt idx="130">
                  <c:v>53.497942386831312</c:v>
                </c:pt>
                <c:pt idx="131">
                  <c:v>53.909465020576128</c:v>
                </c:pt>
                <c:pt idx="132">
                  <c:v>54.320987654320945</c:v>
                </c:pt>
                <c:pt idx="133">
                  <c:v>54.732510288065981</c:v>
                </c:pt>
                <c:pt idx="134">
                  <c:v>55.144032921810698</c:v>
                </c:pt>
                <c:pt idx="135">
                  <c:v>55.555555555555557</c:v>
                </c:pt>
                <c:pt idx="136">
                  <c:v>55.967078189300395</c:v>
                </c:pt>
                <c:pt idx="137">
                  <c:v>56.378600823045254</c:v>
                </c:pt>
                <c:pt idx="138">
                  <c:v>56.790123456790127</c:v>
                </c:pt>
                <c:pt idx="139">
                  <c:v>57.201646090534979</c:v>
                </c:pt>
                <c:pt idx="140">
                  <c:v>57.613168724279895</c:v>
                </c:pt>
                <c:pt idx="141">
                  <c:v>58.024691358024697</c:v>
                </c:pt>
                <c:pt idx="142">
                  <c:v>58.436213991769549</c:v>
                </c:pt>
                <c:pt idx="143">
                  <c:v>58.847736625514344</c:v>
                </c:pt>
                <c:pt idx="144">
                  <c:v>59.259259259259245</c:v>
                </c:pt>
                <c:pt idx="145">
                  <c:v>59.670781893004104</c:v>
                </c:pt>
                <c:pt idx="146">
                  <c:v>60.08230452674897</c:v>
                </c:pt>
                <c:pt idx="147">
                  <c:v>60.493827160493794</c:v>
                </c:pt>
                <c:pt idx="148">
                  <c:v>60.905349794238674</c:v>
                </c:pt>
                <c:pt idx="149">
                  <c:v>61.316872427983455</c:v>
                </c:pt>
                <c:pt idx="150">
                  <c:v>61.728395061728413</c:v>
                </c:pt>
                <c:pt idx="151">
                  <c:v>62.139917695473251</c:v>
                </c:pt>
                <c:pt idx="152">
                  <c:v>62.551440329218003</c:v>
                </c:pt>
                <c:pt idx="153">
                  <c:v>62.962962962962962</c:v>
                </c:pt>
                <c:pt idx="154">
                  <c:v>63.374485596707764</c:v>
                </c:pt>
                <c:pt idx="155">
                  <c:v>63.786008230452673</c:v>
                </c:pt>
                <c:pt idx="156">
                  <c:v>64.197530864197532</c:v>
                </c:pt>
                <c:pt idx="157">
                  <c:v>64.609053497942426</c:v>
                </c:pt>
                <c:pt idx="158">
                  <c:v>65.020576131687065</c:v>
                </c:pt>
                <c:pt idx="159">
                  <c:v>65.432098765432102</c:v>
                </c:pt>
                <c:pt idx="160">
                  <c:v>65.843621399176996</c:v>
                </c:pt>
                <c:pt idx="161">
                  <c:v>66.255144032921606</c:v>
                </c:pt>
                <c:pt idx="162">
                  <c:v>66.666666666666671</c:v>
                </c:pt>
                <c:pt idx="163">
                  <c:v>67.078189300411324</c:v>
                </c:pt>
                <c:pt idx="164">
                  <c:v>67.489711934156318</c:v>
                </c:pt>
                <c:pt idx="165">
                  <c:v>67.901234567901326</c:v>
                </c:pt>
                <c:pt idx="166">
                  <c:v>68.312757201646079</c:v>
                </c:pt>
                <c:pt idx="167">
                  <c:v>68.724279835390945</c:v>
                </c:pt>
                <c:pt idx="168">
                  <c:v>69.135802469135783</c:v>
                </c:pt>
                <c:pt idx="169">
                  <c:v>69.547325102880649</c:v>
                </c:pt>
                <c:pt idx="170">
                  <c:v>69.958847736625316</c:v>
                </c:pt>
                <c:pt idx="171">
                  <c:v>70.370370370370196</c:v>
                </c:pt>
                <c:pt idx="172">
                  <c:v>70.781893004115361</c:v>
                </c:pt>
                <c:pt idx="173">
                  <c:v>71.193415637860085</c:v>
                </c:pt>
                <c:pt idx="174">
                  <c:v>71.604938271604738</c:v>
                </c:pt>
                <c:pt idx="175">
                  <c:v>72.016460905349945</c:v>
                </c:pt>
                <c:pt idx="176">
                  <c:v>72.42798353909464</c:v>
                </c:pt>
                <c:pt idx="177">
                  <c:v>72.839506172839307</c:v>
                </c:pt>
                <c:pt idx="178">
                  <c:v>73.251028806584173</c:v>
                </c:pt>
                <c:pt idx="179">
                  <c:v>73.66255144032921</c:v>
                </c:pt>
                <c:pt idx="180">
                  <c:v>74.074074074074048</c:v>
                </c:pt>
                <c:pt idx="181">
                  <c:v>74.485596707818928</c:v>
                </c:pt>
                <c:pt idx="182">
                  <c:v>74.897119341563794</c:v>
                </c:pt>
                <c:pt idx="183">
                  <c:v>75.308641975308646</c:v>
                </c:pt>
                <c:pt idx="184">
                  <c:v>75.720164609053526</c:v>
                </c:pt>
                <c:pt idx="185">
                  <c:v>76.13168724279835</c:v>
                </c:pt>
                <c:pt idx="186">
                  <c:v>76.543209876543216</c:v>
                </c:pt>
                <c:pt idx="187">
                  <c:v>76.954732510287926</c:v>
                </c:pt>
                <c:pt idx="188">
                  <c:v>77.36625514403292</c:v>
                </c:pt>
                <c:pt idx="189">
                  <c:v>77.777777777777658</c:v>
                </c:pt>
                <c:pt idx="190">
                  <c:v>78.189300411522439</c:v>
                </c:pt>
                <c:pt idx="191">
                  <c:v>78.600823045267646</c:v>
                </c:pt>
                <c:pt idx="192">
                  <c:v>79.012345679012427</c:v>
                </c:pt>
                <c:pt idx="193">
                  <c:v>79.423868312757008</c:v>
                </c:pt>
                <c:pt idx="194">
                  <c:v>79.835390946502059</c:v>
                </c:pt>
                <c:pt idx="195">
                  <c:v>80.246913580247153</c:v>
                </c:pt>
                <c:pt idx="196">
                  <c:v>80.658436213991479</c:v>
                </c:pt>
                <c:pt idx="197">
                  <c:v>81.069958847736558</c:v>
                </c:pt>
                <c:pt idx="198">
                  <c:v>81.481481481481481</c:v>
                </c:pt>
                <c:pt idx="199">
                  <c:v>81.893004115226319</c:v>
                </c:pt>
                <c:pt idx="200">
                  <c:v>82.304526748971227</c:v>
                </c:pt>
                <c:pt idx="201">
                  <c:v>82.716049382716065</c:v>
                </c:pt>
                <c:pt idx="202">
                  <c:v>83.12757201646059</c:v>
                </c:pt>
                <c:pt idx="203">
                  <c:v>83.539094650205797</c:v>
                </c:pt>
                <c:pt idx="204">
                  <c:v>83.950617283950621</c:v>
                </c:pt>
                <c:pt idx="205">
                  <c:v>84.362139917695458</c:v>
                </c:pt>
                <c:pt idx="206">
                  <c:v>84.77366255144031</c:v>
                </c:pt>
                <c:pt idx="207">
                  <c:v>85.185185185185148</c:v>
                </c:pt>
                <c:pt idx="208">
                  <c:v>85.596707818929872</c:v>
                </c:pt>
                <c:pt idx="209">
                  <c:v>86.008230452674695</c:v>
                </c:pt>
                <c:pt idx="210">
                  <c:v>86.419753086419746</c:v>
                </c:pt>
                <c:pt idx="211">
                  <c:v>86.831275720164612</c:v>
                </c:pt>
                <c:pt idx="212">
                  <c:v>87.242798353909265</c:v>
                </c:pt>
                <c:pt idx="213">
                  <c:v>87.654320987654259</c:v>
                </c:pt>
                <c:pt idx="214">
                  <c:v>88.065843621399196</c:v>
                </c:pt>
                <c:pt idx="215">
                  <c:v>88.477366255144034</c:v>
                </c:pt>
                <c:pt idx="216">
                  <c:v>88.888888888888658</c:v>
                </c:pt>
                <c:pt idx="217">
                  <c:v>89.300411522633539</c:v>
                </c:pt>
                <c:pt idx="218">
                  <c:v>89.711934156378604</c:v>
                </c:pt>
                <c:pt idx="219">
                  <c:v>90.123456790123328</c:v>
                </c:pt>
                <c:pt idx="220">
                  <c:v>90.534979423868307</c:v>
                </c:pt>
                <c:pt idx="221">
                  <c:v>90.946502057613174</c:v>
                </c:pt>
                <c:pt idx="222">
                  <c:v>91.358024691358025</c:v>
                </c:pt>
                <c:pt idx="223">
                  <c:v>91.769547325102877</c:v>
                </c:pt>
                <c:pt idx="224">
                  <c:v>92.181069958847857</c:v>
                </c:pt>
                <c:pt idx="225">
                  <c:v>92.592592592592396</c:v>
                </c:pt>
                <c:pt idx="226">
                  <c:v>93.004115226337575</c:v>
                </c:pt>
                <c:pt idx="227">
                  <c:v>93.415637860082299</c:v>
                </c:pt>
                <c:pt idx="228">
                  <c:v>93.827160493827165</c:v>
                </c:pt>
                <c:pt idx="229">
                  <c:v>94.238683127572017</c:v>
                </c:pt>
                <c:pt idx="230">
                  <c:v>94.650205761316897</c:v>
                </c:pt>
                <c:pt idx="231">
                  <c:v>95.061728395061678</c:v>
                </c:pt>
                <c:pt idx="232">
                  <c:v>95.473251028806587</c:v>
                </c:pt>
                <c:pt idx="233">
                  <c:v>95.884773662551268</c:v>
                </c:pt>
                <c:pt idx="234">
                  <c:v>96.296296296296291</c:v>
                </c:pt>
                <c:pt idx="235">
                  <c:v>96.707818930041157</c:v>
                </c:pt>
                <c:pt idx="236">
                  <c:v>97.119341563785824</c:v>
                </c:pt>
                <c:pt idx="237">
                  <c:v>97.530864197530818</c:v>
                </c:pt>
                <c:pt idx="238">
                  <c:v>97.942386831275712</c:v>
                </c:pt>
                <c:pt idx="239">
                  <c:v>98.353909465020593</c:v>
                </c:pt>
                <c:pt idx="240">
                  <c:v>98.765432098765388</c:v>
                </c:pt>
                <c:pt idx="241">
                  <c:v>99.17695473251014</c:v>
                </c:pt>
                <c:pt idx="242">
                  <c:v>99.588477366254949</c:v>
                </c:pt>
                <c:pt idx="243">
                  <c:v>100</c:v>
                </c:pt>
              </c:numCache>
            </c:numRef>
          </c:yVal>
          <c:extLst xmlns:c16r2="http://schemas.microsoft.com/office/drawing/2015/06/chart">
            <c:ext xmlns:c16="http://schemas.microsoft.com/office/drawing/2014/chart" uri="{C3380CC4-5D6E-409C-BE32-E72D297353CC}">
              <c16:uniqueId val="{00000000-3D6B-407E-8049-34EF8A5BBA7A}"/>
            </c:ext>
          </c:extLst>
        </c:ser>
        <c:axId val="234639360"/>
        <c:axId val="234641280"/>
      </c:scatterChart>
      <c:valAx>
        <c:axId val="234639360"/>
        <c:scaling>
          <c:orientation val="minMax"/>
          <c:min val="3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itchFamily="18" charset="0"/>
                    <a:ea typeface="+mn-ea"/>
                    <a:cs typeface="Times New Roman" pitchFamily="18" charset="0"/>
                  </a:defRPr>
                </a:pPr>
                <a:r>
                  <a:rPr lang="en-IN" b="1">
                    <a:solidFill>
                      <a:sysClr val="windowText" lastClr="000000"/>
                    </a:solidFill>
                    <a:latin typeface="Times New Roman" pitchFamily="18" charset="0"/>
                    <a:cs typeface="Times New Roman" pitchFamily="18" charset="0"/>
                  </a:rPr>
                  <a:t>L</a:t>
                </a:r>
                <a:r>
                  <a:rPr lang="en-IN" b="1" baseline="0">
                    <a:solidFill>
                      <a:sysClr val="windowText" lastClr="000000"/>
                    </a:solidFill>
                    <a:latin typeface="Times New Roman" pitchFamily="18" charset="0"/>
                    <a:cs typeface="Times New Roman" pitchFamily="18" charset="0"/>
                  </a:rPr>
                  <a:t> Values, dB</a:t>
                </a:r>
                <a:endParaRPr lang="en-IN" b="1">
                  <a:solidFill>
                    <a:sysClr val="windowText" lastClr="000000"/>
                  </a:solidFill>
                  <a:latin typeface="Times New Roman" pitchFamily="18" charset="0"/>
                  <a:cs typeface="Times New Roman"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34641280"/>
        <c:crosses val="autoZero"/>
        <c:crossBetween val="midCat"/>
      </c:valAx>
      <c:valAx>
        <c:axId val="2346412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IN" b="1">
                    <a:latin typeface="Times New Roman" pitchFamily="18" charset="0"/>
                    <a:cs typeface="Times New Roman" pitchFamily="18" charset="0"/>
                  </a:rPr>
                  <a:t>Percentage</a:t>
                </a:r>
                <a:r>
                  <a:rPr lang="en-IN" b="1" baseline="0">
                    <a:latin typeface="Times New Roman" pitchFamily="18" charset="0"/>
                    <a:cs typeface="Times New Roman" pitchFamily="18" charset="0"/>
                  </a:rPr>
                  <a:t> Finer Time</a:t>
                </a:r>
                <a:endParaRPr lang="en-IN" b="1">
                  <a:latin typeface="Times New Roman" pitchFamily="18" charset="0"/>
                  <a:cs typeface="Times New Roman" pitchFamily="18" charset="0"/>
                </a:endParaRPr>
              </a:p>
            </c:rich>
          </c:tx>
          <c:spPr>
            <a:noFill/>
            <a:ln>
              <a:noFill/>
            </a:ln>
            <a:effectLst/>
          </c:spPr>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34639360"/>
        <c:crosses val="autoZero"/>
        <c:crossBetween val="midCat"/>
        <c:majorUnit val="20"/>
        <c:minorUnit val="1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Sheet2!$G$4:$G$247</c:f>
              <c:numCache>
                <c:formatCode>General</c:formatCode>
                <c:ptCount val="244"/>
                <c:pt idx="0">
                  <c:v>109</c:v>
                </c:pt>
                <c:pt idx="1">
                  <c:v>106.7</c:v>
                </c:pt>
                <c:pt idx="2">
                  <c:v>102.6</c:v>
                </c:pt>
                <c:pt idx="3">
                  <c:v>98.9</c:v>
                </c:pt>
                <c:pt idx="4">
                  <c:v>98.4</c:v>
                </c:pt>
                <c:pt idx="5">
                  <c:v>97.9</c:v>
                </c:pt>
                <c:pt idx="6">
                  <c:v>97.1</c:v>
                </c:pt>
                <c:pt idx="7">
                  <c:v>95.1</c:v>
                </c:pt>
                <c:pt idx="8">
                  <c:v>94.7</c:v>
                </c:pt>
                <c:pt idx="9">
                  <c:v>94.4</c:v>
                </c:pt>
                <c:pt idx="10">
                  <c:v>94.2</c:v>
                </c:pt>
                <c:pt idx="11">
                  <c:v>94.2</c:v>
                </c:pt>
                <c:pt idx="12">
                  <c:v>93.5</c:v>
                </c:pt>
                <c:pt idx="13">
                  <c:v>93.4</c:v>
                </c:pt>
                <c:pt idx="14">
                  <c:v>93.2</c:v>
                </c:pt>
                <c:pt idx="15">
                  <c:v>93.2</c:v>
                </c:pt>
                <c:pt idx="16">
                  <c:v>92.8</c:v>
                </c:pt>
                <c:pt idx="17">
                  <c:v>92.7</c:v>
                </c:pt>
                <c:pt idx="18">
                  <c:v>92.3</c:v>
                </c:pt>
                <c:pt idx="19">
                  <c:v>91.9</c:v>
                </c:pt>
                <c:pt idx="20">
                  <c:v>91.8</c:v>
                </c:pt>
                <c:pt idx="21">
                  <c:v>91.5</c:v>
                </c:pt>
                <c:pt idx="22">
                  <c:v>91.3</c:v>
                </c:pt>
                <c:pt idx="23">
                  <c:v>91.1</c:v>
                </c:pt>
                <c:pt idx="24">
                  <c:v>90.9</c:v>
                </c:pt>
                <c:pt idx="25">
                  <c:v>90.2</c:v>
                </c:pt>
                <c:pt idx="26">
                  <c:v>90.1</c:v>
                </c:pt>
                <c:pt idx="27">
                  <c:v>89.5</c:v>
                </c:pt>
                <c:pt idx="28">
                  <c:v>89.2</c:v>
                </c:pt>
                <c:pt idx="29">
                  <c:v>88.9</c:v>
                </c:pt>
                <c:pt idx="30">
                  <c:v>87.8</c:v>
                </c:pt>
                <c:pt idx="31">
                  <c:v>87.6</c:v>
                </c:pt>
                <c:pt idx="32">
                  <c:v>87.2</c:v>
                </c:pt>
                <c:pt idx="33">
                  <c:v>86.3</c:v>
                </c:pt>
                <c:pt idx="34">
                  <c:v>85.4</c:v>
                </c:pt>
                <c:pt idx="35">
                  <c:v>85.2</c:v>
                </c:pt>
                <c:pt idx="36">
                  <c:v>85</c:v>
                </c:pt>
                <c:pt idx="37">
                  <c:v>84.4</c:v>
                </c:pt>
                <c:pt idx="38">
                  <c:v>84.4</c:v>
                </c:pt>
                <c:pt idx="39">
                  <c:v>83.2</c:v>
                </c:pt>
                <c:pt idx="40">
                  <c:v>82.7</c:v>
                </c:pt>
                <c:pt idx="41">
                  <c:v>82.6</c:v>
                </c:pt>
                <c:pt idx="42">
                  <c:v>82.6</c:v>
                </c:pt>
                <c:pt idx="43">
                  <c:v>82.6</c:v>
                </c:pt>
                <c:pt idx="44">
                  <c:v>82.5</c:v>
                </c:pt>
                <c:pt idx="45">
                  <c:v>82.4</c:v>
                </c:pt>
                <c:pt idx="46">
                  <c:v>82.4</c:v>
                </c:pt>
                <c:pt idx="47">
                  <c:v>82.3</c:v>
                </c:pt>
                <c:pt idx="48">
                  <c:v>82.3</c:v>
                </c:pt>
                <c:pt idx="49">
                  <c:v>81.599999999999994</c:v>
                </c:pt>
                <c:pt idx="50">
                  <c:v>81.599999999999994</c:v>
                </c:pt>
                <c:pt idx="51">
                  <c:v>81.400000000000006</c:v>
                </c:pt>
                <c:pt idx="52">
                  <c:v>81.400000000000006</c:v>
                </c:pt>
                <c:pt idx="53">
                  <c:v>81.3</c:v>
                </c:pt>
                <c:pt idx="54">
                  <c:v>81.3</c:v>
                </c:pt>
                <c:pt idx="55">
                  <c:v>81.2</c:v>
                </c:pt>
                <c:pt idx="56">
                  <c:v>81.2</c:v>
                </c:pt>
                <c:pt idx="57">
                  <c:v>81.2</c:v>
                </c:pt>
                <c:pt idx="58">
                  <c:v>81.099999999999994</c:v>
                </c:pt>
                <c:pt idx="59">
                  <c:v>81.099999999999994</c:v>
                </c:pt>
                <c:pt idx="60">
                  <c:v>80.900000000000006</c:v>
                </c:pt>
                <c:pt idx="61">
                  <c:v>80.5</c:v>
                </c:pt>
                <c:pt idx="62">
                  <c:v>80.400000000000006</c:v>
                </c:pt>
                <c:pt idx="63">
                  <c:v>80.400000000000006</c:v>
                </c:pt>
                <c:pt idx="64">
                  <c:v>80.3</c:v>
                </c:pt>
                <c:pt idx="65">
                  <c:v>80.3</c:v>
                </c:pt>
                <c:pt idx="66">
                  <c:v>80.2</c:v>
                </c:pt>
                <c:pt idx="67">
                  <c:v>80.099999999999994</c:v>
                </c:pt>
                <c:pt idx="68">
                  <c:v>80.099999999999994</c:v>
                </c:pt>
                <c:pt idx="69">
                  <c:v>80</c:v>
                </c:pt>
                <c:pt idx="70">
                  <c:v>79.7</c:v>
                </c:pt>
                <c:pt idx="71">
                  <c:v>79.599999999999994</c:v>
                </c:pt>
                <c:pt idx="72">
                  <c:v>79.599999999999994</c:v>
                </c:pt>
                <c:pt idx="73">
                  <c:v>79.3</c:v>
                </c:pt>
                <c:pt idx="74">
                  <c:v>79.3</c:v>
                </c:pt>
                <c:pt idx="75">
                  <c:v>79.3</c:v>
                </c:pt>
                <c:pt idx="76">
                  <c:v>79.2</c:v>
                </c:pt>
                <c:pt idx="77">
                  <c:v>79.2</c:v>
                </c:pt>
                <c:pt idx="78">
                  <c:v>79</c:v>
                </c:pt>
                <c:pt idx="79">
                  <c:v>78.900000000000006</c:v>
                </c:pt>
                <c:pt idx="80">
                  <c:v>78.599999999999994</c:v>
                </c:pt>
                <c:pt idx="81">
                  <c:v>78.599999999999994</c:v>
                </c:pt>
                <c:pt idx="82">
                  <c:v>78.599999999999994</c:v>
                </c:pt>
                <c:pt idx="83">
                  <c:v>78.5</c:v>
                </c:pt>
                <c:pt idx="84">
                  <c:v>78.400000000000006</c:v>
                </c:pt>
                <c:pt idx="85">
                  <c:v>78.400000000000006</c:v>
                </c:pt>
                <c:pt idx="86">
                  <c:v>78.099999999999994</c:v>
                </c:pt>
                <c:pt idx="87">
                  <c:v>77.900000000000006</c:v>
                </c:pt>
                <c:pt idx="88">
                  <c:v>77.8</c:v>
                </c:pt>
                <c:pt idx="89">
                  <c:v>77.400000000000006</c:v>
                </c:pt>
                <c:pt idx="90">
                  <c:v>77.400000000000006</c:v>
                </c:pt>
                <c:pt idx="91">
                  <c:v>77.3</c:v>
                </c:pt>
                <c:pt idx="92">
                  <c:v>77.3</c:v>
                </c:pt>
                <c:pt idx="93">
                  <c:v>77.2</c:v>
                </c:pt>
                <c:pt idx="94">
                  <c:v>77.099999999999994</c:v>
                </c:pt>
                <c:pt idx="95">
                  <c:v>77.099999999999994</c:v>
                </c:pt>
                <c:pt idx="96">
                  <c:v>77.099999999999994</c:v>
                </c:pt>
                <c:pt idx="97">
                  <c:v>77.099999999999994</c:v>
                </c:pt>
                <c:pt idx="98">
                  <c:v>77</c:v>
                </c:pt>
                <c:pt idx="99">
                  <c:v>76.7</c:v>
                </c:pt>
                <c:pt idx="100">
                  <c:v>76.7</c:v>
                </c:pt>
                <c:pt idx="101">
                  <c:v>76.599999999999994</c:v>
                </c:pt>
                <c:pt idx="102">
                  <c:v>76.400000000000006</c:v>
                </c:pt>
                <c:pt idx="103">
                  <c:v>76.3</c:v>
                </c:pt>
                <c:pt idx="104">
                  <c:v>76.3</c:v>
                </c:pt>
                <c:pt idx="105">
                  <c:v>76.3</c:v>
                </c:pt>
                <c:pt idx="106">
                  <c:v>76.3</c:v>
                </c:pt>
                <c:pt idx="107">
                  <c:v>76.2</c:v>
                </c:pt>
                <c:pt idx="108">
                  <c:v>76.099999999999994</c:v>
                </c:pt>
                <c:pt idx="109">
                  <c:v>76.099999999999994</c:v>
                </c:pt>
                <c:pt idx="110">
                  <c:v>76</c:v>
                </c:pt>
                <c:pt idx="111">
                  <c:v>75.900000000000006</c:v>
                </c:pt>
                <c:pt idx="112">
                  <c:v>75.900000000000006</c:v>
                </c:pt>
                <c:pt idx="113">
                  <c:v>75.8</c:v>
                </c:pt>
                <c:pt idx="114">
                  <c:v>75.8</c:v>
                </c:pt>
                <c:pt idx="115">
                  <c:v>75.8</c:v>
                </c:pt>
                <c:pt idx="116">
                  <c:v>75.5</c:v>
                </c:pt>
                <c:pt idx="117">
                  <c:v>75.400000000000006</c:v>
                </c:pt>
                <c:pt idx="118">
                  <c:v>75.400000000000006</c:v>
                </c:pt>
                <c:pt idx="119">
                  <c:v>75.3</c:v>
                </c:pt>
                <c:pt idx="120">
                  <c:v>75.3</c:v>
                </c:pt>
                <c:pt idx="121">
                  <c:v>75.2</c:v>
                </c:pt>
                <c:pt idx="122">
                  <c:v>75.099999999999994</c:v>
                </c:pt>
                <c:pt idx="123">
                  <c:v>75.099999999999994</c:v>
                </c:pt>
                <c:pt idx="124">
                  <c:v>75</c:v>
                </c:pt>
                <c:pt idx="125">
                  <c:v>74.900000000000006</c:v>
                </c:pt>
                <c:pt idx="126">
                  <c:v>74.8</c:v>
                </c:pt>
                <c:pt idx="127">
                  <c:v>74.8</c:v>
                </c:pt>
                <c:pt idx="128">
                  <c:v>74.8</c:v>
                </c:pt>
                <c:pt idx="129">
                  <c:v>74.599999999999994</c:v>
                </c:pt>
                <c:pt idx="130">
                  <c:v>74.5</c:v>
                </c:pt>
                <c:pt idx="131">
                  <c:v>74.400000000000006</c:v>
                </c:pt>
                <c:pt idx="132">
                  <c:v>74.3</c:v>
                </c:pt>
                <c:pt idx="133">
                  <c:v>74.3</c:v>
                </c:pt>
                <c:pt idx="134">
                  <c:v>74.3</c:v>
                </c:pt>
                <c:pt idx="135">
                  <c:v>74.2</c:v>
                </c:pt>
                <c:pt idx="136">
                  <c:v>74.099999999999994</c:v>
                </c:pt>
                <c:pt idx="137">
                  <c:v>73.900000000000006</c:v>
                </c:pt>
                <c:pt idx="138">
                  <c:v>73.7</c:v>
                </c:pt>
                <c:pt idx="139">
                  <c:v>73.599999999999994</c:v>
                </c:pt>
                <c:pt idx="140">
                  <c:v>73.5</c:v>
                </c:pt>
                <c:pt idx="141">
                  <c:v>73.5</c:v>
                </c:pt>
                <c:pt idx="142">
                  <c:v>73.3</c:v>
                </c:pt>
                <c:pt idx="143">
                  <c:v>73.3</c:v>
                </c:pt>
                <c:pt idx="144">
                  <c:v>73.2</c:v>
                </c:pt>
                <c:pt idx="145">
                  <c:v>73.2</c:v>
                </c:pt>
                <c:pt idx="146">
                  <c:v>72.900000000000006</c:v>
                </c:pt>
                <c:pt idx="147">
                  <c:v>72.8</c:v>
                </c:pt>
                <c:pt idx="148">
                  <c:v>72.5</c:v>
                </c:pt>
                <c:pt idx="149">
                  <c:v>72.2</c:v>
                </c:pt>
                <c:pt idx="150">
                  <c:v>72.2</c:v>
                </c:pt>
                <c:pt idx="151">
                  <c:v>72.2</c:v>
                </c:pt>
                <c:pt idx="152">
                  <c:v>72.099999999999994</c:v>
                </c:pt>
                <c:pt idx="153">
                  <c:v>72.099999999999994</c:v>
                </c:pt>
                <c:pt idx="154">
                  <c:v>72</c:v>
                </c:pt>
                <c:pt idx="155">
                  <c:v>72</c:v>
                </c:pt>
                <c:pt idx="156">
                  <c:v>72</c:v>
                </c:pt>
                <c:pt idx="157">
                  <c:v>71.900000000000006</c:v>
                </c:pt>
                <c:pt idx="158">
                  <c:v>71.7</c:v>
                </c:pt>
                <c:pt idx="159">
                  <c:v>71.599999999999994</c:v>
                </c:pt>
                <c:pt idx="160">
                  <c:v>71.400000000000006</c:v>
                </c:pt>
                <c:pt idx="161">
                  <c:v>71.400000000000006</c:v>
                </c:pt>
                <c:pt idx="162">
                  <c:v>71.3</c:v>
                </c:pt>
                <c:pt idx="163">
                  <c:v>71.3</c:v>
                </c:pt>
                <c:pt idx="164">
                  <c:v>71.3</c:v>
                </c:pt>
                <c:pt idx="165">
                  <c:v>71.3</c:v>
                </c:pt>
                <c:pt idx="166">
                  <c:v>71.2</c:v>
                </c:pt>
                <c:pt idx="167">
                  <c:v>70.900000000000006</c:v>
                </c:pt>
                <c:pt idx="168">
                  <c:v>70.7</c:v>
                </c:pt>
                <c:pt idx="169">
                  <c:v>70.5</c:v>
                </c:pt>
                <c:pt idx="170">
                  <c:v>70.5</c:v>
                </c:pt>
                <c:pt idx="171">
                  <c:v>70.5</c:v>
                </c:pt>
                <c:pt idx="172">
                  <c:v>70.5</c:v>
                </c:pt>
                <c:pt idx="173">
                  <c:v>70.5</c:v>
                </c:pt>
                <c:pt idx="174">
                  <c:v>70.3</c:v>
                </c:pt>
                <c:pt idx="175">
                  <c:v>70.3</c:v>
                </c:pt>
                <c:pt idx="176">
                  <c:v>70.2</c:v>
                </c:pt>
                <c:pt idx="177">
                  <c:v>69.900000000000006</c:v>
                </c:pt>
                <c:pt idx="178">
                  <c:v>69.900000000000006</c:v>
                </c:pt>
                <c:pt idx="179">
                  <c:v>69.7</c:v>
                </c:pt>
                <c:pt idx="180">
                  <c:v>69.7</c:v>
                </c:pt>
                <c:pt idx="181">
                  <c:v>69.5</c:v>
                </c:pt>
                <c:pt idx="182">
                  <c:v>69.5</c:v>
                </c:pt>
                <c:pt idx="183">
                  <c:v>69.3</c:v>
                </c:pt>
                <c:pt idx="184">
                  <c:v>69.3</c:v>
                </c:pt>
                <c:pt idx="185">
                  <c:v>69.3</c:v>
                </c:pt>
                <c:pt idx="186">
                  <c:v>69.2</c:v>
                </c:pt>
                <c:pt idx="187">
                  <c:v>69.099999999999994</c:v>
                </c:pt>
                <c:pt idx="188">
                  <c:v>69.099999999999994</c:v>
                </c:pt>
                <c:pt idx="189">
                  <c:v>68.900000000000006</c:v>
                </c:pt>
                <c:pt idx="190">
                  <c:v>68.900000000000006</c:v>
                </c:pt>
                <c:pt idx="191">
                  <c:v>68.900000000000006</c:v>
                </c:pt>
                <c:pt idx="192">
                  <c:v>68.5</c:v>
                </c:pt>
                <c:pt idx="193">
                  <c:v>68.5</c:v>
                </c:pt>
                <c:pt idx="194">
                  <c:v>68.400000000000006</c:v>
                </c:pt>
                <c:pt idx="195">
                  <c:v>68.3</c:v>
                </c:pt>
                <c:pt idx="196">
                  <c:v>68.3</c:v>
                </c:pt>
                <c:pt idx="197">
                  <c:v>68.260000000000005</c:v>
                </c:pt>
                <c:pt idx="198">
                  <c:v>67.3</c:v>
                </c:pt>
                <c:pt idx="199">
                  <c:v>67.3</c:v>
                </c:pt>
                <c:pt idx="200">
                  <c:v>67</c:v>
                </c:pt>
                <c:pt idx="201">
                  <c:v>66.900000000000006</c:v>
                </c:pt>
                <c:pt idx="202">
                  <c:v>66.599999999999994</c:v>
                </c:pt>
                <c:pt idx="203">
                  <c:v>66.3</c:v>
                </c:pt>
                <c:pt idx="204">
                  <c:v>66.099999999999994</c:v>
                </c:pt>
                <c:pt idx="205">
                  <c:v>66.099999999999994</c:v>
                </c:pt>
                <c:pt idx="206">
                  <c:v>65.3</c:v>
                </c:pt>
                <c:pt idx="207">
                  <c:v>65.3</c:v>
                </c:pt>
                <c:pt idx="208">
                  <c:v>65.3</c:v>
                </c:pt>
                <c:pt idx="209">
                  <c:v>65.3</c:v>
                </c:pt>
                <c:pt idx="210">
                  <c:v>64.900000000000006</c:v>
                </c:pt>
                <c:pt idx="211">
                  <c:v>64.900000000000006</c:v>
                </c:pt>
                <c:pt idx="212">
                  <c:v>64.8</c:v>
                </c:pt>
                <c:pt idx="213">
                  <c:v>64.8</c:v>
                </c:pt>
                <c:pt idx="214">
                  <c:v>64.7</c:v>
                </c:pt>
                <c:pt idx="215">
                  <c:v>64.3</c:v>
                </c:pt>
                <c:pt idx="216">
                  <c:v>64.3</c:v>
                </c:pt>
                <c:pt idx="217">
                  <c:v>64.099999999999994</c:v>
                </c:pt>
                <c:pt idx="218">
                  <c:v>63.5</c:v>
                </c:pt>
                <c:pt idx="219">
                  <c:v>63.5</c:v>
                </c:pt>
                <c:pt idx="220">
                  <c:v>63.2</c:v>
                </c:pt>
                <c:pt idx="221">
                  <c:v>63.2</c:v>
                </c:pt>
                <c:pt idx="222">
                  <c:v>63.1</c:v>
                </c:pt>
                <c:pt idx="223">
                  <c:v>63.1</c:v>
                </c:pt>
                <c:pt idx="224">
                  <c:v>62.3</c:v>
                </c:pt>
                <c:pt idx="225">
                  <c:v>62.1</c:v>
                </c:pt>
                <c:pt idx="226">
                  <c:v>62.1</c:v>
                </c:pt>
                <c:pt idx="227">
                  <c:v>61.5</c:v>
                </c:pt>
                <c:pt idx="228">
                  <c:v>61.3</c:v>
                </c:pt>
                <c:pt idx="229">
                  <c:v>59.4</c:v>
                </c:pt>
                <c:pt idx="230">
                  <c:v>59.4</c:v>
                </c:pt>
                <c:pt idx="231">
                  <c:v>59.4</c:v>
                </c:pt>
                <c:pt idx="232">
                  <c:v>59.3</c:v>
                </c:pt>
                <c:pt idx="233">
                  <c:v>59.3</c:v>
                </c:pt>
                <c:pt idx="234">
                  <c:v>58.5</c:v>
                </c:pt>
                <c:pt idx="235">
                  <c:v>58.5</c:v>
                </c:pt>
                <c:pt idx="236">
                  <c:v>58.3</c:v>
                </c:pt>
                <c:pt idx="237">
                  <c:v>56.3</c:v>
                </c:pt>
                <c:pt idx="238">
                  <c:v>56.1</c:v>
                </c:pt>
                <c:pt idx="239">
                  <c:v>55.3</c:v>
                </c:pt>
                <c:pt idx="240">
                  <c:v>54.9</c:v>
                </c:pt>
                <c:pt idx="241">
                  <c:v>54.5</c:v>
                </c:pt>
                <c:pt idx="242">
                  <c:v>54.5</c:v>
                </c:pt>
                <c:pt idx="243">
                  <c:v>54.5</c:v>
                </c:pt>
              </c:numCache>
            </c:numRef>
          </c:xVal>
          <c:yVal>
            <c:numRef>
              <c:f>Sheet2!$H$4:$H$247</c:f>
              <c:numCache>
                <c:formatCode>0.00</c:formatCode>
                <c:ptCount val="244"/>
                <c:pt idx="0">
                  <c:v>0</c:v>
                </c:pt>
                <c:pt idx="1">
                  <c:v>0.41152263374485309</c:v>
                </c:pt>
                <c:pt idx="2">
                  <c:v>0.8230452674897053</c:v>
                </c:pt>
                <c:pt idx="3">
                  <c:v>1.2345679012345701</c:v>
                </c:pt>
                <c:pt idx="4">
                  <c:v>1.6460905349794221</c:v>
                </c:pt>
                <c:pt idx="5">
                  <c:v>2.0576131687242878</c:v>
                </c:pt>
                <c:pt idx="6">
                  <c:v>2.4691358024691401</c:v>
                </c:pt>
                <c:pt idx="7">
                  <c:v>2.8806584362139844</c:v>
                </c:pt>
                <c:pt idx="8">
                  <c:v>3.2921810699588434</c:v>
                </c:pt>
                <c:pt idx="9">
                  <c:v>3.7037037037037095</c:v>
                </c:pt>
                <c:pt idx="10">
                  <c:v>4.1152263374485605</c:v>
                </c:pt>
                <c:pt idx="11">
                  <c:v>4.5267489711934115</c:v>
                </c:pt>
                <c:pt idx="12">
                  <c:v>4.9382716049382758</c:v>
                </c:pt>
                <c:pt idx="13">
                  <c:v>5.3497942386831312</c:v>
                </c:pt>
                <c:pt idx="14">
                  <c:v>5.7613168724279742</c:v>
                </c:pt>
                <c:pt idx="15">
                  <c:v>6.1728395061728465</c:v>
                </c:pt>
                <c:pt idx="16">
                  <c:v>6.584362139917701</c:v>
                </c:pt>
                <c:pt idx="17">
                  <c:v>6.9958847736625485</c:v>
                </c:pt>
                <c:pt idx="18">
                  <c:v>7.4074074074074048</c:v>
                </c:pt>
                <c:pt idx="19">
                  <c:v>7.8189300411522478</c:v>
                </c:pt>
                <c:pt idx="20">
                  <c:v>8.2304526748971085</c:v>
                </c:pt>
                <c:pt idx="21">
                  <c:v>8.6419753086419639</c:v>
                </c:pt>
                <c:pt idx="22">
                  <c:v>9.0534979423868549</c:v>
                </c:pt>
                <c:pt idx="23">
                  <c:v>9.4650205761317068</c:v>
                </c:pt>
                <c:pt idx="24">
                  <c:v>9.8765432098765604</c:v>
                </c:pt>
                <c:pt idx="25">
                  <c:v>10.288065843621395</c:v>
                </c:pt>
                <c:pt idx="26">
                  <c:v>10.699588477366266</c:v>
                </c:pt>
                <c:pt idx="27">
                  <c:v>11.111111111111093</c:v>
                </c:pt>
                <c:pt idx="28">
                  <c:v>11.522633744855966</c:v>
                </c:pt>
                <c:pt idx="29">
                  <c:v>11.93415637860082</c:v>
                </c:pt>
                <c:pt idx="30">
                  <c:v>12.345679012345705</c:v>
                </c:pt>
                <c:pt idx="31">
                  <c:v>12.757201646090511</c:v>
                </c:pt>
                <c:pt idx="32">
                  <c:v>13.1687242798354</c:v>
                </c:pt>
                <c:pt idx="33">
                  <c:v>13.580246913580273</c:v>
                </c:pt>
                <c:pt idx="34">
                  <c:v>13.991769547325106</c:v>
                </c:pt>
                <c:pt idx="35">
                  <c:v>14.403292181069959</c:v>
                </c:pt>
                <c:pt idx="36">
                  <c:v>14.81481481481482</c:v>
                </c:pt>
                <c:pt idx="37">
                  <c:v>15.226337448559661</c:v>
                </c:pt>
                <c:pt idx="38">
                  <c:v>15.63786008230451</c:v>
                </c:pt>
                <c:pt idx="39">
                  <c:v>16.049382716049386</c:v>
                </c:pt>
                <c:pt idx="40">
                  <c:v>16.460905349794242</c:v>
                </c:pt>
                <c:pt idx="41">
                  <c:v>16.872427983539058</c:v>
                </c:pt>
                <c:pt idx="42">
                  <c:v>17.283950617283949</c:v>
                </c:pt>
                <c:pt idx="43">
                  <c:v>17.695473251028787</c:v>
                </c:pt>
                <c:pt idx="44">
                  <c:v>18.106995884773653</c:v>
                </c:pt>
                <c:pt idx="45">
                  <c:v>18.51851851851853</c:v>
                </c:pt>
                <c:pt idx="46">
                  <c:v>18.930041152263342</c:v>
                </c:pt>
                <c:pt idx="47">
                  <c:v>19.341563786008237</c:v>
                </c:pt>
                <c:pt idx="48">
                  <c:v>19.753086419753092</c:v>
                </c:pt>
                <c:pt idx="49">
                  <c:v>20.164609053497927</c:v>
                </c:pt>
                <c:pt idx="50">
                  <c:v>20.576131687242793</c:v>
                </c:pt>
                <c:pt idx="51">
                  <c:v>20.987654320987659</c:v>
                </c:pt>
                <c:pt idx="52">
                  <c:v>21.399176954732511</c:v>
                </c:pt>
                <c:pt idx="53">
                  <c:v>21.81069958847732</c:v>
                </c:pt>
                <c:pt idx="54">
                  <c:v>22.222222222222168</c:v>
                </c:pt>
                <c:pt idx="55">
                  <c:v>22.633744855967052</c:v>
                </c:pt>
                <c:pt idx="56">
                  <c:v>23.045267489711929</c:v>
                </c:pt>
                <c:pt idx="57">
                  <c:v>23.456790123456798</c:v>
                </c:pt>
                <c:pt idx="58">
                  <c:v>23.868312757201629</c:v>
                </c:pt>
                <c:pt idx="59">
                  <c:v>24.279835390946531</c:v>
                </c:pt>
                <c:pt idx="60">
                  <c:v>24.691358024691393</c:v>
                </c:pt>
                <c:pt idx="61">
                  <c:v>25.102880658436231</c:v>
                </c:pt>
                <c:pt idx="62">
                  <c:v>25.514403292181072</c:v>
                </c:pt>
                <c:pt idx="63">
                  <c:v>25.925925925925895</c:v>
                </c:pt>
                <c:pt idx="64">
                  <c:v>26.33744855967079</c:v>
                </c:pt>
                <c:pt idx="65">
                  <c:v>26.748971193415645</c:v>
                </c:pt>
                <c:pt idx="66">
                  <c:v>27.160493827160487</c:v>
                </c:pt>
                <c:pt idx="67">
                  <c:v>27.57201646090531</c:v>
                </c:pt>
                <c:pt idx="68">
                  <c:v>27.983539094650158</c:v>
                </c:pt>
                <c:pt idx="69">
                  <c:v>28.395061728395092</c:v>
                </c:pt>
                <c:pt idx="70">
                  <c:v>28.806584362139912</c:v>
                </c:pt>
                <c:pt idx="71">
                  <c:v>29.218106995884767</c:v>
                </c:pt>
                <c:pt idx="72">
                  <c:v>29.629629629629626</c:v>
                </c:pt>
                <c:pt idx="73">
                  <c:v>30.041152263374485</c:v>
                </c:pt>
                <c:pt idx="74">
                  <c:v>30.452674897119298</c:v>
                </c:pt>
                <c:pt idx="75">
                  <c:v>30.864197530864189</c:v>
                </c:pt>
                <c:pt idx="76">
                  <c:v>31.275720164609027</c:v>
                </c:pt>
                <c:pt idx="77">
                  <c:v>31.687242798353889</c:v>
                </c:pt>
                <c:pt idx="78">
                  <c:v>32.098765432098823</c:v>
                </c:pt>
                <c:pt idx="79">
                  <c:v>32.510288065843461</c:v>
                </c:pt>
                <c:pt idx="80">
                  <c:v>32.921810699588477</c:v>
                </c:pt>
                <c:pt idx="81">
                  <c:v>33.333333333333343</c:v>
                </c:pt>
                <c:pt idx="82">
                  <c:v>33.744855967078202</c:v>
                </c:pt>
                <c:pt idx="83">
                  <c:v>34.156378600823061</c:v>
                </c:pt>
                <c:pt idx="84">
                  <c:v>34.567901234567913</c:v>
                </c:pt>
                <c:pt idx="85">
                  <c:v>34.979423868312693</c:v>
                </c:pt>
                <c:pt idx="86">
                  <c:v>35.390946502057595</c:v>
                </c:pt>
                <c:pt idx="87">
                  <c:v>35.80246913580239</c:v>
                </c:pt>
                <c:pt idx="88">
                  <c:v>36.213991769547263</c:v>
                </c:pt>
                <c:pt idx="89">
                  <c:v>36.625514403292144</c:v>
                </c:pt>
                <c:pt idx="90">
                  <c:v>37.037037037037024</c:v>
                </c:pt>
                <c:pt idx="91">
                  <c:v>37.448559670781911</c:v>
                </c:pt>
                <c:pt idx="92">
                  <c:v>37.860082304526763</c:v>
                </c:pt>
                <c:pt idx="93">
                  <c:v>38.271604938271608</c:v>
                </c:pt>
                <c:pt idx="94">
                  <c:v>38.683127572016367</c:v>
                </c:pt>
                <c:pt idx="95">
                  <c:v>39.094650205761305</c:v>
                </c:pt>
                <c:pt idx="96">
                  <c:v>39.506172839506213</c:v>
                </c:pt>
                <c:pt idx="97">
                  <c:v>39.917695473250923</c:v>
                </c:pt>
                <c:pt idx="98">
                  <c:v>40.329218106995967</c:v>
                </c:pt>
                <c:pt idx="99">
                  <c:v>40.740740740740762</c:v>
                </c:pt>
                <c:pt idx="100">
                  <c:v>41.152263374485599</c:v>
                </c:pt>
                <c:pt idx="101">
                  <c:v>41.563786008230444</c:v>
                </c:pt>
                <c:pt idx="102">
                  <c:v>41.975308641975374</c:v>
                </c:pt>
                <c:pt idx="103">
                  <c:v>42.386831275720091</c:v>
                </c:pt>
                <c:pt idx="104">
                  <c:v>42.798353909465142</c:v>
                </c:pt>
                <c:pt idx="105">
                  <c:v>43.20987654320988</c:v>
                </c:pt>
                <c:pt idx="106">
                  <c:v>43.62139917695481</c:v>
                </c:pt>
                <c:pt idx="107">
                  <c:v>44.032921810699591</c:v>
                </c:pt>
                <c:pt idx="108">
                  <c:v>44.444444444444329</c:v>
                </c:pt>
                <c:pt idx="109">
                  <c:v>44.855967078189295</c:v>
                </c:pt>
                <c:pt idx="110">
                  <c:v>45.267489711934154</c:v>
                </c:pt>
                <c:pt idx="111">
                  <c:v>45.679012345679112</c:v>
                </c:pt>
                <c:pt idx="112">
                  <c:v>46.090534979423929</c:v>
                </c:pt>
                <c:pt idx="113">
                  <c:v>46.502057613168731</c:v>
                </c:pt>
                <c:pt idx="114">
                  <c:v>46.913580246913575</c:v>
                </c:pt>
                <c:pt idx="115">
                  <c:v>47.325102880658463</c:v>
                </c:pt>
                <c:pt idx="116">
                  <c:v>47.7366255144033</c:v>
                </c:pt>
                <c:pt idx="117">
                  <c:v>48.148148148148223</c:v>
                </c:pt>
                <c:pt idx="118">
                  <c:v>48.559670781892933</c:v>
                </c:pt>
                <c:pt idx="119">
                  <c:v>48.971193415637792</c:v>
                </c:pt>
                <c:pt idx="120">
                  <c:v>49.382716049382715</c:v>
                </c:pt>
                <c:pt idx="121">
                  <c:v>49.794238683127567</c:v>
                </c:pt>
                <c:pt idx="122">
                  <c:v>50.205761316872433</c:v>
                </c:pt>
                <c:pt idx="123">
                  <c:v>50.617283950617171</c:v>
                </c:pt>
                <c:pt idx="124">
                  <c:v>51.028806584362144</c:v>
                </c:pt>
                <c:pt idx="125">
                  <c:v>51.440329218107003</c:v>
                </c:pt>
                <c:pt idx="126">
                  <c:v>51.851851851851784</c:v>
                </c:pt>
                <c:pt idx="127">
                  <c:v>52.263374485596707</c:v>
                </c:pt>
                <c:pt idx="128">
                  <c:v>52.674897119341459</c:v>
                </c:pt>
                <c:pt idx="129">
                  <c:v>53.086419753086339</c:v>
                </c:pt>
                <c:pt idx="130">
                  <c:v>53.497942386831312</c:v>
                </c:pt>
                <c:pt idx="131">
                  <c:v>53.909465020576128</c:v>
                </c:pt>
                <c:pt idx="132">
                  <c:v>54.320987654320945</c:v>
                </c:pt>
                <c:pt idx="133">
                  <c:v>54.732510288065981</c:v>
                </c:pt>
                <c:pt idx="134">
                  <c:v>55.144032921810698</c:v>
                </c:pt>
                <c:pt idx="135">
                  <c:v>55.555555555555557</c:v>
                </c:pt>
                <c:pt idx="136">
                  <c:v>55.967078189300395</c:v>
                </c:pt>
                <c:pt idx="137">
                  <c:v>56.378600823045254</c:v>
                </c:pt>
                <c:pt idx="138">
                  <c:v>56.790123456790127</c:v>
                </c:pt>
                <c:pt idx="139">
                  <c:v>57.201646090534979</c:v>
                </c:pt>
                <c:pt idx="140">
                  <c:v>57.613168724279895</c:v>
                </c:pt>
                <c:pt idx="141">
                  <c:v>58.024691358024697</c:v>
                </c:pt>
                <c:pt idx="142">
                  <c:v>58.436213991769549</c:v>
                </c:pt>
                <c:pt idx="143">
                  <c:v>58.847736625514344</c:v>
                </c:pt>
                <c:pt idx="144">
                  <c:v>59.259259259259245</c:v>
                </c:pt>
                <c:pt idx="145">
                  <c:v>59.670781893004104</c:v>
                </c:pt>
                <c:pt idx="146">
                  <c:v>60.08230452674897</c:v>
                </c:pt>
                <c:pt idx="147">
                  <c:v>60.493827160493794</c:v>
                </c:pt>
                <c:pt idx="148">
                  <c:v>60.905349794238674</c:v>
                </c:pt>
                <c:pt idx="149">
                  <c:v>61.316872427983455</c:v>
                </c:pt>
                <c:pt idx="150">
                  <c:v>61.728395061728413</c:v>
                </c:pt>
                <c:pt idx="151">
                  <c:v>62.139917695473251</c:v>
                </c:pt>
                <c:pt idx="152">
                  <c:v>62.551440329218003</c:v>
                </c:pt>
                <c:pt idx="153">
                  <c:v>62.962962962962962</c:v>
                </c:pt>
                <c:pt idx="154">
                  <c:v>63.374485596707764</c:v>
                </c:pt>
                <c:pt idx="155">
                  <c:v>63.786008230452673</c:v>
                </c:pt>
                <c:pt idx="156">
                  <c:v>64.197530864197532</c:v>
                </c:pt>
                <c:pt idx="157">
                  <c:v>64.609053497942426</c:v>
                </c:pt>
                <c:pt idx="158">
                  <c:v>65.020576131687065</c:v>
                </c:pt>
                <c:pt idx="159">
                  <c:v>65.432098765432102</c:v>
                </c:pt>
                <c:pt idx="160">
                  <c:v>65.843621399176996</c:v>
                </c:pt>
                <c:pt idx="161">
                  <c:v>66.255144032921606</c:v>
                </c:pt>
                <c:pt idx="162">
                  <c:v>66.666666666666671</c:v>
                </c:pt>
                <c:pt idx="163">
                  <c:v>67.078189300411324</c:v>
                </c:pt>
                <c:pt idx="164">
                  <c:v>67.489711934156318</c:v>
                </c:pt>
                <c:pt idx="165">
                  <c:v>67.901234567901326</c:v>
                </c:pt>
                <c:pt idx="166">
                  <c:v>68.312757201646079</c:v>
                </c:pt>
                <c:pt idx="167">
                  <c:v>68.724279835390945</c:v>
                </c:pt>
                <c:pt idx="168">
                  <c:v>69.135802469135783</c:v>
                </c:pt>
                <c:pt idx="169">
                  <c:v>69.547325102880649</c:v>
                </c:pt>
                <c:pt idx="170">
                  <c:v>69.958847736625316</c:v>
                </c:pt>
                <c:pt idx="171">
                  <c:v>70.370370370370196</c:v>
                </c:pt>
                <c:pt idx="172">
                  <c:v>70.781893004115361</c:v>
                </c:pt>
                <c:pt idx="173">
                  <c:v>71.193415637860085</c:v>
                </c:pt>
                <c:pt idx="174">
                  <c:v>71.604938271604738</c:v>
                </c:pt>
                <c:pt idx="175">
                  <c:v>72.016460905349945</c:v>
                </c:pt>
                <c:pt idx="176">
                  <c:v>72.42798353909464</c:v>
                </c:pt>
                <c:pt idx="177">
                  <c:v>72.839506172839307</c:v>
                </c:pt>
                <c:pt idx="178">
                  <c:v>73.251028806584173</c:v>
                </c:pt>
                <c:pt idx="179">
                  <c:v>73.66255144032921</c:v>
                </c:pt>
                <c:pt idx="180">
                  <c:v>74.074074074074048</c:v>
                </c:pt>
                <c:pt idx="181">
                  <c:v>74.485596707818928</c:v>
                </c:pt>
                <c:pt idx="182">
                  <c:v>74.897119341563794</c:v>
                </c:pt>
                <c:pt idx="183">
                  <c:v>75.308641975308646</c:v>
                </c:pt>
                <c:pt idx="184">
                  <c:v>75.720164609053526</c:v>
                </c:pt>
                <c:pt idx="185">
                  <c:v>76.13168724279835</c:v>
                </c:pt>
                <c:pt idx="186">
                  <c:v>76.543209876543216</c:v>
                </c:pt>
                <c:pt idx="187">
                  <c:v>76.954732510287926</c:v>
                </c:pt>
                <c:pt idx="188">
                  <c:v>77.36625514403292</c:v>
                </c:pt>
                <c:pt idx="189">
                  <c:v>77.777777777777658</c:v>
                </c:pt>
                <c:pt idx="190">
                  <c:v>78.189300411522439</c:v>
                </c:pt>
                <c:pt idx="191">
                  <c:v>78.600823045267646</c:v>
                </c:pt>
                <c:pt idx="192">
                  <c:v>79.012345679012427</c:v>
                </c:pt>
                <c:pt idx="193">
                  <c:v>79.423868312757008</c:v>
                </c:pt>
                <c:pt idx="194">
                  <c:v>79.835390946502059</c:v>
                </c:pt>
                <c:pt idx="195">
                  <c:v>80.246913580247153</c:v>
                </c:pt>
                <c:pt idx="196">
                  <c:v>80.658436213991479</c:v>
                </c:pt>
                <c:pt idx="197">
                  <c:v>81.069958847736558</c:v>
                </c:pt>
                <c:pt idx="198">
                  <c:v>81.481481481481481</c:v>
                </c:pt>
                <c:pt idx="199">
                  <c:v>81.893004115226319</c:v>
                </c:pt>
                <c:pt idx="200">
                  <c:v>82.304526748971227</c:v>
                </c:pt>
                <c:pt idx="201">
                  <c:v>82.716049382716065</c:v>
                </c:pt>
                <c:pt idx="202">
                  <c:v>83.12757201646059</c:v>
                </c:pt>
                <c:pt idx="203">
                  <c:v>83.539094650205797</c:v>
                </c:pt>
                <c:pt idx="204">
                  <c:v>83.950617283950621</c:v>
                </c:pt>
                <c:pt idx="205">
                  <c:v>84.362139917695458</c:v>
                </c:pt>
                <c:pt idx="206">
                  <c:v>84.77366255144031</c:v>
                </c:pt>
                <c:pt idx="207">
                  <c:v>85.185185185185148</c:v>
                </c:pt>
                <c:pt idx="208">
                  <c:v>85.596707818929872</c:v>
                </c:pt>
                <c:pt idx="209">
                  <c:v>86.008230452674695</c:v>
                </c:pt>
                <c:pt idx="210">
                  <c:v>86.419753086419746</c:v>
                </c:pt>
                <c:pt idx="211">
                  <c:v>86.831275720164612</c:v>
                </c:pt>
                <c:pt idx="212">
                  <c:v>87.242798353909265</c:v>
                </c:pt>
                <c:pt idx="213">
                  <c:v>87.654320987654259</c:v>
                </c:pt>
                <c:pt idx="214">
                  <c:v>88.065843621399196</c:v>
                </c:pt>
                <c:pt idx="215">
                  <c:v>88.477366255144034</c:v>
                </c:pt>
                <c:pt idx="216">
                  <c:v>88.888888888888658</c:v>
                </c:pt>
                <c:pt idx="217">
                  <c:v>89.300411522633539</c:v>
                </c:pt>
                <c:pt idx="218">
                  <c:v>89.711934156378604</c:v>
                </c:pt>
                <c:pt idx="219">
                  <c:v>90.123456790123328</c:v>
                </c:pt>
                <c:pt idx="220">
                  <c:v>90.534979423868307</c:v>
                </c:pt>
                <c:pt idx="221">
                  <c:v>90.946502057613174</c:v>
                </c:pt>
                <c:pt idx="222">
                  <c:v>91.358024691358025</c:v>
                </c:pt>
                <c:pt idx="223">
                  <c:v>91.769547325102877</c:v>
                </c:pt>
                <c:pt idx="224">
                  <c:v>92.181069958847857</c:v>
                </c:pt>
                <c:pt idx="225">
                  <c:v>92.592592592592396</c:v>
                </c:pt>
                <c:pt idx="226">
                  <c:v>93.004115226337575</c:v>
                </c:pt>
                <c:pt idx="227">
                  <c:v>93.415637860082299</c:v>
                </c:pt>
                <c:pt idx="228">
                  <c:v>93.827160493827165</c:v>
                </c:pt>
                <c:pt idx="229">
                  <c:v>94.238683127572017</c:v>
                </c:pt>
                <c:pt idx="230">
                  <c:v>94.650205761316897</c:v>
                </c:pt>
                <c:pt idx="231">
                  <c:v>95.061728395061678</c:v>
                </c:pt>
                <c:pt idx="232">
                  <c:v>95.473251028806587</c:v>
                </c:pt>
                <c:pt idx="233">
                  <c:v>95.884773662551268</c:v>
                </c:pt>
                <c:pt idx="234">
                  <c:v>96.296296296296291</c:v>
                </c:pt>
                <c:pt idx="235">
                  <c:v>96.707818930041157</c:v>
                </c:pt>
                <c:pt idx="236">
                  <c:v>97.119341563785824</c:v>
                </c:pt>
                <c:pt idx="237">
                  <c:v>97.530864197530818</c:v>
                </c:pt>
                <c:pt idx="238">
                  <c:v>97.942386831275712</c:v>
                </c:pt>
                <c:pt idx="239">
                  <c:v>98.353909465020593</c:v>
                </c:pt>
                <c:pt idx="240">
                  <c:v>98.765432098765388</c:v>
                </c:pt>
                <c:pt idx="241">
                  <c:v>99.17695473251014</c:v>
                </c:pt>
                <c:pt idx="242">
                  <c:v>99.588477366254949</c:v>
                </c:pt>
                <c:pt idx="243">
                  <c:v>100</c:v>
                </c:pt>
              </c:numCache>
            </c:numRef>
          </c:yVal>
          <c:extLst xmlns:c16r2="http://schemas.microsoft.com/office/drawing/2015/06/chart">
            <c:ext xmlns:c16="http://schemas.microsoft.com/office/drawing/2014/chart" uri="{C3380CC4-5D6E-409C-BE32-E72D297353CC}">
              <c16:uniqueId val="{00000000-AF97-44DA-80DE-5820C1B71218}"/>
            </c:ext>
          </c:extLst>
        </c:ser>
        <c:axId val="236196992"/>
        <c:axId val="240992256"/>
      </c:scatterChart>
      <c:valAx>
        <c:axId val="236196992"/>
        <c:scaling>
          <c:orientation val="minMax"/>
          <c:min val="4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itchFamily="18" charset="0"/>
                    <a:ea typeface="+mn-ea"/>
                    <a:cs typeface="Times New Roman" pitchFamily="18" charset="0"/>
                  </a:defRPr>
                </a:pPr>
                <a:r>
                  <a:rPr lang="en-IN" b="1">
                    <a:solidFill>
                      <a:sysClr val="windowText" lastClr="000000"/>
                    </a:solidFill>
                    <a:latin typeface="Times New Roman" pitchFamily="18" charset="0"/>
                    <a:cs typeface="Times New Roman" pitchFamily="18" charset="0"/>
                  </a:rPr>
                  <a:t>L Values, dB</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40992256"/>
        <c:crosses val="autoZero"/>
        <c:crossBetween val="midCat"/>
      </c:valAx>
      <c:valAx>
        <c:axId val="24099225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IN" b="1">
                    <a:latin typeface="Times New Roman" pitchFamily="18" charset="0"/>
                    <a:cs typeface="Times New Roman" pitchFamily="18" charset="0"/>
                  </a:rPr>
                  <a:t>Percentage Finer Time</a:t>
                </a:r>
              </a:p>
            </c:rich>
          </c:tx>
          <c:spPr>
            <a:noFill/>
            <a:ln>
              <a:noFill/>
            </a:ln>
            <a:effectLst/>
          </c:spPr>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36196992"/>
        <c:crosses val="autoZero"/>
        <c:crossBetween val="midCat"/>
        <c:majorUnit val="20"/>
        <c:minorUnit val="1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Sheet2!$I$4:$I$247</c:f>
              <c:numCache>
                <c:formatCode>General</c:formatCode>
                <c:ptCount val="244"/>
                <c:pt idx="0">
                  <c:v>103.5</c:v>
                </c:pt>
                <c:pt idx="1">
                  <c:v>99.3</c:v>
                </c:pt>
                <c:pt idx="2">
                  <c:v>98.4</c:v>
                </c:pt>
                <c:pt idx="3">
                  <c:v>98.3</c:v>
                </c:pt>
                <c:pt idx="4">
                  <c:v>97.7</c:v>
                </c:pt>
                <c:pt idx="5">
                  <c:v>97.5</c:v>
                </c:pt>
                <c:pt idx="6">
                  <c:v>97.3</c:v>
                </c:pt>
                <c:pt idx="7">
                  <c:v>97.3</c:v>
                </c:pt>
                <c:pt idx="8">
                  <c:v>96.5</c:v>
                </c:pt>
                <c:pt idx="9">
                  <c:v>96.5</c:v>
                </c:pt>
                <c:pt idx="10">
                  <c:v>96.5</c:v>
                </c:pt>
                <c:pt idx="11">
                  <c:v>96.4</c:v>
                </c:pt>
                <c:pt idx="12">
                  <c:v>96.3</c:v>
                </c:pt>
                <c:pt idx="13">
                  <c:v>96.1</c:v>
                </c:pt>
                <c:pt idx="14">
                  <c:v>95.8</c:v>
                </c:pt>
                <c:pt idx="15">
                  <c:v>95.7</c:v>
                </c:pt>
                <c:pt idx="16">
                  <c:v>95.3</c:v>
                </c:pt>
                <c:pt idx="17">
                  <c:v>95.3</c:v>
                </c:pt>
                <c:pt idx="18">
                  <c:v>95.3</c:v>
                </c:pt>
                <c:pt idx="19">
                  <c:v>95.3</c:v>
                </c:pt>
                <c:pt idx="20">
                  <c:v>94.9</c:v>
                </c:pt>
                <c:pt idx="21">
                  <c:v>94.9</c:v>
                </c:pt>
                <c:pt idx="22">
                  <c:v>94.4</c:v>
                </c:pt>
                <c:pt idx="23">
                  <c:v>94.3</c:v>
                </c:pt>
                <c:pt idx="24">
                  <c:v>94.3</c:v>
                </c:pt>
                <c:pt idx="25">
                  <c:v>94.3</c:v>
                </c:pt>
                <c:pt idx="26">
                  <c:v>94.3</c:v>
                </c:pt>
                <c:pt idx="27">
                  <c:v>94.2</c:v>
                </c:pt>
                <c:pt idx="28">
                  <c:v>94.1</c:v>
                </c:pt>
                <c:pt idx="29">
                  <c:v>93.8</c:v>
                </c:pt>
                <c:pt idx="30">
                  <c:v>93</c:v>
                </c:pt>
                <c:pt idx="31">
                  <c:v>92.5</c:v>
                </c:pt>
                <c:pt idx="32">
                  <c:v>92.3</c:v>
                </c:pt>
                <c:pt idx="33">
                  <c:v>92.3</c:v>
                </c:pt>
                <c:pt idx="34">
                  <c:v>92.3</c:v>
                </c:pt>
                <c:pt idx="35">
                  <c:v>92.3</c:v>
                </c:pt>
                <c:pt idx="36">
                  <c:v>92.1</c:v>
                </c:pt>
                <c:pt idx="37">
                  <c:v>90.1</c:v>
                </c:pt>
                <c:pt idx="38">
                  <c:v>89.3</c:v>
                </c:pt>
                <c:pt idx="39">
                  <c:v>88.9</c:v>
                </c:pt>
                <c:pt idx="40">
                  <c:v>88.3</c:v>
                </c:pt>
                <c:pt idx="41">
                  <c:v>87.9</c:v>
                </c:pt>
                <c:pt idx="42">
                  <c:v>87.9</c:v>
                </c:pt>
                <c:pt idx="43">
                  <c:v>87.8</c:v>
                </c:pt>
                <c:pt idx="44">
                  <c:v>86.9</c:v>
                </c:pt>
                <c:pt idx="45">
                  <c:v>86.8</c:v>
                </c:pt>
                <c:pt idx="46">
                  <c:v>86.7</c:v>
                </c:pt>
                <c:pt idx="47">
                  <c:v>85.4</c:v>
                </c:pt>
                <c:pt idx="48">
                  <c:v>84.5</c:v>
                </c:pt>
                <c:pt idx="49">
                  <c:v>84.4</c:v>
                </c:pt>
                <c:pt idx="50">
                  <c:v>84.2</c:v>
                </c:pt>
                <c:pt idx="51">
                  <c:v>82.3</c:v>
                </c:pt>
                <c:pt idx="52">
                  <c:v>82.1</c:v>
                </c:pt>
                <c:pt idx="53">
                  <c:v>81.900000000000006</c:v>
                </c:pt>
                <c:pt idx="54">
                  <c:v>81.3</c:v>
                </c:pt>
                <c:pt idx="55">
                  <c:v>80.900000000000006</c:v>
                </c:pt>
                <c:pt idx="56">
                  <c:v>80.400000000000006</c:v>
                </c:pt>
                <c:pt idx="57">
                  <c:v>80.2</c:v>
                </c:pt>
                <c:pt idx="58">
                  <c:v>80.099999999999994</c:v>
                </c:pt>
                <c:pt idx="59">
                  <c:v>79.900000000000006</c:v>
                </c:pt>
                <c:pt idx="60">
                  <c:v>79.900000000000006</c:v>
                </c:pt>
                <c:pt idx="61">
                  <c:v>79.8</c:v>
                </c:pt>
                <c:pt idx="62">
                  <c:v>79.400000000000006</c:v>
                </c:pt>
                <c:pt idx="63">
                  <c:v>79.3</c:v>
                </c:pt>
                <c:pt idx="64">
                  <c:v>79.3</c:v>
                </c:pt>
                <c:pt idx="65">
                  <c:v>79.3</c:v>
                </c:pt>
                <c:pt idx="66">
                  <c:v>79.2</c:v>
                </c:pt>
                <c:pt idx="67">
                  <c:v>79.099999999999994</c:v>
                </c:pt>
                <c:pt idx="68">
                  <c:v>78.7</c:v>
                </c:pt>
                <c:pt idx="69">
                  <c:v>78.5</c:v>
                </c:pt>
                <c:pt idx="70">
                  <c:v>78.5</c:v>
                </c:pt>
                <c:pt idx="71">
                  <c:v>78.400000000000006</c:v>
                </c:pt>
                <c:pt idx="72">
                  <c:v>78.400000000000006</c:v>
                </c:pt>
                <c:pt idx="73">
                  <c:v>78.400000000000006</c:v>
                </c:pt>
                <c:pt idx="74">
                  <c:v>78.3</c:v>
                </c:pt>
                <c:pt idx="75">
                  <c:v>78.3</c:v>
                </c:pt>
                <c:pt idx="76">
                  <c:v>78.2</c:v>
                </c:pt>
                <c:pt idx="77">
                  <c:v>78.2</c:v>
                </c:pt>
                <c:pt idx="78">
                  <c:v>78</c:v>
                </c:pt>
                <c:pt idx="79">
                  <c:v>77.8</c:v>
                </c:pt>
                <c:pt idx="80">
                  <c:v>77.8</c:v>
                </c:pt>
                <c:pt idx="81">
                  <c:v>77.7</c:v>
                </c:pt>
                <c:pt idx="82">
                  <c:v>77.5</c:v>
                </c:pt>
                <c:pt idx="83">
                  <c:v>77.3</c:v>
                </c:pt>
                <c:pt idx="84">
                  <c:v>77.3</c:v>
                </c:pt>
                <c:pt idx="85">
                  <c:v>77.3</c:v>
                </c:pt>
                <c:pt idx="86">
                  <c:v>76.900000000000006</c:v>
                </c:pt>
                <c:pt idx="87">
                  <c:v>76.900000000000006</c:v>
                </c:pt>
                <c:pt idx="88">
                  <c:v>76.900000000000006</c:v>
                </c:pt>
                <c:pt idx="89">
                  <c:v>76.900000000000006</c:v>
                </c:pt>
                <c:pt idx="90">
                  <c:v>76.8</c:v>
                </c:pt>
                <c:pt idx="91">
                  <c:v>76.8</c:v>
                </c:pt>
                <c:pt idx="92">
                  <c:v>76.8</c:v>
                </c:pt>
                <c:pt idx="93">
                  <c:v>76.3</c:v>
                </c:pt>
                <c:pt idx="94">
                  <c:v>76.3</c:v>
                </c:pt>
                <c:pt idx="95">
                  <c:v>76.2</c:v>
                </c:pt>
                <c:pt idx="96">
                  <c:v>76.2</c:v>
                </c:pt>
                <c:pt idx="97">
                  <c:v>76.2</c:v>
                </c:pt>
                <c:pt idx="98">
                  <c:v>75.8</c:v>
                </c:pt>
                <c:pt idx="99">
                  <c:v>75.8</c:v>
                </c:pt>
                <c:pt idx="100">
                  <c:v>75.7</c:v>
                </c:pt>
                <c:pt idx="101">
                  <c:v>75.599999999999994</c:v>
                </c:pt>
                <c:pt idx="102">
                  <c:v>75.599999999999994</c:v>
                </c:pt>
                <c:pt idx="103">
                  <c:v>75.400000000000006</c:v>
                </c:pt>
                <c:pt idx="104">
                  <c:v>75.400000000000006</c:v>
                </c:pt>
                <c:pt idx="105">
                  <c:v>75.3</c:v>
                </c:pt>
                <c:pt idx="106">
                  <c:v>75.099999999999994</c:v>
                </c:pt>
                <c:pt idx="107">
                  <c:v>74.900000000000006</c:v>
                </c:pt>
                <c:pt idx="108">
                  <c:v>74.900000000000006</c:v>
                </c:pt>
                <c:pt idx="109">
                  <c:v>74.599999999999994</c:v>
                </c:pt>
                <c:pt idx="110">
                  <c:v>74.400000000000006</c:v>
                </c:pt>
                <c:pt idx="111">
                  <c:v>74.3</c:v>
                </c:pt>
                <c:pt idx="112">
                  <c:v>74.3</c:v>
                </c:pt>
                <c:pt idx="113">
                  <c:v>74.3</c:v>
                </c:pt>
                <c:pt idx="114">
                  <c:v>74.3</c:v>
                </c:pt>
                <c:pt idx="115">
                  <c:v>74.3</c:v>
                </c:pt>
                <c:pt idx="116">
                  <c:v>74.2</c:v>
                </c:pt>
                <c:pt idx="117">
                  <c:v>74.2</c:v>
                </c:pt>
                <c:pt idx="118">
                  <c:v>74.099999999999994</c:v>
                </c:pt>
                <c:pt idx="119">
                  <c:v>73.900000000000006</c:v>
                </c:pt>
                <c:pt idx="120">
                  <c:v>73.8</c:v>
                </c:pt>
                <c:pt idx="121">
                  <c:v>73.599999999999994</c:v>
                </c:pt>
                <c:pt idx="122">
                  <c:v>73.3</c:v>
                </c:pt>
                <c:pt idx="123">
                  <c:v>73.2</c:v>
                </c:pt>
                <c:pt idx="124">
                  <c:v>73.099999999999994</c:v>
                </c:pt>
                <c:pt idx="125">
                  <c:v>72.900000000000006</c:v>
                </c:pt>
                <c:pt idx="126">
                  <c:v>72.900000000000006</c:v>
                </c:pt>
                <c:pt idx="127">
                  <c:v>72.900000000000006</c:v>
                </c:pt>
                <c:pt idx="128">
                  <c:v>72.3</c:v>
                </c:pt>
                <c:pt idx="129">
                  <c:v>72.3</c:v>
                </c:pt>
                <c:pt idx="130">
                  <c:v>72.3</c:v>
                </c:pt>
                <c:pt idx="131">
                  <c:v>71.900000000000006</c:v>
                </c:pt>
                <c:pt idx="132">
                  <c:v>71.900000000000006</c:v>
                </c:pt>
                <c:pt idx="133">
                  <c:v>71.7</c:v>
                </c:pt>
                <c:pt idx="134">
                  <c:v>71.7</c:v>
                </c:pt>
                <c:pt idx="135">
                  <c:v>71.3</c:v>
                </c:pt>
                <c:pt idx="136">
                  <c:v>71.3</c:v>
                </c:pt>
                <c:pt idx="137">
                  <c:v>71.3</c:v>
                </c:pt>
                <c:pt idx="138">
                  <c:v>71.2</c:v>
                </c:pt>
                <c:pt idx="139">
                  <c:v>71.2</c:v>
                </c:pt>
                <c:pt idx="140">
                  <c:v>70.900000000000006</c:v>
                </c:pt>
                <c:pt idx="141">
                  <c:v>70.8</c:v>
                </c:pt>
                <c:pt idx="142">
                  <c:v>70.599999999999994</c:v>
                </c:pt>
                <c:pt idx="143">
                  <c:v>70.5</c:v>
                </c:pt>
                <c:pt idx="144">
                  <c:v>70.5</c:v>
                </c:pt>
                <c:pt idx="145">
                  <c:v>70.400000000000006</c:v>
                </c:pt>
                <c:pt idx="146">
                  <c:v>70.3</c:v>
                </c:pt>
                <c:pt idx="147">
                  <c:v>70.099999999999994</c:v>
                </c:pt>
                <c:pt idx="148">
                  <c:v>70.099999999999994</c:v>
                </c:pt>
                <c:pt idx="149">
                  <c:v>69.900000000000006</c:v>
                </c:pt>
                <c:pt idx="150">
                  <c:v>69.7</c:v>
                </c:pt>
                <c:pt idx="151">
                  <c:v>69.7</c:v>
                </c:pt>
                <c:pt idx="152">
                  <c:v>69.5</c:v>
                </c:pt>
                <c:pt idx="153">
                  <c:v>69.400000000000006</c:v>
                </c:pt>
                <c:pt idx="154">
                  <c:v>69.3</c:v>
                </c:pt>
                <c:pt idx="155">
                  <c:v>69.3</c:v>
                </c:pt>
                <c:pt idx="156">
                  <c:v>69.3</c:v>
                </c:pt>
                <c:pt idx="157">
                  <c:v>69.3</c:v>
                </c:pt>
                <c:pt idx="158">
                  <c:v>69.3</c:v>
                </c:pt>
                <c:pt idx="159">
                  <c:v>69.2</c:v>
                </c:pt>
                <c:pt idx="160">
                  <c:v>68.900000000000006</c:v>
                </c:pt>
                <c:pt idx="161">
                  <c:v>68.400000000000006</c:v>
                </c:pt>
                <c:pt idx="162">
                  <c:v>68.3</c:v>
                </c:pt>
                <c:pt idx="163">
                  <c:v>68.2</c:v>
                </c:pt>
                <c:pt idx="164">
                  <c:v>66.900000000000006</c:v>
                </c:pt>
                <c:pt idx="165">
                  <c:v>66.8</c:v>
                </c:pt>
                <c:pt idx="166">
                  <c:v>66.5</c:v>
                </c:pt>
                <c:pt idx="167">
                  <c:v>65.900000000000006</c:v>
                </c:pt>
                <c:pt idx="168">
                  <c:v>65.900000000000006</c:v>
                </c:pt>
                <c:pt idx="169">
                  <c:v>65.8</c:v>
                </c:pt>
                <c:pt idx="170">
                  <c:v>65.8</c:v>
                </c:pt>
                <c:pt idx="171">
                  <c:v>65.400000000000006</c:v>
                </c:pt>
                <c:pt idx="172">
                  <c:v>65.3</c:v>
                </c:pt>
                <c:pt idx="173">
                  <c:v>65.3</c:v>
                </c:pt>
                <c:pt idx="174">
                  <c:v>65.3</c:v>
                </c:pt>
                <c:pt idx="175">
                  <c:v>65.3</c:v>
                </c:pt>
                <c:pt idx="176">
                  <c:v>65.3</c:v>
                </c:pt>
                <c:pt idx="177">
                  <c:v>65.2</c:v>
                </c:pt>
                <c:pt idx="178">
                  <c:v>64.900000000000006</c:v>
                </c:pt>
                <c:pt idx="179">
                  <c:v>64.900000000000006</c:v>
                </c:pt>
                <c:pt idx="180">
                  <c:v>64.900000000000006</c:v>
                </c:pt>
                <c:pt idx="181">
                  <c:v>64.8</c:v>
                </c:pt>
                <c:pt idx="182">
                  <c:v>64.7</c:v>
                </c:pt>
                <c:pt idx="183">
                  <c:v>64.7</c:v>
                </c:pt>
                <c:pt idx="184">
                  <c:v>64.5</c:v>
                </c:pt>
                <c:pt idx="185">
                  <c:v>64.400000000000006</c:v>
                </c:pt>
                <c:pt idx="186">
                  <c:v>64.3</c:v>
                </c:pt>
                <c:pt idx="187">
                  <c:v>64.3</c:v>
                </c:pt>
                <c:pt idx="188">
                  <c:v>64.3</c:v>
                </c:pt>
                <c:pt idx="189">
                  <c:v>64.3</c:v>
                </c:pt>
                <c:pt idx="190">
                  <c:v>64.2</c:v>
                </c:pt>
                <c:pt idx="191">
                  <c:v>64.2</c:v>
                </c:pt>
                <c:pt idx="192">
                  <c:v>64.2</c:v>
                </c:pt>
                <c:pt idx="193">
                  <c:v>64.2</c:v>
                </c:pt>
                <c:pt idx="194">
                  <c:v>64.2</c:v>
                </c:pt>
                <c:pt idx="195">
                  <c:v>64.2</c:v>
                </c:pt>
                <c:pt idx="196">
                  <c:v>64.2</c:v>
                </c:pt>
                <c:pt idx="197">
                  <c:v>64.099999999999994</c:v>
                </c:pt>
                <c:pt idx="198">
                  <c:v>64.099999999999994</c:v>
                </c:pt>
                <c:pt idx="199">
                  <c:v>63.9</c:v>
                </c:pt>
                <c:pt idx="200">
                  <c:v>63.9</c:v>
                </c:pt>
                <c:pt idx="201">
                  <c:v>63.9</c:v>
                </c:pt>
                <c:pt idx="202">
                  <c:v>63.8</c:v>
                </c:pt>
                <c:pt idx="203">
                  <c:v>63.8</c:v>
                </c:pt>
                <c:pt idx="204">
                  <c:v>63.7</c:v>
                </c:pt>
                <c:pt idx="205">
                  <c:v>63.7</c:v>
                </c:pt>
                <c:pt idx="206">
                  <c:v>63.4</c:v>
                </c:pt>
                <c:pt idx="207">
                  <c:v>63.2</c:v>
                </c:pt>
                <c:pt idx="208">
                  <c:v>63.2</c:v>
                </c:pt>
                <c:pt idx="209">
                  <c:v>63.1</c:v>
                </c:pt>
                <c:pt idx="210">
                  <c:v>63.1</c:v>
                </c:pt>
                <c:pt idx="211">
                  <c:v>62.9</c:v>
                </c:pt>
                <c:pt idx="212">
                  <c:v>62.5</c:v>
                </c:pt>
                <c:pt idx="213">
                  <c:v>62.3</c:v>
                </c:pt>
                <c:pt idx="214">
                  <c:v>62.3</c:v>
                </c:pt>
                <c:pt idx="215">
                  <c:v>61.9</c:v>
                </c:pt>
                <c:pt idx="216">
                  <c:v>61.9</c:v>
                </c:pt>
                <c:pt idx="217">
                  <c:v>61.9</c:v>
                </c:pt>
                <c:pt idx="218">
                  <c:v>61.9</c:v>
                </c:pt>
                <c:pt idx="219">
                  <c:v>61.8</c:v>
                </c:pt>
                <c:pt idx="220">
                  <c:v>61.7</c:v>
                </c:pt>
                <c:pt idx="221">
                  <c:v>61.2</c:v>
                </c:pt>
                <c:pt idx="222">
                  <c:v>61.2</c:v>
                </c:pt>
                <c:pt idx="223">
                  <c:v>60.9</c:v>
                </c:pt>
                <c:pt idx="224">
                  <c:v>60.8</c:v>
                </c:pt>
                <c:pt idx="225">
                  <c:v>60.8</c:v>
                </c:pt>
                <c:pt idx="226">
                  <c:v>60.8</c:v>
                </c:pt>
                <c:pt idx="227">
                  <c:v>60.5</c:v>
                </c:pt>
                <c:pt idx="228">
                  <c:v>60.3</c:v>
                </c:pt>
                <c:pt idx="229">
                  <c:v>60.2</c:v>
                </c:pt>
                <c:pt idx="230">
                  <c:v>60.1</c:v>
                </c:pt>
                <c:pt idx="231">
                  <c:v>59.6</c:v>
                </c:pt>
                <c:pt idx="232">
                  <c:v>59.4</c:v>
                </c:pt>
                <c:pt idx="233">
                  <c:v>59.3</c:v>
                </c:pt>
                <c:pt idx="234">
                  <c:v>59.1</c:v>
                </c:pt>
                <c:pt idx="235">
                  <c:v>58.9</c:v>
                </c:pt>
                <c:pt idx="236">
                  <c:v>58.5</c:v>
                </c:pt>
                <c:pt idx="237">
                  <c:v>58.3</c:v>
                </c:pt>
                <c:pt idx="238">
                  <c:v>58.3</c:v>
                </c:pt>
                <c:pt idx="239">
                  <c:v>57.4</c:v>
                </c:pt>
                <c:pt idx="240">
                  <c:v>55.4</c:v>
                </c:pt>
                <c:pt idx="241">
                  <c:v>54.3</c:v>
                </c:pt>
                <c:pt idx="242">
                  <c:v>53.8</c:v>
                </c:pt>
                <c:pt idx="243">
                  <c:v>53.5</c:v>
                </c:pt>
              </c:numCache>
            </c:numRef>
          </c:xVal>
          <c:yVal>
            <c:numRef>
              <c:f>Sheet2!$J$4:$J$247</c:f>
              <c:numCache>
                <c:formatCode>0.00</c:formatCode>
                <c:ptCount val="244"/>
                <c:pt idx="0">
                  <c:v>0</c:v>
                </c:pt>
                <c:pt idx="1">
                  <c:v>0.41152263374485309</c:v>
                </c:pt>
                <c:pt idx="2">
                  <c:v>0.8230452674897053</c:v>
                </c:pt>
                <c:pt idx="3">
                  <c:v>1.2345679012345701</c:v>
                </c:pt>
                <c:pt idx="4">
                  <c:v>1.6460905349794221</c:v>
                </c:pt>
                <c:pt idx="5">
                  <c:v>2.0576131687242878</c:v>
                </c:pt>
                <c:pt idx="6">
                  <c:v>2.4691358024691401</c:v>
                </c:pt>
                <c:pt idx="7">
                  <c:v>2.8806584362139844</c:v>
                </c:pt>
                <c:pt idx="8">
                  <c:v>3.2921810699588434</c:v>
                </c:pt>
                <c:pt idx="9">
                  <c:v>3.7037037037037095</c:v>
                </c:pt>
                <c:pt idx="10">
                  <c:v>4.1152263374485605</c:v>
                </c:pt>
                <c:pt idx="11">
                  <c:v>4.5267489711934115</c:v>
                </c:pt>
                <c:pt idx="12">
                  <c:v>4.9382716049382758</c:v>
                </c:pt>
                <c:pt idx="13">
                  <c:v>5.3497942386831312</c:v>
                </c:pt>
                <c:pt idx="14">
                  <c:v>5.7613168724279742</c:v>
                </c:pt>
                <c:pt idx="15">
                  <c:v>6.1728395061728465</c:v>
                </c:pt>
                <c:pt idx="16">
                  <c:v>6.584362139917701</c:v>
                </c:pt>
                <c:pt idx="17">
                  <c:v>6.9958847736625485</c:v>
                </c:pt>
                <c:pt idx="18">
                  <c:v>7.4074074074074048</c:v>
                </c:pt>
                <c:pt idx="19">
                  <c:v>7.8189300411522478</c:v>
                </c:pt>
                <c:pt idx="20">
                  <c:v>8.2304526748971085</c:v>
                </c:pt>
                <c:pt idx="21">
                  <c:v>8.6419753086419639</c:v>
                </c:pt>
                <c:pt idx="22">
                  <c:v>9.0534979423868549</c:v>
                </c:pt>
                <c:pt idx="23">
                  <c:v>9.4650205761317068</c:v>
                </c:pt>
                <c:pt idx="24">
                  <c:v>9.8765432098765604</c:v>
                </c:pt>
                <c:pt idx="25">
                  <c:v>10.288065843621395</c:v>
                </c:pt>
                <c:pt idx="26">
                  <c:v>10.699588477366266</c:v>
                </c:pt>
                <c:pt idx="27">
                  <c:v>11.111111111111093</c:v>
                </c:pt>
                <c:pt idx="28">
                  <c:v>11.522633744855966</c:v>
                </c:pt>
                <c:pt idx="29">
                  <c:v>11.93415637860082</c:v>
                </c:pt>
                <c:pt idx="30">
                  <c:v>12.345679012345705</c:v>
                </c:pt>
                <c:pt idx="31">
                  <c:v>12.757201646090511</c:v>
                </c:pt>
                <c:pt idx="32">
                  <c:v>13.1687242798354</c:v>
                </c:pt>
                <c:pt idx="33">
                  <c:v>13.580246913580273</c:v>
                </c:pt>
                <c:pt idx="34">
                  <c:v>13.991769547325106</c:v>
                </c:pt>
                <c:pt idx="35">
                  <c:v>14.403292181069959</c:v>
                </c:pt>
                <c:pt idx="36">
                  <c:v>14.81481481481482</c:v>
                </c:pt>
                <c:pt idx="37">
                  <c:v>15.226337448559661</c:v>
                </c:pt>
                <c:pt idx="38">
                  <c:v>15.63786008230451</c:v>
                </c:pt>
                <c:pt idx="39">
                  <c:v>16.049382716049386</c:v>
                </c:pt>
                <c:pt idx="40">
                  <c:v>16.460905349794242</c:v>
                </c:pt>
                <c:pt idx="41">
                  <c:v>16.872427983539058</c:v>
                </c:pt>
                <c:pt idx="42">
                  <c:v>17.283950617283949</c:v>
                </c:pt>
                <c:pt idx="43">
                  <c:v>17.695473251028787</c:v>
                </c:pt>
                <c:pt idx="44">
                  <c:v>18.106995884773653</c:v>
                </c:pt>
                <c:pt idx="45">
                  <c:v>18.51851851851853</c:v>
                </c:pt>
                <c:pt idx="46">
                  <c:v>18.930041152263342</c:v>
                </c:pt>
                <c:pt idx="47">
                  <c:v>19.341563786008237</c:v>
                </c:pt>
                <c:pt idx="48">
                  <c:v>19.753086419753092</c:v>
                </c:pt>
                <c:pt idx="49">
                  <c:v>20.164609053497927</c:v>
                </c:pt>
                <c:pt idx="50">
                  <c:v>20.576131687242793</c:v>
                </c:pt>
                <c:pt idx="51">
                  <c:v>20.987654320987659</c:v>
                </c:pt>
                <c:pt idx="52">
                  <c:v>21.399176954732511</c:v>
                </c:pt>
                <c:pt idx="53">
                  <c:v>21.81069958847732</c:v>
                </c:pt>
                <c:pt idx="54">
                  <c:v>22.222222222222168</c:v>
                </c:pt>
                <c:pt idx="55">
                  <c:v>22.633744855967052</c:v>
                </c:pt>
                <c:pt idx="56">
                  <c:v>23.045267489711929</c:v>
                </c:pt>
                <c:pt idx="57">
                  <c:v>23.456790123456798</c:v>
                </c:pt>
                <c:pt idx="58">
                  <c:v>23.868312757201629</c:v>
                </c:pt>
                <c:pt idx="59">
                  <c:v>24.279835390946531</c:v>
                </c:pt>
                <c:pt idx="60">
                  <c:v>24.691358024691393</c:v>
                </c:pt>
                <c:pt idx="61">
                  <c:v>25.102880658436231</c:v>
                </c:pt>
                <c:pt idx="62">
                  <c:v>25.514403292181072</c:v>
                </c:pt>
                <c:pt idx="63">
                  <c:v>25.925925925925895</c:v>
                </c:pt>
                <c:pt idx="64">
                  <c:v>26.33744855967079</c:v>
                </c:pt>
                <c:pt idx="65">
                  <c:v>26.748971193415645</c:v>
                </c:pt>
                <c:pt idx="66">
                  <c:v>27.160493827160487</c:v>
                </c:pt>
                <c:pt idx="67">
                  <c:v>27.57201646090531</c:v>
                </c:pt>
                <c:pt idx="68">
                  <c:v>27.983539094650158</c:v>
                </c:pt>
                <c:pt idx="69">
                  <c:v>28.395061728395092</c:v>
                </c:pt>
                <c:pt idx="70">
                  <c:v>28.806584362139912</c:v>
                </c:pt>
                <c:pt idx="71">
                  <c:v>29.218106995884767</c:v>
                </c:pt>
                <c:pt idx="72">
                  <c:v>29.629629629629626</c:v>
                </c:pt>
                <c:pt idx="73">
                  <c:v>30.041152263374485</c:v>
                </c:pt>
                <c:pt idx="74">
                  <c:v>30.452674897119298</c:v>
                </c:pt>
                <c:pt idx="75">
                  <c:v>30.864197530864189</c:v>
                </c:pt>
                <c:pt idx="76">
                  <c:v>31.275720164609027</c:v>
                </c:pt>
                <c:pt idx="77">
                  <c:v>31.687242798353889</c:v>
                </c:pt>
                <c:pt idx="78">
                  <c:v>32.098765432098823</c:v>
                </c:pt>
                <c:pt idx="79">
                  <c:v>32.510288065843461</c:v>
                </c:pt>
                <c:pt idx="80">
                  <c:v>32.921810699588477</c:v>
                </c:pt>
                <c:pt idx="81">
                  <c:v>33.333333333333343</c:v>
                </c:pt>
                <c:pt idx="82">
                  <c:v>33.744855967078202</c:v>
                </c:pt>
                <c:pt idx="83">
                  <c:v>34.156378600823061</c:v>
                </c:pt>
                <c:pt idx="84">
                  <c:v>34.567901234567913</c:v>
                </c:pt>
                <c:pt idx="85">
                  <c:v>34.979423868312693</c:v>
                </c:pt>
                <c:pt idx="86">
                  <c:v>35.390946502057595</c:v>
                </c:pt>
                <c:pt idx="87">
                  <c:v>35.80246913580239</c:v>
                </c:pt>
                <c:pt idx="88">
                  <c:v>36.213991769547263</c:v>
                </c:pt>
                <c:pt idx="89">
                  <c:v>36.625514403292144</c:v>
                </c:pt>
                <c:pt idx="90">
                  <c:v>37.037037037037024</c:v>
                </c:pt>
                <c:pt idx="91">
                  <c:v>37.448559670781911</c:v>
                </c:pt>
                <c:pt idx="92">
                  <c:v>37.860082304526763</c:v>
                </c:pt>
                <c:pt idx="93">
                  <c:v>38.271604938271608</c:v>
                </c:pt>
                <c:pt idx="94">
                  <c:v>38.683127572016367</c:v>
                </c:pt>
                <c:pt idx="95">
                  <c:v>39.094650205761305</c:v>
                </c:pt>
                <c:pt idx="96">
                  <c:v>39.506172839506213</c:v>
                </c:pt>
                <c:pt idx="97">
                  <c:v>39.917695473250923</c:v>
                </c:pt>
                <c:pt idx="98">
                  <c:v>40.329218106995967</c:v>
                </c:pt>
                <c:pt idx="99">
                  <c:v>40.740740740740762</c:v>
                </c:pt>
                <c:pt idx="100">
                  <c:v>41.152263374485599</c:v>
                </c:pt>
                <c:pt idx="101">
                  <c:v>41.563786008230444</c:v>
                </c:pt>
                <c:pt idx="102">
                  <c:v>41.975308641975374</c:v>
                </c:pt>
                <c:pt idx="103">
                  <c:v>42.386831275720091</c:v>
                </c:pt>
                <c:pt idx="104">
                  <c:v>42.798353909465142</c:v>
                </c:pt>
                <c:pt idx="105">
                  <c:v>43.20987654320988</c:v>
                </c:pt>
                <c:pt idx="106">
                  <c:v>43.62139917695481</c:v>
                </c:pt>
                <c:pt idx="107">
                  <c:v>44.032921810699591</c:v>
                </c:pt>
                <c:pt idx="108">
                  <c:v>44.444444444444329</c:v>
                </c:pt>
                <c:pt idx="109">
                  <c:v>44.855967078189295</c:v>
                </c:pt>
                <c:pt idx="110">
                  <c:v>45.267489711934154</c:v>
                </c:pt>
                <c:pt idx="111">
                  <c:v>45.679012345679112</c:v>
                </c:pt>
                <c:pt idx="112">
                  <c:v>46.090534979423929</c:v>
                </c:pt>
                <c:pt idx="113">
                  <c:v>46.502057613168731</c:v>
                </c:pt>
                <c:pt idx="114">
                  <c:v>46.913580246913575</c:v>
                </c:pt>
                <c:pt idx="115">
                  <c:v>47.325102880658463</c:v>
                </c:pt>
                <c:pt idx="116">
                  <c:v>47.7366255144033</c:v>
                </c:pt>
                <c:pt idx="117">
                  <c:v>48.148148148148223</c:v>
                </c:pt>
                <c:pt idx="118">
                  <c:v>48.559670781892933</c:v>
                </c:pt>
                <c:pt idx="119">
                  <c:v>48.971193415637792</c:v>
                </c:pt>
                <c:pt idx="120">
                  <c:v>49.382716049382715</c:v>
                </c:pt>
                <c:pt idx="121">
                  <c:v>49.794238683127567</c:v>
                </c:pt>
                <c:pt idx="122">
                  <c:v>50.205761316872433</c:v>
                </c:pt>
                <c:pt idx="123">
                  <c:v>50.617283950617171</c:v>
                </c:pt>
                <c:pt idx="124">
                  <c:v>51.028806584362144</c:v>
                </c:pt>
                <c:pt idx="125">
                  <c:v>51.440329218107003</c:v>
                </c:pt>
                <c:pt idx="126">
                  <c:v>51.851851851851784</c:v>
                </c:pt>
                <c:pt idx="127">
                  <c:v>52.263374485596707</c:v>
                </c:pt>
                <c:pt idx="128">
                  <c:v>52.674897119341459</c:v>
                </c:pt>
                <c:pt idx="129">
                  <c:v>53.086419753086339</c:v>
                </c:pt>
                <c:pt idx="130">
                  <c:v>53.497942386831312</c:v>
                </c:pt>
                <c:pt idx="131">
                  <c:v>53.909465020576128</c:v>
                </c:pt>
                <c:pt idx="132">
                  <c:v>54.320987654320945</c:v>
                </c:pt>
                <c:pt idx="133">
                  <c:v>54.732510288065981</c:v>
                </c:pt>
                <c:pt idx="134">
                  <c:v>55.144032921810698</c:v>
                </c:pt>
                <c:pt idx="135">
                  <c:v>55.555555555555557</c:v>
                </c:pt>
                <c:pt idx="136">
                  <c:v>55.967078189300395</c:v>
                </c:pt>
                <c:pt idx="137">
                  <c:v>56.378600823045254</c:v>
                </c:pt>
                <c:pt idx="138">
                  <c:v>56.790123456790127</c:v>
                </c:pt>
                <c:pt idx="139">
                  <c:v>57.201646090534979</c:v>
                </c:pt>
                <c:pt idx="140">
                  <c:v>57.613168724279895</c:v>
                </c:pt>
                <c:pt idx="141">
                  <c:v>58.024691358024697</c:v>
                </c:pt>
                <c:pt idx="142">
                  <c:v>58.436213991769549</c:v>
                </c:pt>
                <c:pt idx="143">
                  <c:v>58.847736625514344</c:v>
                </c:pt>
                <c:pt idx="144">
                  <c:v>59.259259259259245</c:v>
                </c:pt>
                <c:pt idx="145">
                  <c:v>59.670781893004104</c:v>
                </c:pt>
                <c:pt idx="146">
                  <c:v>60.08230452674897</c:v>
                </c:pt>
                <c:pt idx="147">
                  <c:v>60.493827160493794</c:v>
                </c:pt>
                <c:pt idx="148">
                  <c:v>60.905349794238674</c:v>
                </c:pt>
                <c:pt idx="149">
                  <c:v>61.316872427983455</c:v>
                </c:pt>
                <c:pt idx="150">
                  <c:v>61.728395061728413</c:v>
                </c:pt>
                <c:pt idx="151">
                  <c:v>62.139917695473251</c:v>
                </c:pt>
                <c:pt idx="152">
                  <c:v>62.551440329218003</c:v>
                </c:pt>
                <c:pt idx="153">
                  <c:v>62.962962962962962</c:v>
                </c:pt>
                <c:pt idx="154">
                  <c:v>63.374485596707764</c:v>
                </c:pt>
                <c:pt idx="155">
                  <c:v>63.786008230452673</c:v>
                </c:pt>
                <c:pt idx="156">
                  <c:v>64.197530864197532</c:v>
                </c:pt>
                <c:pt idx="157">
                  <c:v>64.609053497942426</c:v>
                </c:pt>
                <c:pt idx="158">
                  <c:v>65.020576131687065</c:v>
                </c:pt>
                <c:pt idx="159">
                  <c:v>65.432098765432102</c:v>
                </c:pt>
                <c:pt idx="160">
                  <c:v>65.843621399176996</c:v>
                </c:pt>
                <c:pt idx="161">
                  <c:v>66.255144032921606</c:v>
                </c:pt>
                <c:pt idx="162">
                  <c:v>66.666666666666671</c:v>
                </c:pt>
                <c:pt idx="163">
                  <c:v>67.078189300411324</c:v>
                </c:pt>
                <c:pt idx="164">
                  <c:v>67.489711934156318</c:v>
                </c:pt>
                <c:pt idx="165">
                  <c:v>67.901234567901326</c:v>
                </c:pt>
                <c:pt idx="166">
                  <c:v>68.312757201646079</c:v>
                </c:pt>
                <c:pt idx="167">
                  <c:v>68.724279835390945</c:v>
                </c:pt>
                <c:pt idx="168">
                  <c:v>69.135802469135783</c:v>
                </c:pt>
                <c:pt idx="169">
                  <c:v>69.547325102880649</c:v>
                </c:pt>
                <c:pt idx="170">
                  <c:v>69.958847736625316</c:v>
                </c:pt>
                <c:pt idx="171">
                  <c:v>70.370370370370196</c:v>
                </c:pt>
                <c:pt idx="172">
                  <c:v>70.781893004115361</c:v>
                </c:pt>
                <c:pt idx="173">
                  <c:v>71.193415637860085</c:v>
                </c:pt>
                <c:pt idx="174">
                  <c:v>71.604938271604738</c:v>
                </c:pt>
                <c:pt idx="175">
                  <c:v>72.016460905349945</c:v>
                </c:pt>
                <c:pt idx="176">
                  <c:v>72.42798353909464</c:v>
                </c:pt>
                <c:pt idx="177">
                  <c:v>72.839506172839307</c:v>
                </c:pt>
                <c:pt idx="178">
                  <c:v>73.251028806584173</c:v>
                </c:pt>
                <c:pt idx="179">
                  <c:v>73.66255144032921</c:v>
                </c:pt>
                <c:pt idx="180">
                  <c:v>74.074074074074048</c:v>
                </c:pt>
                <c:pt idx="181">
                  <c:v>74.485596707818928</c:v>
                </c:pt>
                <c:pt idx="182">
                  <c:v>74.897119341563794</c:v>
                </c:pt>
                <c:pt idx="183">
                  <c:v>75.308641975308646</c:v>
                </c:pt>
                <c:pt idx="184">
                  <c:v>75.720164609053526</c:v>
                </c:pt>
                <c:pt idx="185">
                  <c:v>76.13168724279835</c:v>
                </c:pt>
                <c:pt idx="186">
                  <c:v>76.543209876543216</c:v>
                </c:pt>
                <c:pt idx="187">
                  <c:v>76.954732510287926</c:v>
                </c:pt>
                <c:pt idx="188">
                  <c:v>77.36625514403292</c:v>
                </c:pt>
                <c:pt idx="189">
                  <c:v>77.777777777777658</c:v>
                </c:pt>
                <c:pt idx="190">
                  <c:v>78.189300411522439</c:v>
                </c:pt>
                <c:pt idx="191">
                  <c:v>78.600823045267646</c:v>
                </c:pt>
                <c:pt idx="192">
                  <c:v>79.012345679012427</c:v>
                </c:pt>
                <c:pt idx="193">
                  <c:v>79.423868312757008</c:v>
                </c:pt>
                <c:pt idx="194">
                  <c:v>79.835390946502059</c:v>
                </c:pt>
                <c:pt idx="195">
                  <c:v>80.246913580247153</c:v>
                </c:pt>
                <c:pt idx="196">
                  <c:v>80.658436213991479</c:v>
                </c:pt>
                <c:pt idx="197">
                  <c:v>81.069958847736558</c:v>
                </c:pt>
                <c:pt idx="198">
                  <c:v>81.481481481481481</c:v>
                </c:pt>
                <c:pt idx="199">
                  <c:v>81.893004115226319</c:v>
                </c:pt>
                <c:pt idx="200">
                  <c:v>82.304526748971227</c:v>
                </c:pt>
                <c:pt idx="201">
                  <c:v>82.716049382716065</c:v>
                </c:pt>
                <c:pt idx="202">
                  <c:v>83.12757201646059</c:v>
                </c:pt>
                <c:pt idx="203">
                  <c:v>83.539094650205797</c:v>
                </c:pt>
                <c:pt idx="204">
                  <c:v>83.950617283950621</c:v>
                </c:pt>
                <c:pt idx="205">
                  <c:v>84.362139917695458</c:v>
                </c:pt>
                <c:pt idx="206">
                  <c:v>84.77366255144031</c:v>
                </c:pt>
                <c:pt idx="207">
                  <c:v>85.185185185185148</c:v>
                </c:pt>
                <c:pt idx="208">
                  <c:v>85.596707818929872</c:v>
                </c:pt>
                <c:pt idx="209">
                  <c:v>86.008230452674695</c:v>
                </c:pt>
                <c:pt idx="210">
                  <c:v>86.419753086419746</c:v>
                </c:pt>
                <c:pt idx="211">
                  <c:v>86.831275720164612</c:v>
                </c:pt>
                <c:pt idx="212">
                  <c:v>87.242798353909265</c:v>
                </c:pt>
                <c:pt idx="213">
                  <c:v>87.654320987654259</c:v>
                </c:pt>
                <c:pt idx="214">
                  <c:v>88.065843621399196</c:v>
                </c:pt>
                <c:pt idx="215">
                  <c:v>88.477366255144034</c:v>
                </c:pt>
                <c:pt idx="216">
                  <c:v>88.888888888888658</c:v>
                </c:pt>
                <c:pt idx="217">
                  <c:v>89.300411522633539</c:v>
                </c:pt>
                <c:pt idx="218">
                  <c:v>89.711934156378604</c:v>
                </c:pt>
                <c:pt idx="219">
                  <c:v>90.123456790123328</c:v>
                </c:pt>
                <c:pt idx="220">
                  <c:v>90.534979423868307</c:v>
                </c:pt>
                <c:pt idx="221">
                  <c:v>90.946502057613174</c:v>
                </c:pt>
                <c:pt idx="222">
                  <c:v>91.358024691358025</c:v>
                </c:pt>
                <c:pt idx="223">
                  <c:v>91.769547325102877</c:v>
                </c:pt>
                <c:pt idx="224">
                  <c:v>92.181069958847857</c:v>
                </c:pt>
                <c:pt idx="225">
                  <c:v>92.592592592592396</c:v>
                </c:pt>
                <c:pt idx="226">
                  <c:v>93.004115226337575</c:v>
                </c:pt>
                <c:pt idx="227">
                  <c:v>93.415637860082299</c:v>
                </c:pt>
                <c:pt idx="228">
                  <c:v>93.827160493827165</c:v>
                </c:pt>
                <c:pt idx="229">
                  <c:v>94.238683127572017</c:v>
                </c:pt>
                <c:pt idx="230">
                  <c:v>94.650205761316897</c:v>
                </c:pt>
                <c:pt idx="231">
                  <c:v>95.061728395061678</c:v>
                </c:pt>
                <c:pt idx="232">
                  <c:v>95.473251028806587</c:v>
                </c:pt>
                <c:pt idx="233">
                  <c:v>95.884773662551268</c:v>
                </c:pt>
                <c:pt idx="234">
                  <c:v>96.296296296296291</c:v>
                </c:pt>
                <c:pt idx="235">
                  <c:v>96.707818930041157</c:v>
                </c:pt>
                <c:pt idx="236">
                  <c:v>97.119341563785824</c:v>
                </c:pt>
                <c:pt idx="237">
                  <c:v>97.530864197530818</c:v>
                </c:pt>
                <c:pt idx="238">
                  <c:v>97.942386831275712</c:v>
                </c:pt>
                <c:pt idx="239">
                  <c:v>98.353909465020593</c:v>
                </c:pt>
                <c:pt idx="240">
                  <c:v>98.765432098765388</c:v>
                </c:pt>
                <c:pt idx="241">
                  <c:v>99.17695473251014</c:v>
                </c:pt>
                <c:pt idx="242">
                  <c:v>99.588477366254949</c:v>
                </c:pt>
                <c:pt idx="243">
                  <c:v>100</c:v>
                </c:pt>
              </c:numCache>
            </c:numRef>
          </c:yVal>
          <c:extLst xmlns:c16r2="http://schemas.microsoft.com/office/drawing/2015/06/chart">
            <c:ext xmlns:c16="http://schemas.microsoft.com/office/drawing/2014/chart" uri="{C3380CC4-5D6E-409C-BE32-E72D297353CC}">
              <c16:uniqueId val="{00000000-A102-4679-9F70-DAAF83312487}"/>
            </c:ext>
          </c:extLst>
        </c:ser>
        <c:axId val="241672576"/>
        <c:axId val="241675264"/>
      </c:scatterChart>
      <c:valAx>
        <c:axId val="241672576"/>
        <c:scaling>
          <c:orientation val="minMax"/>
          <c:min val="4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itchFamily="18" charset="0"/>
                    <a:ea typeface="+mn-ea"/>
                    <a:cs typeface="Times New Roman" pitchFamily="18" charset="0"/>
                  </a:defRPr>
                </a:pPr>
                <a:r>
                  <a:rPr lang="en-IN" b="1">
                    <a:solidFill>
                      <a:sysClr val="windowText" lastClr="000000"/>
                    </a:solidFill>
                    <a:latin typeface="Times New Roman" pitchFamily="18" charset="0"/>
                    <a:cs typeface="Times New Roman" pitchFamily="18" charset="0"/>
                  </a:rPr>
                  <a:t>L</a:t>
                </a:r>
                <a:r>
                  <a:rPr lang="en-IN" b="1" baseline="0">
                    <a:solidFill>
                      <a:sysClr val="windowText" lastClr="000000"/>
                    </a:solidFill>
                    <a:latin typeface="Times New Roman" pitchFamily="18" charset="0"/>
                    <a:cs typeface="Times New Roman" pitchFamily="18" charset="0"/>
                  </a:rPr>
                  <a:t> Values, dB</a:t>
                </a:r>
                <a:endParaRPr lang="en-IN" b="1">
                  <a:solidFill>
                    <a:sysClr val="windowText" lastClr="000000"/>
                  </a:solidFill>
                  <a:latin typeface="Times New Roman" pitchFamily="18" charset="0"/>
                  <a:cs typeface="Times New Roman"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41675264"/>
        <c:crosses val="autoZero"/>
        <c:crossBetween val="midCat"/>
      </c:valAx>
      <c:valAx>
        <c:axId val="24167526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IN" b="1">
                    <a:latin typeface="Times New Roman" pitchFamily="18" charset="0"/>
                    <a:cs typeface="Times New Roman" pitchFamily="18" charset="0"/>
                  </a:rPr>
                  <a:t>Percentage</a:t>
                </a:r>
                <a:r>
                  <a:rPr lang="en-IN" b="1" baseline="0">
                    <a:latin typeface="Times New Roman" pitchFamily="18" charset="0"/>
                    <a:cs typeface="Times New Roman" pitchFamily="18" charset="0"/>
                  </a:rPr>
                  <a:t> Finer Time</a:t>
                </a:r>
                <a:endParaRPr lang="en-IN" b="1">
                  <a:latin typeface="Times New Roman" pitchFamily="18" charset="0"/>
                  <a:cs typeface="Times New Roman" pitchFamily="18" charset="0"/>
                </a:endParaRPr>
              </a:p>
            </c:rich>
          </c:tx>
          <c:spPr>
            <a:noFill/>
            <a:ln>
              <a:noFill/>
            </a:ln>
            <a:effectLst/>
          </c:spPr>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41672576"/>
        <c:crosses val="autoZero"/>
        <c:crossBetween val="midCat"/>
        <c:majorUnit val="20"/>
        <c:minorUnit val="1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Sheet2!$G$4:$G$247</c:f>
              <c:numCache>
                <c:formatCode>General</c:formatCode>
                <c:ptCount val="244"/>
                <c:pt idx="0">
                  <c:v>109.8</c:v>
                </c:pt>
                <c:pt idx="1">
                  <c:v>100.9</c:v>
                </c:pt>
                <c:pt idx="2">
                  <c:v>99.7</c:v>
                </c:pt>
                <c:pt idx="3">
                  <c:v>99.7</c:v>
                </c:pt>
                <c:pt idx="4">
                  <c:v>98.8</c:v>
                </c:pt>
                <c:pt idx="5">
                  <c:v>98.3</c:v>
                </c:pt>
                <c:pt idx="6">
                  <c:v>97.6</c:v>
                </c:pt>
                <c:pt idx="7">
                  <c:v>97.2</c:v>
                </c:pt>
                <c:pt idx="8">
                  <c:v>97.1</c:v>
                </c:pt>
                <c:pt idx="9">
                  <c:v>96.4</c:v>
                </c:pt>
                <c:pt idx="10">
                  <c:v>96</c:v>
                </c:pt>
                <c:pt idx="11">
                  <c:v>95.6</c:v>
                </c:pt>
                <c:pt idx="12">
                  <c:v>95.5</c:v>
                </c:pt>
                <c:pt idx="13">
                  <c:v>95.4</c:v>
                </c:pt>
                <c:pt idx="14">
                  <c:v>95.2</c:v>
                </c:pt>
                <c:pt idx="15">
                  <c:v>95.1</c:v>
                </c:pt>
                <c:pt idx="16">
                  <c:v>95</c:v>
                </c:pt>
                <c:pt idx="17">
                  <c:v>94.7</c:v>
                </c:pt>
                <c:pt idx="18">
                  <c:v>94.6</c:v>
                </c:pt>
                <c:pt idx="19">
                  <c:v>94.6</c:v>
                </c:pt>
                <c:pt idx="20">
                  <c:v>94.5</c:v>
                </c:pt>
                <c:pt idx="21">
                  <c:v>94.2</c:v>
                </c:pt>
                <c:pt idx="22">
                  <c:v>94.1</c:v>
                </c:pt>
                <c:pt idx="23">
                  <c:v>93.8</c:v>
                </c:pt>
                <c:pt idx="24">
                  <c:v>93.6</c:v>
                </c:pt>
                <c:pt idx="25">
                  <c:v>93.3</c:v>
                </c:pt>
                <c:pt idx="26">
                  <c:v>93.2</c:v>
                </c:pt>
                <c:pt idx="27">
                  <c:v>93.1</c:v>
                </c:pt>
                <c:pt idx="28">
                  <c:v>93.1</c:v>
                </c:pt>
                <c:pt idx="29">
                  <c:v>93</c:v>
                </c:pt>
                <c:pt idx="30">
                  <c:v>93</c:v>
                </c:pt>
                <c:pt idx="31">
                  <c:v>92.9</c:v>
                </c:pt>
                <c:pt idx="32">
                  <c:v>92.9</c:v>
                </c:pt>
                <c:pt idx="33">
                  <c:v>92.7</c:v>
                </c:pt>
                <c:pt idx="34">
                  <c:v>92.7</c:v>
                </c:pt>
                <c:pt idx="35">
                  <c:v>92.7</c:v>
                </c:pt>
                <c:pt idx="36">
                  <c:v>92.7</c:v>
                </c:pt>
                <c:pt idx="37">
                  <c:v>92.7</c:v>
                </c:pt>
                <c:pt idx="38">
                  <c:v>92.7</c:v>
                </c:pt>
                <c:pt idx="39">
                  <c:v>92.6</c:v>
                </c:pt>
                <c:pt idx="40">
                  <c:v>92.5</c:v>
                </c:pt>
                <c:pt idx="41">
                  <c:v>92.4</c:v>
                </c:pt>
                <c:pt idx="42">
                  <c:v>92.2</c:v>
                </c:pt>
                <c:pt idx="43">
                  <c:v>92.2</c:v>
                </c:pt>
                <c:pt idx="44">
                  <c:v>92.1</c:v>
                </c:pt>
                <c:pt idx="45">
                  <c:v>91.9</c:v>
                </c:pt>
                <c:pt idx="46">
                  <c:v>91.8</c:v>
                </c:pt>
                <c:pt idx="47">
                  <c:v>91.6</c:v>
                </c:pt>
                <c:pt idx="48">
                  <c:v>90.8</c:v>
                </c:pt>
                <c:pt idx="49">
                  <c:v>90.6</c:v>
                </c:pt>
                <c:pt idx="50">
                  <c:v>90.5</c:v>
                </c:pt>
                <c:pt idx="51">
                  <c:v>90.4</c:v>
                </c:pt>
                <c:pt idx="52">
                  <c:v>90.3</c:v>
                </c:pt>
                <c:pt idx="53">
                  <c:v>90.2</c:v>
                </c:pt>
                <c:pt idx="54">
                  <c:v>90</c:v>
                </c:pt>
                <c:pt idx="55">
                  <c:v>89.9</c:v>
                </c:pt>
                <c:pt idx="56">
                  <c:v>89.8</c:v>
                </c:pt>
                <c:pt idx="57">
                  <c:v>89.7</c:v>
                </c:pt>
                <c:pt idx="58">
                  <c:v>88.9</c:v>
                </c:pt>
                <c:pt idx="59">
                  <c:v>88.7</c:v>
                </c:pt>
                <c:pt idx="60">
                  <c:v>88.3</c:v>
                </c:pt>
                <c:pt idx="61">
                  <c:v>87.9</c:v>
                </c:pt>
                <c:pt idx="62">
                  <c:v>87.4</c:v>
                </c:pt>
                <c:pt idx="63">
                  <c:v>87.3</c:v>
                </c:pt>
                <c:pt idx="64">
                  <c:v>87.1</c:v>
                </c:pt>
                <c:pt idx="65">
                  <c:v>86.6</c:v>
                </c:pt>
                <c:pt idx="66">
                  <c:v>86.6</c:v>
                </c:pt>
                <c:pt idx="67">
                  <c:v>85.9</c:v>
                </c:pt>
                <c:pt idx="68">
                  <c:v>85.7</c:v>
                </c:pt>
                <c:pt idx="69">
                  <c:v>85.7</c:v>
                </c:pt>
                <c:pt idx="70">
                  <c:v>85.6</c:v>
                </c:pt>
                <c:pt idx="71">
                  <c:v>85.4</c:v>
                </c:pt>
                <c:pt idx="72">
                  <c:v>83.5</c:v>
                </c:pt>
                <c:pt idx="73">
                  <c:v>83.5</c:v>
                </c:pt>
                <c:pt idx="74">
                  <c:v>83.3</c:v>
                </c:pt>
                <c:pt idx="75">
                  <c:v>83.3</c:v>
                </c:pt>
                <c:pt idx="76">
                  <c:v>82.4</c:v>
                </c:pt>
                <c:pt idx="77">
                  <c:v>82.4</c:v>
                </c:pt>
                <c:pt idx="78">
                  <c:v>82.1</c:v>
                </c:pt>
                <c:pt idx="79">
                  <c:v>81.5</c:v>
                </c:pt>
                <c:pt idx="80">
                  <c:v>81.2</c:v>
                </c:pt>
                <c:pt idx="81">
                  <c:v>81.099999999999994</c:v>
                </c:pt>
                <c:pt idx="82">
                  <c:v>81</c:v>
                </c:pt>
                <c:pt idx="83">
                  <c:v>80.400000000000006</c:v>
                </c:pt>
                <c:pt idx="84">
                  <c:v>80.400000000000006</c:v>
                </c:pt>
                <c:pt idx="85">
                  <c:v>80.3</c:v>
                </c:pt>
                <c:pt idx="86">
                  <c:v>80.2</c:v>
                </c:pt>
                <c:pt idx="87">
                  <c:v>80.099999999999994</c:v>
                </c:pt>
                <c:pt idx="88">
                  <c:v>80</c:v>
                </c:pt>
                <c:pt idx="89">
                  <c:v>79.400000000000006</c:v>
                </c:pt>
                <c:pt idx="90">
                  <c:v>79.400000000000006</c:v>
                </c:pt>
                <c:pt idx="91">
                  <c:v>79.400000000000006</c:v>
                </c:pt>
                <c:pt idx="92">
                  <c:v>79.3</c:v>
                </c:pt>
                <c:pt idx="93">
                  <c:v>79.3</c:v>
                </c:pt>
                <c:pt idx="94">
                  <c:v>79.3</c:v>
                </c:pt>
                <c:pt idx="95">
                  <c:v>79.099999999999994</c:v>
                </c:pt>
                <c:pt idx="96">
                  <c:v>78.900000000000006</c:v>
                </c:pt>
                <c:pt idx="97">
                  <c:v>78.5</c:v>
                </c:pt>
                <c:pt idx="98">
                  <c:v>78.5</c:v>
                </c:pt>
                <c:pt idx="99">
                  <c:v>78.400000000000006</c:v>
                </c:pt>
                <c:pt idx="100">
                  <c:v>78.400000000000006</c:v>
                </c:pt>
                <c:pt idx="101">
                  <c:v>78.3</c:v>
                </c:pt>
                <c:pt idx="102">
                  <c:v>78.3</c:v>
                </c:pt>
                <c:pt idx="103">
                  <c:v>78.3</c:v>
                </c:pt>
                <c:pt idx="104">
                  <c:v>78.2</c:v>
                </c:pt>
                <c:pt idx="105">
                  <c:v>78.2</c:v>
                </c:pt>
                <c:pt idx="106">
                  <c:v>78.2</c:v>
                </c:pt>
                <c:pt idx="107">
                  <c:v>78.2</c:v>
                </c:pt>
                <c:pt idx="108">
                  <c:v>77.900000000000006</c:v>
                </c:pt>
                <c:pt idx="109">
                  <c:v>77.8</c:v>
                </c:pt>
                <c:pt idx="110">
                  <c:v>77.599999999999994</c:v>
                </c:pt>
                <c:pt idx="111">
                  <c:v>77.599999999999994</c:v>
                </c:pt>
                <c:pt idx="112">
                  <c:v>77.599999999999994</c:v>
                </c:pt>
                <c:pt idx="113">
                  <c:v>77.599999999999994</c:v>
                </c:pt>
                <c:pt idx="114">
                  <c:v>77.599999999999994</c:v>
                </c:pt>
                <c:pt idx="115">
                  <c:v>77.400000000000006</c:v>
                </c:pt>
                <c:pt idx="116">
                  <c:v>77.3</c:v>
                </c:pt>
                <c:pt idx="117">
                  <c:v>77.2</c:v>
                </c:pt>
                <c:pt idx="118">
                  <c:v>77.2</c:v>
                </c:pt>
                <c:pt idx="119">
                  <c:v>77.099999999999994</c:v>
                </c:pt>
                <c:pt idx="120">
                  <c:v>77.099999999999994</c:v>
                </c:pt>
                <c:pt idx="121">
                  <c:v>77</c:v>
                </c:pt>
                <c:pt idx="122">
                  <c:v>77</c:v>
                </c:pt>
                <c:pt idx="123">
                  <c:v>76.900000000000006</c:v>
                </c:pt>
                <c:pt idx="124">
                  <c:v>76.8</c:v>
                </c:pt>
                <c:pt idx="125">
                  <c:v>76.7</c:v>
                </c:pt>
                <c:pt idx="126">
                  <c:v>76.7</c:v>
                </c:pt>
                <c:pt idx="127">
                  <c:v>76.7</c:v>
                </c:pt>
                <c:pt idx="128">
                  <c:v>76.599999999999994</c:v>
                </c:pt>
                <c:pt idx="129">
                  <c:v>76.599999999999994</c:v>
                </c:pt>
                <c:pt idx="130">
                  <c:v>76.599999999999994</c:v>
                </c:pt>
                <c:pt idx="131">
                  <c:v>76.400000000000006</c:v>
                </c:pt>
                <c:pt idx="132">
                  <c:v>76.400000000000006</c:v>
                </c:pt>
                <c:pt idx="133">
                  <c:v>76.400000000000006</c:v>
                </c:pt>
                <c:pt idx="134">
                  <c:v>76.099999999999994</c:v>
                </c:pt>
                <c:pt idx="135">
                  <c:v>75.900000000000006</c:v>
                </c:pt>
                <c:pt idx="136">
                  <c:v>75.599999999999994</c:v>
                </c:pt>
                <c:pt idx="137">
                  <c:v>75.599999999999994</c:v>
                </c:pt>
                <c:pt idx="138">
                  <c:v>75.599999999999994</c:v>
                </c:pt>
                <c:pt idx="139">
                  <c:v>75.400000000000006</c:v>
                </c:pt>
                <c:pt idx="140">
                  <c:v>75.3</c:v>
                </c:pt>
                <c:pt idx="141">
                  <c:v>74.8</c:v>
                </c:pt>
                <c:pt idx="142">
                  <c:v>74.8</c:v>
                </c:pt>
                <c:pt idx="143">
                  <c:v>74.599999999999994</c:v>
                </c:pt>
                <c:pt idx="144">
                  <c:v>74.5</c:v>
                </c:pt>
                <c:pt idx="145">
                  <c:v>74.400000000000006</c:v>
                </c:pt>
                <c:pt idx="146">
                  <c:v>74.400000000000006</c:v>
                </c:pt>
                <c:pt idx="147">
                  <c:v>74.3</c:v>
                </c:pt>
                <c:pt idx="148">
                  <c:v>74.3</c:v>
                </c:pt>
                <c:pt idx="149">
                  <c:v>74.3</c:v>
                </c:pt>
                <c:pt idx="150">
                  <c:v>74</c:v>
                </c:pt>
                <c:pt idx="151">
                  <c:v>73.900000000000006</c:v>
                </c:pt>
                <c:pt idx="152">
                  <c:v>73.2</c:v>
                </c:pt>
                <c:pt idx="153">
                  <c:v>73.2</c:v>
                </c:pt>
                <c:pt idx="154">
                  <c:v>73.099999999999994</c:v>
                </c:pt>
                <c:pt idx="155">
                  <c:v>72.900000000000006</c:v>
                </c:pt>
                <c:pt idx="156">
                  <c:v>72.900000000000006</c:v>
                </c:pt>
                <c:pt idx="157">
                  <c:v>72.900000000000006</c:v>
                </c:pt>
                <c:pt idx="158">
                  <c:v>72.7</c:v>
                </c:pt>
                <c:pt idx="159">
                  <c:v>72.7</c:v>
                </c:pt>
                <c:pt idx="160">
                  <c:v>72.7</c:v>
                </c:pt>
                <c:pt idx="161">
                  <c:v>72.7</c:v>
                </c:pt>
                <c:pt idx="162">
                  <c:v>72.599999999999994</c:v>
                </c:pt>
                <c:pt idx="163">
                  <c:v>72.5</c:v>
                </c:pt>
                <c:pt idx="164">
                  <c:v>72.400000000000006</c:v>
                </c:pt>
                <c:pt idx="165">
                  <c:v>72.400000000000006</c:v>
                </c:pt>
                <c:pt idx="166">
                  <c:v>72.400000000000006</c:v>
                </c:pt>
                <c:pt idx="167">
                  <c:v>72.400000000000006</c:v>
                </c:pt>
                <c:pt idx="168">
                  <c:v>72.400000000000006</c:v>
                </c:pt>
                <c:pt idx="169">
                  <c:v>72.3</c:v>
                </c:pt>
                <c:pt idx="170">
                  <c:v>72.3</c:v>
                </c:pt>
                <c:pt idx="171">
                  <c:v>71.900000000000006</c:v>
                </c:pt>
                <c:pt idx="172">
                  <c:v>71.900000000000006</c:v>
                </c:pt>
                <c:pt idx="173">
                  <c:v>71.5</c:v>
                </c:pt>
                <c:pt idx="174">
                  <c:v>71.5</c:v>
                </c:pt>
                <c:pt idx="175">
                  <c:v>71.3</c:v>
                </c:pt>
                <c:pt idx="176">
                  <c:v>71.3</c:v>
                </c:pt>
                <c:pt idx="177">
                  <c:v>71.2</c:v>
                </c:pt>
                <c:pt idx="178">
                  <c:v>70.900000000000006</c:v>
                </c:pt>
                <c:pt idx="179">
                  <c:v>70.900000000000006</c:v>
                </c:pt>
                <c:pt idx="180">
                  <c:v>70.7</c:v>
                </c:pt>
                <c:pt idx="181">
                  <c:v>70.599999999999994</c:v>
                </c:pt>
                <c:pt idx="182">
                  <c:v>70.599999999999994</c:v>
                </c:pt>
                <c:pt idx="183">
                  <c:v>70.599999999999994</c:v>
                </c:pt>
                <c:pt idx="184">
                  <c:v>70.599999999999994</c:v>
                </c:pt>
                <c:pt idx="185">
                  <c:v>70.599999999999994</c:v>
                </c:pt>
                <c:pt idx="186">
                  <c:v>70.599999999999994</c:v>
                </c:pt>
                <c:pt idx="187">
                  <c:v>70.5</c:v>
                </c:pt>
                <c:pt idx="188">
                  <c:v>70.3</c:v>
                </c:pt>
                <c:pt idx="189">
                  <c:v>70.2</c:v>
                </c:pt>
                <c:pt idx="190">
                  <c:v>70.2</c:v>
                </c:pt>
                <c:pt idx="191">
                  <c:v>70.2</c:v>
                </c:pt>
                <c:pt idx="192">
                  <c:v>70.099999999999994</c:v>
                </c:pt>
                <c:pt idx="193">
                  <c:v>70.099999999999994</c:v>
                </c:pt>
                <c:pt idx="194">
                  <c:v>69.900000000000006</c:v>
                </c:pt>
                <c:pt idx="195">
                  <c:v>69.900000000000006</c:v>
                </c:pt>
                <c:pt idx="196">
                  <c:v>69.8</c:v>
                </c:pt>
                <c:pt idx="197">
                  <c:v>69.7</c:v>
                </c:pt>
                <c:pt idx="198">
                  <c:v>69.7</c:v>
                </c:pt>
                <c:pt idx="199">
                  <c:v>69.7</c:v>
                </c:pt>
                <c:pt idx="200">
                  <c:v>69.7</c:v>
                </c:pt>
                <c:pt idx="201">
                  <c:v>69.5</c:v>
                </c:pt>
                <c:pt idx="202">
                  <c:v>69.5</c:v>
                </c:pt>
                <c:pt idx="203">
                  <c:v>69.3</c:v>
                </c:pt>
                <c:pt idx="204">
                  <c:v>69.3</c:v>
                </c:pt>
                <c:pt idx="205">
                  <c:v>69.3</c:v>
                </c:pt>
                <c:pt idx="206">
                  <c:v>69.2</c:v>
                </c:pt>
                <c:pt idx="207">
                  <c:v>69.2</c:v>
                </c:pt>
                <c:pt idx="208">
                  <c:v>69.2</c:v>
                </c:pt>
                <c:pt idx="209">
                  <c:v>68.900000000000006</c:v>
                </c:pt>
                <c:pt idx="210">
                  <c:v>68.8</c:v>
                </c:pt>
                <c:pt idx="211">
                  <c:v>68.7</c:v>
                </c:pt>
                <c:pt idx="212">
                  <c:v>68.599999999999994</c:v>
                </c:pt>
                <c:pt idx="213">
                  <c:v>68.599999999999994</c:v>
                </c:pt>
                <c:pt idx="214">
                  <c:v>68.5</c:v>
                </c:pt>
                <c:pt idx="215">
                  <c:v>68.5</c:v>
                </c:pt>
                <c:pt idx="216">
                  <c:v>68.400000000000006</c:v>
                </c:pt>
                <c:pt idx="217">
                  <c:v>68.400000000000006</c:v>
                </c:pt>
                <c:pt idx="218">
                  <c:v>68.400000000000006</c:v>
                </c:pt>
                <c:pt idx="219">
                  <c:v>68.400000000000006</c:v>
                </c:pt>
                <c:pt idx="220">
                  <c:v>68.3</c:v>
                </c:pt>
                <c:pt idx="221">
                  <c:v>68.2</c:v>
                </c:pt>
                <c:pt idx="222">
                  <c:v>67.7</c:v>
                </c:pt>
                <c:pt idx="223">
                  <c:v>67.400000000000006</c:v>
                </c:pt>
                <c:pt idx="224">
                  <c:v>67.3</c:v>
                </c:pt>
                <c:pt idx="225">
                  <c:v>67.2</c:v>
                </c:pt>
                <c:pt idx="226">
                  <c:v>66.8</c:v>
                </c:pt>
                <c:pt idx="227">
                  <c:v>66.7</c:v>
                </c:pt>
                <c:pt idx="228">
                  <c:v>66.7</c:v>
                </c:pt>
                <c:pt idx="229">
                  <c:v>66.7</c:v>
                </c:pt>
                <c:pt idx="230">
                  <c:v>66.7</c:v>
                </c:pt>
                <c:pt idx="231">
                  <c:v>66.5</c:v>
                </c:pt>
                <c:pt idx="232">
                  <c:v>66.2</c:v>
                </c:pt>
                <c:pt idx="233">
                  <c:v>66.099999999999994</c:v>
                </c:pt>
                <c:pt idx="234">
                  <c:v>65.8</c:v>
                </c:pt>
                <c:pt idx="235">
                  <c:v>65.3</c:v>
                </c:pt>
                <c:pt idx="236">
                  <c:v>65.099999999999994</c:v>
                </c:pt>
                <c:pt idx="237">
                  <c:v>64.8</c:v>
                </c:pt>
                <c:pt idx="238">
                  <c:v>64.2</c:v>
                </c:pt>
                <c:pt idx="239">
                  <c:v>61.8</c:v>
                </c:pt>
                <c:pt idx="240">
                  <c:v>61</c:v>
                </c:pt>
                <c:pt idx="241">
                  <c:v>60.8</c:v>
                </c:pt>
                <c:pt idx="242">
                  <c:v>57.5</c:v>
                </c:pt>
                <c:pt idx="243">
                  <c:v>38.200000000000003</c:v>
                </c:pt>
              </c:numCache>
            </c:numRef>
          </c:xVal>
          <c:yVal>
            <c:numRef>
              <c:f>Sheet2!$H$4:$H$247</c:f>
              <c:numCache>
                <c:formatCode>0.00</c:formatCode>
                <c:ptCount val="244"/>
                <c:pt idx="0">
                  <c:v>0</c:v>
                </c:pt>
                <c:pt idx="1">
                  <c:v>0.41152263374485309</c:v>
                </c:pt>
                <c:pt idx="2">
                  <c:v>0.8230452674897053</c:v>
                </c:pt>
                <c:pt idx="3">
                  <c:v>1.2345679012345701</c:v>
                </c:pt>
                <c:pt idx="4">
                  <c:v>1.6460905349794221</c:v>
                </c:pt>
                <c:pt idx="5">
                  <c:v>2.0576131687242878</c:v>
                </c:pt>
                <c:pt idx="6">
                  <c:v>2.4691358024691401</c:v>
                </c:pt>
                <c:pt idx="7">
                  <c:v>2.8806584362139844</c:v>
                </c:pt>
                <c:pt idx="8">
                  <c:v>3.2921810699588434</c:v>
                </c:pt>
                <c:pt idx="9">
                  <c:v>3.7037037037037095</c:v>
                </c:pt>
                <c:pt idx="10">
                  <c:v>4.1152263374485605</c:v>
                </c:pt>
                <c:pt idx="11">
                  <c:v>4.5267489711934115</c:v>
                </c:pt>
                <c:pt idx="12">
                  <c:v>4.9382716049382758</c:v>
                </c:pt>
                <c:pt idx="13">
                  <c:v>5.3497942386831312</c:v>
                </c:pt>
                <c:pt idx="14">
                  <c:v>5.7613168724279742</c:v>
                </c:pt>
                <c:pt idx="15">
                  <c:v>6.1728395061728465</c:v>
                </c:pt>
                <c:pt idx="16">
                  <c:v>6.584362139917701</c:v>
                </c:pt>
                <c:pt idx="17">
                  <c:v>6.9958847736625485</c:v>
                </c:pt>
                <c:pt idx="18">
                  <c:v>7.4074074074074048</c:v>
                </c:pt>
                <c:pt idx="19">
                  <c:v>7.8189300411522478</c:v>
                </c:pt>
                <c:pt idx="20">
                  <c:v>8.2304526748971085</c:v>
                </c:pt>
                <c:pt idx="21">
                  <c:v>8.6419753086419639</c:v>
                </c:pt>
                <c:pt idx="22">
                  <c:v>9.0534979423868549</c:v>
                </c:pt>
                <c:pt idx="23">
                  <c:v>9.4650205761317068</c:v>
                </c:pt>
                <c:pt idx="24">
                  <c:v>9.8765432098765604</c:v>
                </c:pt>
                <c:pt idx="25">
                  <c:v>10.288065843621395</c:v>
                </c:pt>
                <c:pt idx="26">
                  <c:v>10.699588477366266</c:v>
                </c:pt>
                <c:pt idx="27">
                  <c:v>11.111111111111093</c:v>
                </c:pt>
                <c:pt idx="28">
                  <c:v>11.522633744855966</c:v>
                </c:pt>
                <c:pt idx="29">
                  <c:v>11.93415637860082</c:v>
                </c:pt>
                <c:pt idx="30">
                  <c:v>12.345679012345705</c:v>
                </c:pt>
                <c:pt idx="31">
                  <c:v>12.757201646090511</c:v>
                </c:pt>
                <c:pt idx="32">
                  <c:v>13.1687242798354</c:v>
                </c:pt>
                <c:pt idx="33">
                  <c:v>13.580246913580273</c:v>
                </c:pt>
                <c:pt idx="34">
                  <c:v>13.991769547325106</c:v>
                </c:pt>
                <c:pt idx="35">
                  <c:v>14.403292181069959</c:v>
                </c:pt>
                <c:pt idx="36">
                  <c:v>14.81481481481482</c:v>
                </c:pt>
                <c:pt idx="37">
                  <c:v>15.226337448559661</c:v>
                </c:pt>
                <c:pt idx="38">
                  <c:v>15.63786008230451</c:v>
                </c:pt>
                <c:pt idx="39">
                  <c:v>16.049382716049386</c:v>
                </c:pt>
                <c:pt idx="40">
                  <c:v>16.460905349794242</c:v>
                </c:pt>
                <c:pt idx="41">
                  <c:v>16.872427983539058</c:v>
                </c:pt>
                <c:pt idx="42">
                  <c:v>17.283950617283949</c:v>
                </c:pt>
                <c:pt idx="43">
                  <c:v>17.695473251028787</c:v>
                </c:pt>
                <c:pt idx="44">
                  <c:v>18.106995884773653</c:v>
                </c:pt>
                <c:pt idx="45">
                  <c:v>18.51851851851853</c:v>
                </c:pt>
                <c:pt idx="46">
                  <c:v>18.930041152263342</c:v>
                </c:pt>
                <c:pt idx="47">
                  <c:v>19.341563786008237</c:v>
                </c:pt>
                <c:pt idx="48">
                  <c:v>19.753086419753092</c:v>
                </c:pt>
                <c:pt idx="49">
                  <c:v>20.164609053497927</c:v>
                </c:pt>
                <c:pt idx="50">
                  <c:v>20.576131687242793</c:v>
                </c:pt>
                <c:pt idx="51">
                  <c:v>20.987654320987659</c:v>
                </c:pt>
                <c:pt idx="52">
                  <c:v>21.399176954732511</c:v>
                </c:pt>
                <c:pt idx="53">
                  <c:v>21.81069958847732</c:v>
                </c:pt>
                <c:pt idx="54">
                  <c:v>22.222222222222168</c:v>
                </c:pt>
                <c:pt idx="55">
                  <c:v>22.633744855967052</c:v>
                </c:pt>
                <c:pt idx="56">
                  <c:v>23.045267489711929</c:v>
                </c:pt>
                <c:pt idx="57">
                  <c:v>23.456790123456798</c:v>
                </c:pt>
                <c:pt idx="58">
                  <c:v>23.868312757201629</c:v>
                </c:pt>
                <c:pt idx="59">
                  <c:v>24.279835390946531</c:v>
                </c:pt>
                <c:pt idx="60">
                  <c:v>24.691358024691393</c:v>
                </c:pt>
                <c:pt idx="61">
                  <c:v>25.102880658436231</c:v>
                </c:pt>
                <c:pt idx="62">
                  <c:v>25.514403292181072</c:v>
                </c:pt>
                <c:pt idx="63">
                  <c:v>25.925925925925895</c:v>
                </c:pt>
                <c:pt idx="64">
                  <c:v>26.33744855967079</c:v>
                </c:pt>
                <c:pt idx="65">
                  <c:v>26.748971193415645</c:v>
                </c:pt>
                <c:pt idx="66">
                  <c:v>27.160493827160487</c:v>
                </c:pt>
                <c:pt idx="67">
                  <c:v>27.57201646090531</c:v>
                </c:pt>
                <c:pt idx="68">
                  <c:v>27.983539094650158</c:v>
                </c:pt>
                <c:pt idx="69">
                  <c:v>28.395061728395092</c:v>
                </c:pt>
                <c:pt idx="70">
                  <c:v>28.806584362139912</c:v>
                </c:pt>
                <c:pt idx="71">
                  <c:v>29.218106995884767</c:v>
                </c:pt>
                <c:pt idx="72">
                  <c:v>29.629629629629626</c:v>
                </c:pt>
                <c:pt idx="73">
                  <c:v>30.041152263374485</c:v>
                </c:pt>
                <c:pt idx="74">
                  <c:v>30.452674897119298</c:v>
                </c:pt>
                <c:pt idx="75">
                  <c:v>30.864197530864189</c:v>
                </c:pt>
                <c:pt idx="76">
                  <c:v>31.275720164609027</c:v>
                </c:pt>
                <c:pt idx="77">
                  <c:v>31.687242798353889</c:v>
                </c:pt>
                <c:pt idx="78">
                  <c:v>32.098765432098823</c:v>
                </c:pt>
                <c:pt idx="79">
                  <c:v>32.510288065843461</c:v>
                </c:pt>
                <c:pt idx="80">
                  <c:v>32.921810699588477</c:v>
                </c:pt>
                <c:pt idx="81">
                  <c:v>33.333333333333343</c:v>
                </c:pt>
                <c:pt idx="82">
                  <c:v>33.744855967078202</c:v>
                </c:pt>
                <c:pt idx="83">
                  <c:v>34.156378600823061</c:v>
                </c:pt>
                <c:pt idx="84">
                  <c:v>34.567901234567913</c:v>
                </c:pt>
                <c:pt idx="85">
                  <c:v>34.979423868312693</c:v>
                </c:pt>
                <c:pt idx="86">
                  <c:v>35.390946502057595</c:v>
                </c:pt>
                <c:pt idx="87">
                  <c:v>35.80246913580239</c:v>
                </c:pt>
                <c:pt idx="88">
                  <c:v>36.213991769547263</c:v>
                </c:pt>
                <c:pt idx="89">
                  <c:v>36.625514403292144</c:v>
                </c:pt>
                <c:pt idx="90">
                  <c:v>37.037037037037024</c:v>
                </c:pt>
                <c:pt idx="91">
                  <c:v>37.448559670781911</c:v>
                </c:pt>
                <c:pt idx="92">
                  <c:v>37.860082304526763</c:v>
                </c:pt>
                <c:pt idx="93">
                  <c:v>38.271604938271608</c:v>
                </c:pt>
                <c:pt idx="94">
                  <c:v>38.683127572016367</c:v>
                </c:pt>
                <c:pt idx="95">
                  <c:v>39.094650205761305</c:v>
                </c:pt>
                <c:pt idx="96">
                  <c:v>39.506172839506213</c:v>
                </c:pt>
                <c:pt idx="97">
                  <c:v>39.917695473250923</c:v>
                </c:pt>
                <c:pt idx="98">
                  <c:v>40.329218106995967</c:v>
                </c:pt>
                <c:pt idx="99">
                  <c:v>40.740740740740762</c:v>
                </c:pt>
                <c:pt idx="100">
                  <c:v>41.152263374485599</c:v>
                </c:pt>
                <c:pt idx="101">
                  <c:v>41.563786008230444</c:v>
                </c:pt>
                <c:pt idx="102">
                  <c:v>41.975308641975374</c:v>
                </c:pt>
                <c:pt idx="103">
                  <c:v>42.386831275720091</c:v>
                </c:pt>
                <c:pt idx="104">
                  <c:v>42.798353909465142</c:v>
                </c:pt>
                <c:pt idx="105">
                  <c:v>43.20987654320988</c:v>
                </c:pt>
                <c:pt idx="106">
                  <c:v>43.62139917695481</c:v>
                </c:pt>
                <c:pt idx="107">
                  <c:v>44.032921810699591</c:v>
                </c:pt>
                <c:pt idx="108">
                  <c:v>44.444444444444329</c:v>
                </c:pt>
                <c:pt idx="109">
                  <c:v>44.855967078189295</c:v>
                </c:pt>
                <c:pt idx="110">
                  <c:v>45.267489711934154</c:v>
                </c:pt>
                <c:pt idx="111">
                  <c:v>45.679012345679112</c:v>
                </c:pt>
                <c:pt idx="112">
                  <c:v>46.090534979423929</c:v>
                </c:pt>
                <c:pt idx="113">
                  <c:v>46.502057613168731</c:v>
                </c:pt>
                <c:pt idx="114">
                  <c:v>46.913580246913575</c:v>
                </c:pt>
                <c:pt idx="115">
                  <c:v>47.325102880658463</c:v>
                </c:pt>
                <c:pt idx="116">
                  <c:v>47.7366255144033</c:v>
                </c:pt>
                <c:pt idx="117">
                  <c:v>48.148148148148223</c:v>
                </c:pt>
                <c:pt idx="118">
                  <c:v>48.559670781892933</c:v>
                </c:pt>
                <c:pt idx="119">
                  <c:v>48.971193415637792</c:v>
                </c:pt>
                <c:pt idx="120">
                  <c:v>49.382716049382715</c:v>
                </c:pt>
                <c:pt idx="121">
                  <c:v>49.794238683127567</c:v>
                </c:pt>
                <c:pt idx="122">
                  <c:v>50.205761316872433</c:v>
                </c:pt>
                <c:pt idx="123">
                  <c:v>50.617283950617171</c:v>
                </c:pt>
                <c:pt idx="124">
                  <c:v>51.028806584362144</c:v>
                </c:pt>
                <c:pt idx="125">
                  <c:v>51.440329218107003</c:v>
                </c:pt>
                <c:pt idx="126">
                  <c:v>51.851851851851784</c:v>
                </c:pt>
                <c:pt idx="127">
                  <c:v>52.263374485596707</c:v>
                </c:pt>
                <c:pt idx="128">
                  <c:v>52.674897119341459</c:v>
                </c:pt>
                <c:pt idx="129">
                  <c:v>53.086419753086339</c:v>
                </c:pt>
                <c:pt idx="130">
                  <c:v>53.497942386831312</c:v>
                </c:pt>
                <c:pt idx="131">
                  <c:v>53.909465020576128</c:v>
                </c:pt>
                <c:pt idx="132">
                  <c:v>54.320987654320945</c:v>
                </c:pt>
                <c:pt idx="133">
                  <c:v>54.732510288065981</c:v>
                </c:pt>
                <c:pt idx="134">
                  <c:v>55.144032921810698</c:v>
                </c:pt>
                <c:pt idx="135">
                  <c:v>55.555555555555557</c:v>
                </c:pt>
                <c:pt idx="136">
                  <c:v>55.967078189300395</c:v>
                </c:pt>
                <c:pt idx="137">
                  <c:v>56.378600823045254</c:v>
                </c:pt>
                <c:pt idx="138">
                  <c:v>56.790123456790127</c:v>
                </c:pt>
                <c:pt idx="139">
                  <c:v>57.201646090534979</c:v>
                </c:pt>
                <c:pt idx="140">
                  <c:v>57.613168724279895</c:v>
                </c:pt>
                <c:pt idx="141">
                  <c:v>58.024691358024697</c:v>
                </c:pt>
                <c:pt idx="142">
                  <c:v>58.436213991769549</c:v>
                </c:pt>
                <c:pt idx="143">
                  <c:v>58.847736625514344</c:v>
                </c:pt>
                <c:pt idx="144">
                  <c:v>59.259259259259245</c:v>
                </c:pt>
                <c:pt idx="145">
                  <c:v>59.670781893004104</c:v>
                </c:pt>
                <c:pt idx="146">
                  <c:v>60.08230452674897</c:v>
                </c:pt>
                <c:pt idx="147">
                  <c:v>60.493827160493794</c:v>
                </c:pt>
                <c:pt idx="148">
                  <c:v>60.905349794238674</c:v>
                </c:pt>
                <c:pt idx="149">
                  <c:v>61.316872427983455</c:v>
                </c:pt>
                <c:pt idx="150">
                  <c:v>61.728395061728413</c:v>
                </c:pt>
                <c:pt idx="151">
                  <c:v>62.139917695473251</c:v>
                </c:pt>
                <c:pt idx="152">
                  <c:v>62.551440329218003</c:v>
                </c:pt>
                <c:pt idx="153">
                  <c:v>62.962962962962962</c:v>
                </c:pt>
                <c:pt idx="154">
                  <c:v>63.374485596707764</c:v>
                </c:pt>
                <c:pt idx="155">
                  <c:v>63.786008230452673</c:v>
                </c:pt>
                <c:pt idx="156">
                  <c:v>64.197530864197532</c:v>
                </c:pt>
                <c:pt idx="157">
                  <c:v>64.609053497942426</c:v>
                </c:pt>
                <c:pt idx="158">
                  <c:v>65.020576131687065</c:v>
                </c:pt>
                <c:pt idx="159">
                  <c:v>65.432098765432102</c:v>
                </c:pt>
                <c:pt idx="160">
                  <c:v>65.843621399176996</c:v>
                </c:pt>
                <c:pt idx="161">
                  <c:v>66.255144032921606</c:v>
                </c:pt>
                <c:pt idx="162">
                  <c:v>66.666666666666671</c:v>
                </c:pt>
                <c:pt idx="163">
                  <c:v>67.078189300411324</c:v>
                </c:pt>
                <c:pt idx="164">
                  <c:v>67.489711934156318</c:v>
                </c:pt>
                <c:pt idx="165">
                  <c:v>67.901234567901326</c:v>
                </c:pt>
                <c:pt idx="166">
                  <c:v>68.312757201646079</c:v>
                </c:pt>
                <c:pt idx="167">
                  <c:v>68.724279835390945</c:v>
                </c:pt>
                <c:pt idx="168">
                  <c:v>69.135802469135783</c:v>
                </c:pt>
                <c:pt idx="169">
                  <c:v>69.547325102880649</c:v>
                </c:pt>
                <c:pt idx="170">
                  <c:v>69.958847736625316</c:v>
                </c:pt>
                <c:pt idx="171">
                  <c:v>70.370370370370196</c:v>
                </c:pt>
                <c:pt idx="172">
                  <c:v>70.781893004115361</c:v>
                </c:pt>
                <c:pt idx="173">
                  <c:v>71.193415637860085</c:v>
                </c:pt>
                <c:pt idx="174">
                  <c:v>71.604938271604738</c:v>
                </c:pt>
                <c:pt idx="175">
                  <c:v>72.016460905349945</c:v>
                </c:pt>
                <c:pt idx="176">
                  <c:v>72.42798353909464</c:v>
                </c:pt>
                <c:pt idx="177">
                  <c:v>72.839506172839307</c:v>
                </c:pt>
                <c:pt idx="178">
                  <c:v>73.251028806584173</c:v>
                </c:pt>
                <c:pt idx="179">
                  <c:v>73.66255144032921</c:v>
                </c:pt>
                <c:pt idx="180">
                  <c:v>74.074074074074048</c:v>
                </c:pt>
                <c:pt idx="181">
                  <c:v>74.485596707818928</c:v>
                </c:pt>
                <c:pt idx="182">
                  <c:v>74.897119341563794</c:v>
                </c:pt>
                <c:pt idx="183">
                  <c:v>75.308641975308646</c:v>
                </c:pt>
                <c:pt idx="184">
                  <c:v>75.720164609053526</c:v>
                </c:pt>
                <c:pt idx="185">
                  <c:v>76.13168724279835</c:v>
                </c:pt>
                <c:pt idx="186">
                  <c:v>76.543209876543216</c:v>
                </c:pt>
                <c:pt idx="187">
                  <c:v>76.954732510287926</c:v>
                </c:pt>
                <c:pt idx="188">
                  <c:v>77.36625514403292</c:v>
                </c:pt>
                <c:pt idx="189">
                  <c:v>77.777777777777658</c:v>
                </c:pt>
                <c:pt idx="190">
                  <c:v>78.189300411522439</c:v>
                </c:pt>
                <c:pt idx="191">
                  <c:v>78.600823045267646</c:v>
                </c:pt>
                <c:pt idx="192">
                  <c:v>79.012345679012427</c:v>
                </c:pt>
                <c:pt idx="193">
                  <c:v>79.423868312757008</c:v>
                </c:pt>
                <c:pt idx="194">
                  <c:v>79.835390946502059</c:v>
                </c:pt>
                <c:pt idx="195">
                  <c:v>80.246913580247153</c:v>
                </c:pt>
                <c:pt idx="196">
                  <c:v>80.658436213991479</c:v>
                </c:pt>
                <c:pt idx="197">
                  <c:v>81.069958847736558</c:v>
                </c:pt>
                <c:pt idx="198">
                  <c:v>81.481481481481481</c:v>
                </c:pt>
                <c:pt idx="199">
                  <c:v>81.893004115226319</c:v>
                </c:pt>
                <c:pt idx="200">
                  <c:v>82.304526748971227</c:v>
                </c:pt>
                <c:pt idx="201">
                  <c:v>82.716049382716065</c:v>
                </c:pt>
                <c:pt idx="202">
                  <c:v>83.12757201646059</c:v>
                </c:pt>
                <c:pt idx="203">
                  <c:v>83.539094650205797</c:v>
                </c:pt>
                <c:pt idx="204">
                  <c:v>83.950617283950621</c:v>
                </c:pt>
                <c:pt idx="205">
                  <c:v>84.362139917695458</c:v>
                </c:pt>
                <c:pt idx="206">
                  <c:v>84.77366255144031</c:v>
                </c:pt>
                <c:pt idx="207">
                  <c:v>85.185185185185148</c:v>
                </c:pt>
                <c:pt idx="208">
                  <c:v>85.596707818929872</c:v>
                </c:pt>
                <c:pt idx="209">
                  <c:v>86.008230452674695</c:v>
                </c:pt>
                <c:pt idx="210">
                  <c:v>86.419753086419746</c:v>
                </c:pt>
                <c:pt idx="211">
                  <c:v>86.831275720164612</c:v>
                </c:pt>
                <c:pt idx="212">
                  <c:v>87.242798353909265</c:v>
                </c:pt>
                <c:pt idx="213">
                  <c:v>87.654320987654259</c:v>
                </c:pt>
                <c:pt idx="214">
                  <c:v>88.065843621399196</c:v>
                </c:pt>
                <c:pt idx="215">
                  <c:v>88.477366255144034</c:v>
                </c:pt>
                <c:pt idx="216">
                  <c:v>88.888888888888658</c:v>
                </c:pt>
                <c:pt idx="217">
                  <c:v>89.300411522633539</c:v>
                </c:pt>
                <c:pt idx="218">
                  <c:v>89.711934156378604</c:v>
                </c:pt>
                <c:pt idx="219">
                  <c:v>90.123456790123328</c:v>
                </c:pt>
                <c:pt idx="220">
                  <c:v>90.534979423868307</c:v>
                </c:pt>
                <c:pt idx="221">
                  <c:v>90.946502057613174</c:v>
                </c:pt>
                <c:pt idx="222">
                  <c:v>91.358024691358025</c:v>
                </c:pt>
                <c:pt idx="223">
                  <c:v>91.769547325102877</c:v>
                </c:pt>
                <c:pt idx="224">
                  <c:v>92.181069958847857</c:v>
                </c:pt>
                <c:pt idx="225">
                  <c:v>92.592592592592396</c:v>
                </c:pt>
                <c:pt idx="226">
                  <c:v>93.004115226337575</c:v>
                </c:pt>
                <c:pt idx="227">
                  <c:v>93.415637860082299</c:v>
                </c:pt>
                <c:pt idx="228">
                  <c:v>93.827160493827165</c:v>
                </c:pt>
                <c:pt idx="229">
                  <c:v>94.238683127572017</c:v>
                </c:pt>
                <c:pt idx="230">
                  <c:v>94.650205761316897</c:v>
                </c:pt>
                <c:pt idx="231">
                  <c:v>95.061728395061678</c:v>
                </c:pt>
                <c:pt idx="232">
                  <c:v>95.473251028806587</c:v>
                </c:pt>
                <c:pt idx="233">
                  <c:v>95.884773662551268</c:v>
                </c:pt>
                <c:pt idx="234">
                  <c:v>96.296296296296291</c:v>
                </c:pt>
                <c:pt idx="235">
                  <c:v>96.707818930041157</c:v>
                </c:pt>
                <c:pt idx="236">
                  <c:v>97.119341563785824</c:v>
                </c:pt>
                <c:pt idx="237">
                  <c:v>97.530864197530818</c:v>
                </c:pt>
                <c:pt idx="238">
                  <c:v>97.942386831275712</c:v>
                </c:pt>
                <c:pt idx="239">
                  <c:v>98.353909465020593</c:v>
                </c:pt>
                <c:pt idx="240">
                  <c:v>98.765432098765388</c:v>
                </c:pt>
                <c:pt idx="241">
                  <c:v>99.17695473251014</c:v>
                </c:pt>
                <c:pt idx="242">
                  <c:v>99.588477366254949</c:v>
                </c:pt>
                <c:pt idx="243">
                  <c:v>100</c:v>
                </c:pt>
              </c:numCache>
            </c:numRef>
          </c:yVal>
          <c:extLst xmlns:c16r2="http://schemas.microsoft.com/office/drawing/2015/06/chart">
            <c:ext xmlns:c16="http://schemas.microsoft.com/office/drawing/2014/chart" uri="{C3380CC4-5D6E-409C-BE32-E72D297353CC}">
              <c16:uniqueId val="{00000000-C0B4-4D0B-A0DE-AD787EF0B258}"/>
            </c:ext>
          </c:extLst>
        </c:ser>
        <c:axId val="168786560"/>
        <c:axId val="168796928"/>
      </c:scatterChart>
      <c:valAx>
        <c:axId val="168786560"/>
        <c:scaling>
          <c:orientation val="minMax"/>
          <c:min val="3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itchFamily="18" charset="0"/>
                    <a:ea typeface="+mn-ea"/>
                    <a:cs typeface="Times New Roman" pitchFamily="18" charset="0"/>
                  </a:defRPr>
                </a:pPr>
                <a:r>
                  <a:rPr lang="en-IN" b="1">
                    <a:solidFill>
                      <a:sysClr val="windowText" lastClr="000000"/>
                    </a:solidFill>
                    <a:latin typeface="Times New Roman" pitchFamily="18" charset="0"/>
                    <a:cs typeface="Times New Roman" pitchFamily="18" charset="0"/>
                  </a:rPr>
                  <a:t>L</a:t>
                </a:r>
                <a:r>
                  <a:rPr lang="en-IN" b="1" baseline="0">
                    <a:solidFill>
                      <a:sysClr val="windowText" lastClr="000000"/>
                    </a:solidFill>
                    <a:latin typeface="Times New Roman" pitchFamily="18" charset="0"/>
                    <a:cs typeface="Times New Roman" pitchFamily="18" charset="0"/>
                  </a:rPr>
                  <a:t> Values,dB</a:t>
                </a:r>
                <a:endParaRPr lang="en-IN" b="1">
                  <a:solidFill>
                    <a:sysClr val="windowText" lastClr="000000"/>
                  </a:solidFill>
                  <a:latin typeface="Times New Roman" pitchFamily="18" charset="0"/>
                  <a:cs typeface="Times New Roman"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68796928"/>
        <c:crosses val="autoZero"/>
        <c:crossBetween val="midCat"/>
      </c:valAx>
      <c:valAx>
        <c:axId val="1687969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IN" b="1">
                    <a:latin typeface="Times New Roman" pitchFamily="18" charset="0"/>
                    <a:cs typeface="Times New Roman" pitchFamily="18" charset="0"/>
                  </a:rPr>
                  <a:t>Percentage</a:t>
                </a:r>
                <a:r>
                  <a:rPr lang="en-IN" b="1" baseline="0">
                    <a:latin typeface="Times New Roman" pitchFamily="18" charset="0"/>
                    <a:cs typeface="Times New Roman" pitchFamily="18" charset="0"/>
                  </a:rPr>
                  <a:t> Finer Time</a:t>
                </a:r>
                <a:endParaRPr lang="en-IN" b="1">
                  <a:latin typeface="Times New Roman" pitchFamily="18" charset="0"/>
                  <a:cs typeface="Times New Roman" pitchFamily="18" charset="0"/>
                </a:endParaRPr>
              </a:p>
            </c:rich>
          </c:tx>
          <c:spPr>
            <a:noFill/>
            <a:ln>
              <a:noFill/>
            </a:ln>
            <a:effectLst/>
          </c:spPr>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68786560"/>
        <c:crosses val="autoZero"/>
        <c:crossBetween val="midCat"/>
        <c:majorUnit val="20"/>
        <c:minorUnit val="1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Sheet2!$I$4:$I$247</c:f>
              <c:numCache>
                <c:formatCode>General</c:formatCode>
                <c:ptCount val="244"/>
                <c:pt idx="0">
                  <c:v>101.9</c:v>
                </c:pt>
                <c:pt idx="1">
                  <c:v>99.9</c:v>
                </c:pt>
                <c:pt idx="2">
                  <c:v>99.7</c:v>
                </c:pt>
                <c:pt idx="3">
                  <c:v>99.3</c:v>
                </c:pt>
                <c:pt idx="4">
                  <c:v>98.7</c:v>
                </c:pt>
                <c:pt idx="5">
                  <c:v>98.5</c:v>
                </c:pt>
                <c:pt idx="6">
                  <c:v>98.4</c:v>
                </c:pt>
                <c:pt idx="7">
                  <c:v>98.4</c:v>
                </c:pt>
                <c:pt idx="8">
                  <c:v>98.4</c:v>
                </c:pt>
                <c:pt idx="9">
                  <c:v>98.4</c:v>
                </c:pt>
                <c:pt idx="10">
                  <c:v>98.3</c:v>
                </c:pt>
                <c:pt idx="11">
                  <c:v>98.3</c:v>
                </c:pt>
                <c:pt idx="12">
                  <c:v>98.3</c:v>
                </c:pt>
                <c:pt idx="13">
                  <c:v>98.3</c:v>
                </c:pt>
                <c:pt idx="14">
                  <c:v>98.3</c:v>
                </c:pt>
                <c:pt idx="15">
                  <c:v>97.6</c:v>
                </c:pt>
                <c:pt idx="16">
                  <c:v>97.3</c:v>
                </c:pt>
                <c:pt idx="17">
                  <c:v>97.3</c:v>
                </c:pt>
                <c:pt idx="18">
                  <c:v>97.3</c:v>
                </c:pt>
                <c:pt idx="19">
                  <c:v>96.9</c:v>
                </c:pt>
                <c:pt idx="20">
                  <c:v>96.8</c:v>
                </c:pt>
                <c:pt idx="21">
                  <c:v>96.8</c:v>
                </c:pt>
                <c:pt idx="22">
                  <c:v>96.7</c:v>
                </c:pt>
                <c:pt idx="23">
                  <c:v>96.7</c:v>
                </c:pt>
                <c:pt idx="24">
                  <c:v>96.5</c:v>
                </c:pt>
                <c:pt idx="25">
                  <c:v>96.5</c:v>
                </c:pt>
                <c:pt idx="26">
                  <c:v>96.5</c:v>
                </c:pt>
                <c:pt idx="27">
                  <c:v>96.5</c:v>
                </c:pt>
                <c:pt idx="28">
                  <c:v>96.5</c:v>
                </c:pt>
                <c:pt idx="29">
                  <c:v>96.5</c:v>
                </c:pt>
                <c:pt idx="30">
                  <c:v>96.5</c:v>
                </c:pt>
                <c:pt idx="31">
                  <c:v>96.4</c:v>
                </c:pt>
                <c:pt idx="32">
                  <c:v>96.4</c:v>
                </c:pt>
                <c:pt idx="33">
                  <c:v>96.4</c:v>
                </c:pt>
                <c:pt idx="34">
                  <c:v>96.4</c:v>
                </c:pt>
                <c:pt idx="35">
                  <c:v>96.3</c:v>
                </c:pt>
                <c:pt idx="36">
                  <c:v>96.2</c:v>
                </c:pt>
                <c:pt idx="37">
                  <c:v>96.1</c:v>
                </c:pt>
                <c:pt idx="38">
                  <c:v>96.1</c:v>
                </c:pt>
                <c:pt idx="39">
                  <c:v>95.8</c:v>
                </c:pt>
                <c:pt idx="40">
                  <c:v>95.8</c:v>
                </c:pt>
                <c:pt idx="41">
                  <c:v>95.7</c:v>
                </c:pt>
                <c:pt idx="42">
                  <c:v>95.7</c:v>
                </c:pt>
                <c:pt idx="43">
                  <c:v>95.7</c:v>
                </c:pt>
                <c:pt idx="44">
                  <c:v>95.4</c:v>
                </c:pt>
                <c:pt idx="45">
                  <c:v>95.4</c:v>
                </c:pt>
                <c:pt idx="46">
                  <c:v>95.3</c:v>
                </c:pt>
                <c:pt idx="47">
                  <c:v>95.3</c:v>
                </c:pt>
                <c:pt idx="48">
                  <c:v>95.3</c:v>
                </c:pt>
                <c:pt idx="49">
                  <c:v>95.3</c:v>
                </c:pt>
                <c:pt idx="50">
                  <c:v>95.3</c:v>
                </c:pt>
                <c:pt idx="51">
                  <c:v>95.3</c:v>
                </c:pt>
                <c:pt idx="52">
                  <c:v>95.3</c:v>
                </c:pt>
                <c:pt idx="53">
                  <c:v>95.3</c:v>
                </c:pt>
                <c:pt idx="54">
                  <c:v>95.3</c:v>
                </c:pt>
                <c:pt idx="55">
                  <c:v>94.9</c:v>
                </c:pt>
                <c:pt idx="56">
                  <c:v>94.9</c:v>
                </c:pt>
                <c:pt idx="57">
                  <c:v>94.9</c:v>
                </c:pt>
                <c:pt idx="58">
                  <c:v>94.4</c:v>
                </c:pt>
                <c:pt idx="59">
                  <c:v>94.4</c:v>
                </c:pt>
                <c:pt idx="60">
                  <c:v>94.3</c:v>
                </c:pt>
                <c:pt idx="61">
                  <c:v>94.3</c:v>
                </c:pt>
                <c:pt idx="62">
                  <c:v>94.3</c:v>
                </c:pt>
                <c:pt idx="63">
                  <c:v>94.3</c:v>
                </c:pt>
                <c:pt idx="64">
                  <c:v>94.3</c:v>
                </c:pt>
                <c:pt idx="65">
                  <c:v>94.3</c:v>
                </c:pt>
                <c:pt idx="66">
                  <c:v>94.3</c:v>
                </c:pt>
                <c:pt idx="67">
                  <c:v>94.2</c:v>
                </c:pt>
                <c:pt idx="68">
                  <c:v>94.2</c:v>
                </c:pt>
                <c:pt idx="69">
                  <c:v>94.1</c:v>
                </c:pt>
                <c:pt idx="70">
                  <c:v>94.1</c:v>
                </c:pt>
                <c:pt idx="71">
                  <c:v>93.9</c:v>
                </c:pt>
                <c:pt idx="72">
                  <c:v>93.9</c:v>
                </c:pt>
                <c:pt idx="73">
                  <c:v>93.8</c:v>
                </c:pt>
                <c:pt idx="74">
                  <c:v>93.5</c:v>
                </c:pt>
                <c:pt idx="75">
                  <c:v>93.4</c:v>
                </c:pt>
                <c:pt idx="76">
                  <c:v>92.5</c:v>
                </c:pt>
                <c:pt idx="77">
                  <c:v>92.5</c:v>
                </c:pt>
                <c:pt idx="78">
                  <c:v>92.4</c:v>
                </c:pt>
                <c:pt idx="79">
                  <c:v>92.4</c:v>
                </c:pt>
                <c:pt idx="80">
                  <c:v>92.4</c:v>
                </c:pt>
                <c:pt idx="81">
                  <c:v>92.3</c:v>
                </c:pt>
                <c:pt idx="82">
                  <c:v>92.3</c:v>
                </c:pt>
                <c:pt idx="83">
                  <c:v>92.3</c:v>
                </c:pt>
                <c:pt idx="84">
                  <c:v>92.3</c:v>
                </c:pt>
                <c:pt idx="85">
                  <c:v>92.3</c:v>
                </c:pt>
                <c:pt idx="86">
                  <c:v>92.3</c:v>
                </c:pt>
                <c:pt idx="87">
                  <c:v>92.3</c:v>
                </c:pt>
                <c:pt idx="88">
                  <c:v>92.3</c:v>
                </c:pt>
                <c:pt idx="89">
                  <c:v>92.3</c:v>
                </c:pt>
                <c:pt idx="90">
                  <c:v>92.3</c:v>
                </c:pt>
                <c:pt idx="91">
                  <c:v>92.1</c:v>
                </c:pt>
                <c:pt idx="92">
                  <c:v>91.6</c:v>
                </c:pt>
                <c:pt idx="93">
                  <c:v>90.4</c:v>
                </c:pt>
                <c:pt idx="94">
                  <c:v>90.3</c:v>
                </c:pt>
                <c:pt idx="95">
                  <c:v>90.3</c:v>
                </c:pt>
                <c:pt idx="96">
                  <c:v>90.3</c:v>
                </c:pt>
                <c:pt idx="97">
                  <c:v>90.2</c:v>
                </c:pt>
                <c:pt idx="98">
                  <c:v>90.1</c:v>
                </c:pt>
                <c:pt idx="99">
                  <c:v>90.1</c:v>
                </c:pt>
                <c:pt idx="100">
                  <c:v>89.5</c:v>
                </c:pt>
                <c:pt idx="101">
                  <c:v>89.5</c:v>
                </c:pt>
                <c:pt idx="102">
                  <c:v>89.4</c:v>
                </c:pt>
                <c:pt idx="103">
                  <c:v>89.4</c:v>
                </c:pt>
                <c:pt idx="104">
                  <c:v>89.3</c:v>
                </c:pt>
                <c:pt idx="105">
                  <c:v>89.3</c:v>
                </c:pt>
                <c:pt idx="106">
                  <c:v>88.9</c:v>
                </c:pt>
                <c:pt idx="107">
                  <c:v>88.9</c:v>
                </c:pt>
                <c:pt idx="108">
                  <c:v>88.3</c:v>
                </c:pt>
                <c:pt idx="109">
                  <c:v>88.3</c:v>
                </c:pt>
                <c:pt idx="110">
                  <c:v>88.2</c:v>
                </c:pt>
                <c:pt idx="111">
                  <c:v>88.2</c:v>
                </c:pt>
                <c:pt idx="112">
                  <c:v>87.9</c:v>
                </c:pt>
                <c:pt idx="113">
                  <c:v>87.8</c:v>
                </c:pt>
                <c:pt idx="114">
                  <c:v>87.8</c:v>
                </c:pt>
                <c:pt idx="115">
                  <c:v>87.8</c:v>
                </c:pt>
                <c:pt idx="116">
                  <c:v>87.8</c:v>
                </c:pt>
                <c:pt idx="117">
                  <c:v>87.6</c:v>
                </c:pt>
                <c:pt idx="118">
                  <c:v>87.3</c:v>
                </c:pt>
                <c:pt idx="119">
                  <c:v>86.9</c:v>
                </c:pt>
                <c:pt idx="120">
                  <c:v>86.9</c:v>
                </c:pt>
                <c:pt idx="121">
                  <c:v>86.9</c:v>
                </c:pt>
                <c:pt idx="122">
                  <c:v>86.8</c:v>
                </c:pt>
                <c:pt idx="123">
                  <c:v>86.4</c:v>
                </c:pt>
                <c:pt idx="124">
                  <c:v>85.5</c:v>
                </c:pt>
                <c:pt idx="125">
                  <c:v>85.4</c:v>
                </c:pt>
                <c:pt idx="126">
                  <c:v>85.3</c:v>
                </c:pt>
                <c:pt idx="127">
                  <c:v>85.2</c:v>
                </c:pt>
                <c:pt idx="128">
                  <c:v>84.9</c:v>
                </c:pt>
                <c:pt idx="129">
                  <c:v>84.6</c:v>
                </c:pt>
                <c:pt idx="130">
                  <c:v>84.5</c:v>
                </c:pt>
                <c:pt idx="131">
                  <c:v>84.5</c:v>
                </c:pt>
                <c:pt idx="132">
                  <c:v>84.5</c:v>
                </c:pt>
                <c:pt idx="133">
                  <c:v>84.4</c:v>
                </c:pt>
                <c:pt idx="134">
                  <c:v>83.9</c:v>
                </c:pt>
                <c:pt idx="135">
                  <c:v>83.7</c:v>
                </c:pt>
                <c:pt idx="136">
                  <c:v>83.5</c:v>
                </c:pt>
                <c:pt idx="137">
                  <c:v>83.2</c:v>
                </c:pt>
                <c:pt idx="138">
                  <c:v>83.2</c:v>
                </c:pt>
                <c:pt idx="139">
                  <c:v>82.6</c:v>
                </c:pt>
                <c:pt idx="140">
                  <c:v>82.4</c:v>
                </c:pt>
                <c:pt idx="141">
                  <c:v>82.4</c:v>
                </c:pt>
                <c:pt idx="142">
                  <c:v>82.3</c:v>
                </c:pt>
                <c:pt idx="143">
                  <c:v>82.3</c:v>
                </c:pt>
                <c:pt idx="144">
                  <c:v>82.3</c:v>
                </c:pt>
                <c:pt idx="145">
                  <c:v>82.1</c:v>
                </c:pt>
                <c:pt idx="146">
                  <c:v>82.1</c:v>
                </c:pt>
                <c:pt idx="147">
                  <c:v>81.900000000000006</c:v>
                </c:pt>
                <c:pt idx="148">
                  <c:v>81.599999999999994</c:v>
                </c:pt>
                <c:pt idx="149">
                  <c:v>81.5</c:v>
                </c:pt>
                <c:pt idx="150">
                  <c:v>81.5</c:v>
                </c:pt>
                <c:pt idx="151">
                  <c:v>81.5</c:v>
                </c:pt>
                <c:pt idx="152">
                  <c:v>81.3</c:v>
                </c:pt>
                <c:pt idx="153">
                  <c:v>81.3</c:v>
                </c:pt>
                <c:pt idx="154">
                  <c:v>81.3</c:v>
                </c:pt>
                <c:pt idx="155">
                  <c:v>81.2</c:v>
                </c:pt>
                <c:pt idx="156">
                  <c:v>81.099999999999994</c:v>
                </c:pt>
                <c:pt idx="157">
                  <c:v>80.900000000000006</c:v>
                </c:pt>
                <c:pt idx="158">
                  <c:v>80.5</c:v>
                </c:pt>
                <c:pt idx="159">
                  <c:v>80.400000000000006</c:v>
                </c:pt>
                <c:pt idx="160">
                  <c:v>80.3</c:v>
                </c:pt>
                <c:pt idx="161">
                  <c:v>80.3</c:v>
                </c:pt>
                <c:pt idx="162">
                  <c:v>80</c:v>
                </c:pt>
                <c:pt idx="163">
                  <c:v>79.900000000000006</c:v>
                </c:pt>
                <c:pt idx="164">
                  <c:v>79.8</c:v>
                </c:pt>
                <c:pt idx="165">
                  <c:v>79.5</c:v>
                </c:pt>
                <c:pt idx="166">
                  <c:v>79.5</c:v>
                </c:pt>
                <c:pt idx="167">
                  <c:v>79.400000000000006</c:v>
                </c:pt>
                <c:pt idx="168">
                  <c:v>79.400000000000006</c:v>
                </c:pt>
                <c:pt idx="169">
                  <c:v>79.400000000000006</c:v>
                </c:pt>
                <c:pt idx="170">
                  <c:v>79.3</c:v>
                </c:pt>
                <c:pt idx="171">
                  <c:v>79.3</c:v>
                </c:pt>
                <c:pt idx="172">
                  <c:v>79.2</c:v>
                </c:pt>
                <c:pt idx="173">
                  <c:v>79.2</c:v>
                </c:pt>
                <c:pt idx="174">
                  <c:v>78.900000000000006</c:v>
                </c:pt>
                <c:pt idx="175">
                  <c:v>78.7</c:v>
                </c:pt>
                <c:pt idx="176">
                  <c:v>78.3</c:v>
                </c:pt>
                <c:pt idx="177">
                  <c:v>78.2</c:v>
                </c:pt>
                <c:pt idx="178">
                  <c:v>78.099999999999994</c:v>
                </c:pt>
                <c:pt idx="179">
                  <c:v>78.099999999999994</c:v>
                </c:pt>
                <c:pt idx="180">
                  <c:v>78</c:v>
                </c:pt>
                <c:pt idx="181">
                  <c:v>78</c:v>
                </c:pt>
                <c:pt idx="182">
                  <c:v>77.900000000000006</c:v>
                </c:pt>
                <c:pt idx="183">
                  <c:v>77.7</c:v>
                </c:pt>
                <c:pt idx="184">
                  <c:v>77.5</c:v>
                </c:pt>
                <c:pt idx="185">
                  <c:v>77.5</c:v>
                </c:pt>
                <c:pt idx="186">
                  <c:v>77.3</c:v>
                </c:pt>
                <c:pt idx="187">
                  <c:v>77</c:v>
                </c:pt>
                <c:pt idx="188">
                  <c:v>77</c:v>
                </c:pt>
                <c:pt idx="189">
                  <c:v>76.8</c:v>
                </c:pt>
                <c:pt idx="190">
                  <c:v>76.8</c:v>
                </c:pt>
                <c:pt idx="191">
                  <c:v>76.8</c:v>
                </c:pt>
                <c:pt idx="192">
                  <c:v>76.7</c:v>
                </c:pt>
                <c:pt idx="193">
                  <c:v>76.599999999999994</c:v>
                </c:pt>
                <c:pt idx="194">
                  <c:v>76.599999999999994</c:v>
                </c:pt>
                <c:pt idx="195">
                  <c:v>76.5</c:v>
                </c:pt>
                <c:pt idx="196">
                  <c:v>76.400000000000006</c:v>
                </c:pt>
                <c:pt idx="197">
                  <c:v>76.400000000000006</c:v>
                </c:pt>
                <c:pt idx="198">
                  <c:v>76.400000000000006</c:v>
                </c:pt>
                <c:pt idx="199">
                  <c:v>76.400000000000006</c:v>
                </c:pt>
                <c:pt idx="200">
                  <c:v>76.3</c:v>
                </c:pt>
                <c:pt idx="201">
                  <c:v>76.3</c:v>
                </c:pt>
                <c:pt idx="202">
                  <c:v>75.900000000000006</c:v>
                </c:pt>
                <c:pt idx="203">
                  <c:v>75.900000000000006</c:v>
                </c:pt>
                <c:pt idx="204">
                  <c:v>75.5</c:v>
                </c:pt>
                <c:pt idx="205">
                  <c:v>75.400000000000006</c:v>
                </c:pt>
                <c:pt idx="206">
                  <c:v>75.3</c:v>
                </c:pt>
                <c:pt idx="207">
                  <c:v>75.3</c:v>
                </c:pt>
                <c:pt idx="208">
                  <c:v>74.900000000000006</c:v>
                </c:pt>
                <c:pt idx="209">
                  <c:v>74.8</c:v>
                </c:pt>
                <c:pt idx="210">
                  <c:v>74.8</c:v>
                </c:pt>
                <c:pt idx="211">
                  <c:v>74.7</c:v>
                </c:pt>
                <c:pt idx="212">
                  <c:v>74.5</c:v>
                </c:pt>
                <c:pt idx="213">
                  <c:v>74.5</c:v>
                </c:pt>
                <c:pt idx="214">
                  <c:v>74.5</c:v>
                </c:pt>
                <c:pt idx="215">
                  <c:v>74.3</c:v>
                </c:pt>
                <c:pt idx="216">
                  <c:v>74.099999999999994</c:v>
                </c:pt>
                <c:pt idx="217">
                  <c:v>73.900000000000006</c:v>
                </c:pt>
                <c:pt idx="218">
                  <c:v>73.599999999999994</c:v>
                </c:pt>
                <c:pt idx="219">
                  <c:v>73.2</c:v>
                </c:pt>
                <c:pt idx="220">
                  <c:v>72.900000000000006</c:v>
                </c:pt>
                <c:pt idx="221">
                  <c:v>72.900000000000006</c:v>
                </c:pt>
                <c:pt idx="222">
                  <c:v>72.900000000000006</c:v>
                </c:pt>
                <c:pt idx="223">
                  <c:v>72.7</c:v>
                </c:pt>
                <c:pt idx="224">
                  <c:v>72.7</c:v>
                </c:pt>
                <c:pt idx="225">
                  <c:v>72.3</c:v>
                </c:pt>
                <c:pt idx="226">
                  <c:v>72.3</c:v>
                </c:pt>
                <c:pt idx="227">
                  <c:v>72.099999999999994</c:v>
                </c:pt>
                <c:pt idx="228">
                  <c:v>71.900000000000006</c:v>
                </c:pt>
                <c:pt idx="229">
                  <c:v>71.599999999999994</c:v>
                </c:pt>
                <c:pt idx="230">
                  <c:v>71.400000000000006</c:v>
                </c:pt>
                <c:pt idx="231">
                  <c:v>71.400000000000006</c:v>
                </c:pt>
                <c:pt idx="232">
                  <c:v>71.3</c:v>
                </c:pt>
                <c:pt idx="233">
                  <c:v>71.2</c:v>
                </c:pt>
                <c:pt idx="234">
                  <c:v>70.8</c:v>
                </c:pt>
                <c:pt idx="235">
                  <c:v>70.400000000000006</c:v>
                </c:pt>
                <c:pt idx="236">
                  <c:v>70.400000000000006</c:v>
                </c:pt>
                <c:pt idx="237">
                  <c:v>70.3</c:v>
                </c:pt>
                <c:pt idx="238">
                  <c:v>69.5</c:v>
                </c:pt>
                <c:pt idx="239">
                  <c:v>69.400000000000006</c:v>
                </c:pt>
                <c:pt idx="240">
                  <c:v>69.400000000000006</c:v>
                </c:pt>
                <c:pt idx="241">
                  <c:v>69.2</c:v>
                </c:pt>
                <c:pt idx="242">
                  <c:v>69.099999999999994</c:v>
                </c:pt>
                <c:pt idx="243">
                  <c:v>68.2</c:v>
                </c:pt>
              </c:numCache>
            </c:numRef>
          </c:xVal>
          <c:yVal>
            <c:numRef>
              <c:f>Sheet2!$J$4:$J$247</c:f>
              <c:numCache>
                <c:formatCode>0.00</c:formatCode>
                <c:ptCount val="244"/>
                <c:pt idx="0">
                  <c:v>0</c:v>
                </c:pt>
                <c:pt idx="1">
                  <c:v>0.41152263374485309</c:v>
                </c:pt>
                <c:pt idx="2">
                  <c:v>0.8230452674897053</c:v>
                </c:pt>
                <c:pt idx="3">
                  <c:v>1.2345679012345701</c:v>
                </c:pt>
                <c:pt idx="4">
                  <c:v>1.6460905349794221</c:v>
                </c:pt>
                <c:pt idx="5">
                  <c:v>2.0576131687242878</c:v>
                </c:pt>
                <c:pt idx="6">
                  <c:v>2.4691358024691401</c:v>
                </c:pt>
                <c:pt idx="7">
                  <c:v>2.8806584362139844</c:v>
                </c:pt>
                <c:pt idx="8">
                  <c:v>3.2921810699588434</c:v>
                </c:pt>
                <c:pt idx="9">
                  <c:v>3.7037037037037095</c:v>
                </c:pt>
                <c:pt idx="10">
                  <c:v>4.1152263374485605</c:v>
                </c:pt>
                <c:pt idx="11">
                  <c:v>4.5267489711934115</c:v>
                </c:pt>
                <c:pt idx="12">
                  <c:v>4.9382716049382758</c:v>
                </c:pt>
                <c:pt idx="13">
                  <c:v>5.3497942386831312</c:v>
                </c:pt>
                <c:pt idx="14">
                  <c:v>5.7613168724279742</c:v>
                </c:pt>
                <c:pt idx="15">
                  <c:v>6.1728395061728465</c:v>
                </c:pt>
                <c:pt idx="16">
                  <c:v>6.584362139917701</c:v>
                </c:pt>
                <c:pt idx="17">
                  <c:v>6.9958847736625485</c:v>
                </c:pt>
                <c:pt idx="18">
                  <c:v>7.4074074074074048</c:v>
                </c:pt>
                <c:pt idx="19">
                  <c:v>7.8189300411522478</c:v>
                </c:pt>
                <c:pt idx="20">
                  <c:v>8.2304526748971085</c:v>
                </c:pt>
                <c:pt idx="21">
                  <c:v>8.6419753086419639</c:v>
                </c:pt>
                <c:pt idx="22">
                  <c:v>9.0534979423868549</c:v>
                </c:pt>
                <c:pt idx="23">
                  <c:v>9.4650205761317068</c:v>
                </c:pt>
                <c:pt idx="24">
                  <c:v>9.8765432098765604</c:v>
                </c:pt>
                <c:pt idx="25">
                  <c:v>10.288065843621395</c:v>
                </c:pt>
                <c:pt idx="26">
                  <c:v>10.699588477366266</c:v>
                </c:pt>
                <c:pt idx="27">
                  <c:v>11.111111111111093</c:v>
                </c:pt>
                <c:pt idx="28">
                  <c:v>11.522633744855966</c:v>
                </c:pt>
                <c:pt idx="29">
                  <c:v>11.93415637860082</c:v>
                </c:pt>
                <c:pt idx="30">
                  <c:v>12.345679012345705</c:v>
                </c:pt>
                <c:pt idx="31">
                  <c:v>12.757201646090511</c:v>
                </c:pt>
                <c:pt idx="32">
                  <c:v>13.1687242798354</c:v>
                </c:pt>
                <c:pt idx="33">
                  <c:v>13.580246913580273</c:v>
                </c:pt>
                <c:pt idx="34">
                  <c:v>13.991769547325106</c:v>
                </c:pt>
                <c:pt idx="35">
                  <c:v>14.403292181069959</c:v>
                </c:pt>
                <c:pt idx="36">
                  <c:v>14.81481481481482</c:v>
                </c:pt>
                <c:pt idx="37">
                  <c:v>15.226337448559661</c:v>
                </c:pt>
                <c:pt idx="38">
                  <c:v>15.63786008230451</c:v>
                </c:pt>
                <c:pt idx="39">
                  <c:v>16.049382716049386</c:v>
                </c:pt>
                <c:pt idx="40">
                  <c:v>16.460905349794242</c:v>
                </c:pt>
                <c:pt idx="41">
                  <c:v>16.872427983539058</c:v>
                </c:pt>
                <c:pt idx="42">
                  <c:v>17.283950617283949</c:v>
                </c:pt>
                <c:pt idx="43">
                  <c:v>17.695473251028787</c:v>
                </c:pt>
                <c:pt idx="44">
                  <c:v>18.106995884773653</c:v>
                </c:pt>
                <c:pt idx="45">
                  <c:v>18.51851851851853</c:v>
                </c:pt>
                <c:pt idx="46">
                  <c:v>18.930041152263342</c:v>
                </c:pt>
                <c:pt idx="47">
                  <c:v>19.341563786008237</c:v>
                </c:pt>
                <c:pt idx="48">
                  <c:v>19.753086419753092</c:v>
                </c:pt>
                <c:pt idx="49">
                  <c:v>20.164609053497927</c:v>
                </c:pt>
                <c:pt idx="50">
                  <c:v>20.576131687242793</c:v>
                </c:pt>
                <c:pt idx="51">
                  <c:v>20.987654320987659</c:v>
                </c:pt>
                <c:pt idx="52">
                  <c:v>21.399176954732511</c:v>
                </c:pt>
                <c:pt idx="53">
                  <c:v>21.81069958847732</c:v>
                </c:pt>
                <c:pt idx="54">
                  <c:v>22.222222222222168</c:v>
                </c:pt>
                <c:pt idx="55">
                  <c:v>22.633744855967052</c:v>
                </c:pt>
                <c:pt idx="56">
                  <c:v>23.045267489711929</c:v>
                </c:pt>
                <c:pt idx="57">
                  <c:v>23.456790123456798</c:v>
                </c:pt>
                <c:pt idx="58">
                  <c:v>23.868312757201629</c:v>
                </c:pt>
                <c:pt idx="59">
                  <c:v>24.279835390946531</c:v>
                </c:pt>
                <c:pt idx="60">
                  <c:v>24.691358024691393</c:v>
                </c:pt>
                <c:pt idx="61">
                  <c:v>25.102880658436231</c:v>
                </c:pt>
                <c:pt idx="62">
                  <c:v>25.514403292181072</c:v>
                </c:pt>
                <c:pt idx="63">
                  <c:v>25.925925925925895</c:v>
                </c:pt>
                <c:pt idx="64">
                  <c:v>26.33744855967079</c:v>
                </c:pt>
                <c:pt idx="65">
                  <c:v>26.748971193415645</c:v>
                </c:pt>
                <c:pt idx="66">
                  <c:v>27.160493827160487</c:v>
                </c:pt>
                <c:pt idx="67">
                  <c:v>27.57201646090531</c:v>
                </c:pt>
                <c:pt idx="68">
                  <c:v>27.983539094650158</c:v>
                </c:pt>
                <c:pt idx="69">
                  <c:v>28.395061728395092</c:v>
                </c:pt>
                <c:pt idx="70">
                  <c:v>28.806584362139912</c:v>
                </c:pt>
                <c:pt idx="71">
                  <c:v>29.218106995884767</c:v>
                </c:pt>
                <c:pt idx="72">
                  <c:v>29.629629629629626</c:v>
                </c:pt>
                <c:pt idx="73">
                  <c:v>30.041152263374485</c:v>
                </c:pt>
                <c:pt idx="74">
                  <c:v>30.452674897119298</c:v>
                </c:pt>
                <c:pt idx="75">
                  <c:v>30.864197530864189</c:v>
                </c:pt>
                <c:pt idx="76">
                  <c:v>31.275720164609027</c:v>
                </c:pt>
                <c:pt idx="77">
                  <c:v>31.687242798353889</c:v>
                </c:pt>
                <c:pt idx="78">
                  <c:v>32.098765432098823</c:v>
                </c:pt>
                <c:pt idx="79">
                  <c:v>32.510288065843461</c:v>
                </c:pt>
                <c:pt idx="80">
                  <c:v>32.921810699588477</c:v>
                </c:pt>
                <c:pt idx="81">
                  <c:v>33.333333333333343</c:v>
                </c:pt>
                <c:pt idx="82">
                  <c:v>33.744855967078202</c:v>
                </c:pt>
                <c:pt idx="83">
                  <c:v>34.156378600823061</c:v>
                </c:pt>
                <c:pt idx="84">
                  <c:v>34.567901234567913</c:v>
                </c:pt>
                <c:pt idx="85">
                  <c:v>34.979423868312693</c:v>
                </c:pt>
                <c:pt idx="86">
                  <c:v>35.390946502057595</c:v>
                </c:pt>
                <c:pt idx="87">
                  <c:v>35.80246913580239</c:v>
                </c:pt>
                <c:pt idx="88">
                  <c:v>36.213991769547263</c:v>
                </c:pt>
                <c:pt idx="89">
                  <c:v>36.625514403292144</c:v>
                </c:pt>
                <c:pt idx="90">
                  <c:v>37.037037037037024</c:v>
                </c:pt>
                <c:pt idx="91">
                  <c:v>37.448559670781911</c:v>
                </c:pt>
                <c:pt idx="92">
                  <c:v>37.860082304526763</c:v>
                </c:pt>
                <c:pt idx="93">
                  <c:v>38.271604938271608</c:v>
                </c:pt>
                <c:pt idx="94">
                  <c:v>38.683127572016367</c:v>
                </c:pt>
                <c:pt idx="95">
                  <c:v>39.094650205761305</c:v>
                </c:pt>
                <c:pt idx="96">
                  <c:v>39.506172839506213</c:v>
                </c:pt>
                <c:pt idx="97">
                  <c:v>39.917695473250923</c:v>
                </c:pt>
                <c:pt idx="98">
                  <c:v>40.329218106995967</c:v>
                </c:pt>
                <c:pt idx="99">
                  <c:v>40.740740740740762</c:v>
                </c:pt>
                <c:pt idx="100">
                  <c:v>41.152263374485599</c:v>
                </c:pt>
                <c:pt idx="101">
                  <c:v>41.563786008230444</c:v>
                </c:pt>
                <c:pt idx="102">
                  <c:v>41.975308641975374</c:v>
                </c:pt>
                <c:pt idx="103">
                  <c:v>42.386831275720091</c:v>
                </c:pt>
                <c:pt idx="104">
                  <c:v>42.798353909465142</c:v>
                </c:pt>
                <c:pt idx="105">
                  <c:v>43.20987654320988</c:v>
                </c:pt>
                <c:pt idx="106">
                  <c:v>43.62139917695481</c:v>
                </c:pt>
                <c:pt idx="107">
                  <c:v>44.032921810699591</c:v>
                </c:pt>
                <c:pt idx="108">
                  <c:v>44.444444444444329</c:v>
                </c:pt>
                <c:pt idx="109">
                  <c:v>44.855967078189295</c:v>
                </c:pt>
                <c:pt idx="110">
                  <c:v>45.267489711934154</c:v>
                </c:pt>
                <c:pt idx="111">
                  <c:v>45.679012345679112</c:v>
                </c:pt>
                <c:pt idx="112">
                  <c:v>46.090534979423929</c:v>
                </c:pt>
                <c:pt idx="113">
                  <c:v>46.502057613168731</c:v>
                </c:pt>
                <c:pt idx="114">
                  <c:v>46.913580246913575</c:v>
                </c:pt>
                <c:pt idx="115">
                  <c:v>47.325102880658463</c:v>
                </c:pt>
                <c:pt idx="116">
                  <c:v>47.7366255144033</c:v>
                </c:pt>
                <c:pt idx="117">
                  <c:v>48.148148148148223</c:v>
                </c:pt>
                <c:pt idx="118">
                  <c:v>48.559670781892933</c:v>
                </c:pt>
                <c:pt idx="119">
                  <c:v>48.971193415637792</c:v>
                </c:pt>
                <c:pt idx="120">
                  <c:v>49.382716049382715</c:v>
                </c:pt>
                <c:pt idx="121">
                  <c:v>49.794238683127567</c:v>
                </c:pt>
                <c:pt idx="122">
                  <c:v>50.205761316872433</c:v>
                </c:pt>
                <c:pt idx="123">
                  <c:v>50.617283950617171</c:v>
                </c:pt>
                <c:pt idx="124">
                  <c:v>51.028806584362144</c:v>
                </c:pt>
                <c:pt idx="125">
                  <c:v>51.440329218107003</c:v>
                </c:pt>
                <c:pt idx="126">
                  <c:v>51.851851851851784</c:v>
                </c:pt>
                <c:pt idx="127">
                  <c:v>52.263374485596707</c:v>
                </c:pt>
                <c:pt idx="128">
                  <c:v>52.674897119341459</c:v>
                </c:pt>
                <c:pt idx="129">
                  <c:v>53.086419753086339</c:v>
                </c:pt>
                <c:pt idx="130">
                  <c:v>53.497942386831312</c:v>
                </c:pt>
                <c:pt idx="131">
                  <c:v>53.909465020576128</c:v>
                </c:pt>
                <c:pt idx="132">
                  <c:v>54.320987654320945</c:v>
                </c:pt>
                <c:pt idx="133">
                  <c:v>54.732510288065981</c:v>
                </c:pt>
                <c:pt idx="134">
                  <c:v>55.144032921810698</c:v>
                </c:pt>
                <c:pt idx="135">
                  <c:v>55.555555555555557</c:v>
                </c:pt>
                <c:pt idx="136">
                  <c:v>55.967078189300395</c:v>
                </c:pt>
                <c:pt idx="137">
                  <c:v>56.378600823045254</c:v>
                </c:pt>
                <c:pt idx="138">
                  <c:v>56.790123456790127</c:v>
                </c:pt>
                <c:pt idx="139">
                  <c:v>57.201646090534979</c:v>
                </c:pt>
                <c:pt idx="140">
                  <c:v>57.613168724279895</c:v>
                </c:pt>
                <c:pt idx="141">
                  <c:v>58.024691358024697</c:v>
                </c:pt>
                <c:pt idx="142">
                  <c:v>58.436213991769549</c:v>
                </c:pt>
                <c:pt idx="143">
                  <c:v>58.847736625514344</c:v>
                </c:pt>
                <c:pt idx="144">
                  <c:v>59.259259259259245</c:v>
                </c:pt>
                <c:pt idx="145">
                  <c:v>59.670781893004104</c:v>
                </c:pt>
                <c:pt idx="146">
                  <c:v>60.08230452674897</c:v>
                </c:pt>
                <c:pt idx="147">
                  <c:v>60.493827160493794</c:v>
                </c:pt>
                <c:pt idx="148">
                  <c:v>60.905349794238674</c:v>
                </c:pt>
                <c:pt idx="149">
                  <c:v>61.316872427983455</c:v>
                </c:pt>
                <c:pt idx="150">
                  <c:v>61.728395061728413</c:v>
                </c:pt>
                <c:pt idx="151">
                  <c:v>62.139917695473251</c:v>
                </c:pt>
                <c:pt idx="152">
                  <c:v>62.551440329218003</c:v>
                </c:pt>
                <c:pt idx="153">
                  <c:v>62.962962962962962</c:v>
                </c:pt>
                <c:pt idx="154">
                  <c:v>63.374485596707764</c:v>
                </c:pt>
                <c:pt idx="155">
                  <c:v>63.786008230452673</c:v>
                </c:pt>
                <c:pt idx="156">
                  <c:v>64.197530864197532</c:v>
                </c:pt>
                <c:pt idx="157">
                  <c:v>64.609053497942426</c:v>
                </c:pt>
                <c:pt idx="158">
                  <c:v>65.020576131687065</c:v>
                </c:pt>
                <c:pt idx="159">
                  <c:v>65.432098765432102</c:v>
                </c:pt>
                <c:pt idx="160">
                  <c:v>65.843621399176996</c:v>
                </c:pt>
                <c:pt idx="161">
                  <c:v>66.255144032921606</c:v>
                </c:pt>
                <c:pt idx="162">
                  <c:v>66.666666666666671</c:v>
                </c:pt>
                <c:pt idx="163">
                  <c:v>67.078189300411324</c:v>
                </c:pt>
                <c:pt idx="164">
                  <c:v>67.489711934156318</c:v>
                </c:pt>
                <c:pt idx="165">
                  <c:v>67.901234567901326</c:v>
                </c:pt>
                <c:pt idx="166">
                  <c:v>68.312757201646079</c:v>
                </c:pt>
                <c:pt idx="167">
                  <c:v>68.724279835390945</c:v>
                </c:pt>
                <c:pt idx="168">
                  <c:v>69.135802469135783</c:v>
                </c:pt>
                <c:pt idx="169">
                  <c:v>69.547325102880649</c:v>
                </c:pt>
                <c:pt idx="170">
                  <c:v>69.958847736625316</c:v>
                </c:pt>
                <c:pt idx="171">
                  <c:v>70.370370370370196</c:v>
                </c:pt>
                <c:pt idx="172">
                  <c:v>70.781893004115361</c:v>
                </c:pt>
                <c:pt idx="173">
                  <c:v>71.193415637860085</c:v>
                </c:pt>
                <c:pt idx="174">
                  <c:v>71.604938271604738</c:v>
                </c:pt>
                <c:pt idx="175">
                  <c:v>72.016460905349945</c:v>
                </c:pt>
                <c:pt idx="176">
                  <c:v>72.42798353909464</c:v>
                </c:pt>
                <c:pt idx="177">
                  <c:v>72.839506172839307</c:v>
                </c:pt>
                <c:pt idx="178">
                  <c:v>73.251028806584173</c:v>
                </c:pt>
                <c:pt idx="179">
                  <c:v>73.66255144032921</c:v>
                </c:pt>
                <c:pt idx="180">
                  <c:v>74.074074074074048</c:v>
                </c:pt>
                <c:pt idx="181">
                  <c:v>74.485596707818928</c:v>
                </c:pt>
                <c:pt idx="182">
                  <c:v>74.897119341563794</c:v>
                </c:pt>
                <c:pt idx="183">
                  <c:v>75.308641975308646</c:v>
                </c:pt>
                <c:pt idx="184">
                  <c:v>75.720164609053526</c:v>
                </c:pt>
                <c:pt idx="185">
                  <c:v>76.13168724279835</c:v>
                </c:pt>
                <c:pt idx="186">
                  <c:v>76.543209876543216</c:v>
                </c:pt>
                <c:pt idx="187">
                  <c:v>76.954732510287926</c:v>
                </c:pt>
                <c:pt idx="188">
                  <c:v>77.36625514403292</c:v>
                </c:pt>
                <c:pt idx="189">
                  <c:v>77.777777777777658</c:v>
                </c:pt>
                <c:pt idx="190">
                  <c:v>78.189300411522439</c:v>
                </c:pt>
                <c:pt idx="191">
                  <c:v>78.600823045267646</c:v>
                </c:pt>
                <c:pt idx="192">
                  <c:v>79.012345679012427</c:v>
                </c:pt>
                <c:pt idx="193">
                  <c:v>79.423868312757008</c:v>
                </c:pt>
                <c:pt idx="194">
                  <c:v>79.835390946502059</c:v>
                </c:pt>
                <c:pt idx="195">
                  <c:v>80.246913580247153</c:v>
                </c:pt>
                <c:pt idx="196">
                  <c:v>80.658436213991479</c:v>
                </c:pt>
                <c:pt idx="197">
                  <c:v>81.069958847736558</c:v>
                </c:pt>
                <c:pt idx="198">
                  <c:v>81.481481481481481</c:v>
                </c:pt>
                <c:pt idx="199">
                  <c:v>81.893004115226319</c:v>
                </c:pt>
                <c:pt idx="200">
                  <c:v>82.304526748971227</c:v>
                </c:pt>
                <c:pt idx="201">
                  <c:v>82.716049382716065</c:v>
                </c:pt>
                <c:pt idx="202">
                  <c:v>83.12757201646059</c:v>
                </c:pt>
                <c:pt idx="203">
                  <c:v>83.539094650205797</c:v>
                </c:pt>
                <c:pt idx="204">
                  <c:v>83.950617283950621</c:v>
                </c:pt>
                <c:pt idx="205">
                  <c:v>84.362139917695458</c:v>
                </c:pt>
                <c:pt idx="206">
                  <c:v>84.77366255144031</c:v>
                </c:pt>
                <c:pt idx="207">
                  <c:v>85.185185185185148</c:v>
                </c:pt>
                <c:pt idx="208">
                  <c:v>85.596707818929872</c:v>
                </c:pt>
                <c:pt idx="209">
                  <c:v>86.008230452674695</c:v>
                </c:pt>
                <c:pt idx="210">
                  <c:v>86.419753086419746</c:v>
                </c:pt>
                <c:pt idx="211">
                  <c:v>86.831275720164612</c:v>
                </c:pt>
                <c:pt idx="212">
                  <c:v>87.242798353909265</c:v>
                </c:pt>
                <c:pt idx="213">
                  <c:v>87.654320987654259</c:v>
                </c:pt>
                <c:pt idx="214">
                  <c:v>88.065843621399196</c:v>
                </c:pt>
                <c:pt idx="215">
                  <c:v>88.477366255144034</c:v>
                </c:pt>
                <c:pt idx="216">
                  <c:v>88.888888888888658</c:v>
                </c:pt>
                <c:pt idx="217">
                  <c:v>89.300411522633539</c:v>
                </c:pt>
                <c:pt idx="218">
                  <c:v>89.711934156378604</c:v>
                </c:pt>
                <c:pt idx="219">
                  <c:v>90.123456790123328</c:v>
                </c:pt>
                <c:pt idx="220">
                  <c:v>90.534979423868307</c:v>
                </c:pt>
                <c:pt idx="221">
                  <c:v>90.946502057613174</c:v>
                </c:pt>
                <c:pt idx="222">
                  <c:v>91.358024691358025</c:v>
                </c:pt>
                <c:pt idx="223">
                  <c:v>91.769547325102877</c:v>
                </c:pt>
                <c:pt idx="224">
                  <c:v>92.181069958847857</c:v>
                </c:pt>
                <c:pt idx="225">
                  <c:v>92.592592592592396</c:v>
                </c:pt>
                <c:pt idx="226">
                  <c:v>93.004115226337575</c:v>
                </c:pt>
                <c:pt idx="227">
                  <c:v>93.415637860082299</c:v>
                </c:pt>
                <c:pt idx="228">
                  <c:v>93.827160493827165</c:v>
                </c:pt>
                <c:pt idx="229">
                  <c:v>94.238683127572017</c:v>
                </c:pt>
                <c:pt idx="230">
                  <c:v>94.650205761316897</c:v>
                </c:pt>
                <c:pt idx="231">
                  <c:v>95.061728395061678</c:v>
                </c:pt>
                <c:pt idx="232">
                  <c:v>95.473251028806587</c:v>
                </c:pt>
                <c:pt idx="233">
                  <c:v>95.884773662551268</c:v>
                </c:pt>
                <c:pt idx="234">
                  <c:v>96.296296296296291</c:v>
                </c:pt>
                <c:pt idx="235">
                  <c:v>96.707818930041157</c:v>
                </c:pt>
                <c:pt idx="236">
                  <c:v>97.119341563785824</c:v>
                </c:pt>
                <c:pt idx="237">
                  <c:v>97.530864197530818</c:v>
                </c:pt>
                <c:pt idx="238">
                  <c:v>97.942386831275712</c:v>
                </c:pt>
                <c:pt idx="239">
                  <c:v>98.353909465020593</c:v>
                </c:pt>
                <c:pt idx="240">
                  <c:v>98.765432098765388</c:v>
                </c:pt>
                <c:pt idx="241">
                  <c:v>99.17695473251014</c:v>
                </c:pt>
                <c:pt idx="242">
                  <c:v>99.588477366254949</c:v>
                </c:pt>
                <c:pt idx="243">
                  <c:v>100</c:v>
                </c:pt>
              </c:numCache>
            </c:numRef>
          </c:yVal>
          <c:extLst xmlns:c16r2="http://schemas.microsoft.com/office/drawing/2015/06/chart">
            <c:ext xmlns:c16="http://schemas.microsoft.com/office/drawing/2014/chart" uri="{C3380CC4-5D6E-409C-BE32-E72D297353CC}">
              <c16:uniqueId val="{00000000-80B6-425C-A160-5C388135EC6F}"/>
            </c:ext>
          </c:extLst>
        </c:ser>
        <c:axId val="189555072"/>
        <c:axId val="189556992"/>
      </c:scatterChart>
      <c:valAx>
        <c:axId val="189555072"/>
        <c:scaling>
          <c:orientation val="minMax"/>
          <c:min val="6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itchFamily="18" charset="0"/>
                    <a:ea typeface="+mn-ea"/>
                    <a:cs typeface="Times New Roman" pitchFamily="18" charset="0"/>
                  </a:defRPr>
                </a:pPr>
                <a:r>
                  <a:rPr lang="en-IN" b="1">
                    <a:solidFill>
                      <a:sysClr val="windowText" lastClr="000000"/>
                    </a:solidFill>
                    <a:latin typeface="Times New Roman" pitchFamily="18" charset="0"/>
                    <a:cs typeface="Times New Roman" pitchFamily="18" charset="0"/>
                  </a:rPr>
                  <a:t>L</a:t>
                </a:r>
                <a:r>
                  <a:rPr lang="en-IN" b="1" baseline="0">
                    <a:solidFill>
                      <a:sysClr val="windowText" lastClr="000000"/>
                    </a:solidFill>
                    <a:latin typeface="Times New Roman" pitchFamily="18" charset="0"/>
                    <a:cs typeface="Times New Roman" pitchFamily="18" charset="0"/>
                  </a:rPr>
                  <a:t> Values,dB</a:t>
                </a:r>
                <a:endParaRPr lang="en-IN" b="1">
                  <a:solidFill>
                    <a:sysClr val="windowText" lastClr="000000"/>
                  </a:solidFill>
                  <a:latin typeface="Times New Roman" pitchFamily="18" charset="0"/>
                  <a:cs typeface="Times New Roman"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89556992"/>
        <c:crosses val="autoZero"/>
        <c:crossBetween val="midCat"/>
      </c:valAx>
      <c:valAx>
        <c:axId val="1895569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IN" b="1">
                    <a:latin typeface="Times New Roman" pitchFamily="18" charset="0"/>
                    <a:cs typeface="Times New Roman" pitchFamily="18" charset="0"/>
                  </a:rPr>
                  <a:t>Percentage</a:t>
                </a:r>
                <a:r>
                  <a:rPr lang="en-IN" b="1" baseline="0">
                    <a:latin typeface="Times New Roman" pitchFamily="18" charset="0"/>
                    <a:cs typeface="Times New Roman" pitchFamily="18" charset="0"/>
                  </a:rPr>
                  <a:t> Finer Time</a:t>
                </a:r>
                <a:endParaRPr lang="en-IN" b="1">
                  <a:latin typeface="Times New Roman" pitchFamily="18" charset="0"/>
                  <a:cs typeface="Times New Roman" pitchFamily="18" charset="0"/>
                </a:endParaRPr>
              </a:p>
            </c:rich>
          </c:tx>
          <c:spPr>
            <a:noFill/>
            <a:ln>
              <a:noFill/>
            </a:ln>
            <a:effectLst/>
          </c:spPr>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89555072"/>
        <c:crosses val="autoZero"/>
        <c:crossBetween val="midCat"/>
        <c:majorUnit val="20"/>
        <c:minorUnit val="1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12536061761124082"/>
          <c:y val="2.4558549899572388E-2"/>
          <c:w val="0.78932391616877173"/>
          <c:h val="0.75773169198920565"/>
        </c:manualLayout>
      </c:layout>
      <c:scatterChart>
        <c:scatterStyle val="lineMarker"/>
        <c:ser>
          <c:idx val="0"/>
          <c:order val="0"/>
          <c:spPr>
            <a:ln w="25400" cap="rnd">
              <a:noFill/>
              <a:round/>
            </a:ln>
            <a:effectLst/>
          </c:spPr>
          <c:marker>
            <c:symbol val="circle"/>
            <c:size val="5"/>
            <c:spPr>
              <a:solidFill>
                <a:schemeClr val="accent1"/>
              </a:solidFill>
              <a:ln w="9525">
                <a:solidFill>
                  <a:schemeClr val="accent1"/>
                </a:solidFill>
              </a:ln>
              <a:effectLst/>
            </c:spPr>
          </c:marker>
          <c:xVal>
            <c:numRef>
              <c:f>Sheet3!$G$4:$G$247</c:f>
              <c:numCache>
                <c:formatCode>General</c:formatCode>
                <c:ptCount val="244"/>
                <c:pt idx="0">
                  <c:v>66.900000000000006</c:v>
                </c:pt>
                <c:pt idx="1">
                  <c:v>66.400000000000006</c:v>
                </c:pt>
                <c:pt idx="2">
                  <c:v>66.2</c:v>
                </c:pt>
                <c:pt idx="3">
                  <c:v>65.900000000000006</c:v>
                </c:pt>
                <c:pt idx="4">
                  <c:v>62.4</c:v>
                </c:pt>
                <c:pt idx="5">
                  <c:v>62.4</c:v>
                </c:pt>
                <c:pt idx="6">
                  <c:v>61</c:v>
                </c:pt>
                <c:pt idx="7">
                  <c:v>60.9</c:v>
                </c:pt>
                <c:pt idx="8">
                  <c:v>59.3</c:v>
                </c:pt>
                <c:pt idx="9">
                  <c:v>59.3</c:v>
                </c:pt>
                <c:pt idx="10">
                  <c:v>59.3</c:v>
                </c:pt>
                <c:pt idx="11">
                  <c:v>57.3</c:v>
                </c:pt>
                <c:pt idx="12">
                  <c:v>57.3</c:v>
                </c:pt>
                <c:pt idx="13">
                  <c:v>57.2</c:v>
                </c:pt>
                <c:pt idx="14">
                  <c:v>57.1</c:v>
                </c:pt>
                <c:pt idx="15">
                  <c:v>57</c:v>
                </c:pt>
                <c:pt idx="16">
                  <c:v>57</c:v>
                </c:pt>
                <c:pt idx="17">
                  <c:v>56.8</c:v>
                </c:pt>
                <c:pt idx="18">
                  <c:v>56.7</c:v>
                </c:pt>
                <c:pt idx="19">
                  <c:v>56.7</c:v>
                </c:pt>
                <c:pt idx="20">
                  <c:v>56.5</c:v>
                </c:pt>
                <c:pt idx="21">
                  <c:v>56.5</c:v>
                </c:pt>
                <c:pt idx="22">
                  <c:v>56.4</c:v>
                </c:pt>
                <c:pt idx="23">
                  <c:v>56.4</c:v>
                </c:pt>
                <c:pt idx="24">
                  <c:v>56.3</c:v>
                </c:pt>
                <c:pt idx="25">
                  <c:v>56.2</c:v>
                </c:pt>
                <c:pt idx="26">
                  <c:v>56</c:v>
                </c:pt>
                <c:pt idx="27">
                  <c:v>55.9</c:v>
                </c:pt>
                <c:pt idx="28">
                  <c:v>55.9</c:v>
                </c:pt>
                <c:pt idx="29">
                  <c:v>55.8</c:v>
                </c:pt>
                <c:pt idx="30">
                  <c:v>55.8</c:v>
                </c:pt>
                <c:pt idx="31">
                  <c:v>55.8</c:v>
                </c:pt>
                <c:pt idx="32">
                  <c:v>55.8</c:v>
                </c:pt>
                <c:pt idx="33">
                  <c:v>55.7</c:v>
                </c:pt>
                <c:pt idx="34">
                  <c:v>55.7</c:v>
                </c:pt>
                <c:pt idx="35">
                  <c:v>55.6</c:v>
                </c:pt>
                <c:pt idx="36">
                  <c:v>55.6</c:v>
                </c:pt>
                <c:pt idx="37">
                  <c:v>55.6</c:v>
                </c:pt>
                <c:pt idx="38">
                  <c:v>55.6</c:v>
                </c:pt>
                <c:pt idx="39">
                  <c:v>55.4</c:v>
                </c:pt>
                <c:pt idx="40">
                  <c:v>55.3</c:v>
                </c:pt>
                <c:pt idx="41">
                  <c:v>55.3</c:v>
                </c:pt>
                <c:pt idx="42">
                  <c:v>55.3</c:v>
                </c:pt>
                <c:pt idx="43">
                  <c:v>55.3</c:v>
                </c:pt>
                <c:pt idx="44">
                  <c:v>55.2</c:v>
                </c:pt>
                <c:pt idx="45">
                  <c:v>55.2</c:v>
                </c:pt>
                <c:pt idx="46">
                  <c:v>55.1</c:v>
                </c:pt>
                <c:pt idx="47">
                  <c:v>55.1</c:v>
                </c:pt>
                <c:pt idx="48">
                  <c:v>55</c:v>
                </c:pt>
                <c:pt idx="49">
                  <c:v>55</c:v>
                </c:pt>
                <c:pt idx="50">
                  <c:v>54.9</c:v>
                </c:pt>
                <c:pt idx="51">
                  <c:v>54.6</c:v>
                </c:pt>
                <c:pt idx="52">
                  <c:v>54.5</c:v>
                </c:pt>
                <c:pt idx="53">
                  <c:v>54.5</c:v>
                </c:pt>
                <c:pt idx="54">
                  <c:v>54.5</c:v>
                </c:pt>
                <c:pt idx="55">
                  <c:v>54.3</c:v>
                </c:pt>
                <c:pt idx="56">
                  <c:v>54.3</c:v>
                </c:pt>
                <c:pt idx="57">
                  <c:v>54.3</c:v>
                </c:pt>
                <c:pt idx="58">
                  <c:v>54.3</c:v>
                </c:pt>
                <c:pt idx="59">
                  <c:v>54.3</c:v>
                </c:pt>
                <c:pt idx="60">
                  <c:v>54.3</c:v>
                </c:pt>
                <c:pt idx="61">
                  <c:v>54.3</c:v>
                </c:pt>
                <c:pt idx="62">
                  <c:v>54.2</c:v>
                </c:pt>
                <c:pt idx="63">
                  <c:v>53.7</c:v>
                </c:pt>
                <c:pt idx="64">
                  <c:v>53.6</c:v>
                </c:pt>
                <c:pt idx="65">
                  <c:v>53.6</c:v>
                </c:pt>
                <c:pt idx="66">
                  <c:v>53.5</c:v>
                </c:pt>
                <c:pt idx="67">
                  <c:v>53.5</c:v>
                </c:pt>
                <c:pt idx="68">
                  <c:v>53.5</c:v>
                </c:pt>
                <c:pt idx="69">
                  <c:v>53.4</c:v>
                </c:pt>
                <c:pt idx="70">
                  <c:v>53.2</c:v>
                </c:pt>
                <c:pt idx="71">
                  <c:v>53.2</c:v>
                </c:pt>
                <c:pt idx="72">
                  <c:v>53.2</c:v>
                </c:pt>
                <c:pt idx="73">
                  <c:v>53.2</c:v>
                </c:pt>
                <c:pt idx="74">
                  <c:v>52.5</c:v>
                </c:pt>
                <c:pt idx="75">
                  <c:v>52.4</c:v>
                </c:pt>
                <c:pt idx="76">
                  <c:v>52.4</c:v>
                </c:pt>
                <c:pt idx="77">
                  <c:v>52.4</c:v>
                </c:pt>
                <c:pt idx="78">
                  <c:v>52.3</c:v>
                </c:pt>
                <c:pt idx="79">
                  <c:v>51.7</c:v>
                </c:pt>
                <c:pt idx="80">
                  <c:v>51.5</c:v>
                </c:pt>
                <c:pt idx="81">
                  <c:v>51.5</c:v>
                </c:pt>
                <c:pt idx="82">
                  <c:v>51.4</c:v>
                </c:pt>
                <c:pt idx="83">
                  <c:v>51.3</c:v>
                </c:pt>
                <c:pt idx="84">
                  <c:v>50.4</c:v>
                </c:pt>
                <c:pt idx="85">
                  <c:v>50.2</c:v>
                </c:pt>
                <c:pt idx="86">
                  <c:v>50.1</c:v>
                </c:pt>
                <c:pt idx="87">
                  <c:v>49.8</c:v>
                </c:pt>
                <c:pt idx="88">
                  <c:v>49.8</c:v>
                </c:pt>
                <c:pt idx="89">
                  <c:v>49.8</c:v>
                </c:pt>
                <c:pt idx="90">
                  <c:v>49.7</c:v>
                </c:pt>
                <c:pt idx="91">
                  <c:v>49.7</c:v>
                </c:pt>
                <c:pt idx="92">
                  <c:v>49.6</c:v>
                </c:pt>
                <c:pt idx="93">
                  <c:v>49.6</c:v>
                </c:pt>
                <c:pt idx="94">
                  <c:v>49.5</c:v>
                </c:pt>
                <c:pt idx="95">
                  <c:v>49.5</c:v>
                </c:pt>
                <c:pt idx="96">
                  <c:v>49.4</c:v>
                </c:pt>
                <c:pt idx="97">
                  <c:v>49.3</c:v>
                </c:pt>
                <c:pt idx="98">
                  <c:v>49.3</c:v>
                </c:pt>
                <c:pt idx="99">
                  <c:v>49.3</c:v>
                </c:pt>
                <c:pt idx="100">
                  <c:v>49.3</c:v>
                </c:pt>
                <c:pt idx="101">
                  <c:v>49.3</c:v>
                </c:pt>
                <c:pt idx="102">
                  <c:v>49.3</c:v>
                </c:pt>
                <c:pt idx="103">
                  <c:v>49.3</c:v>
                </c:pt>
                <c:pt idx="104">
                  <c:v>49.3</c:v>
                </c:pt>
                <c:pt idx="105">
                  <c:v>49.2</c:v>
                </c:pt>
                <c:pt idx="106">
                  <c:v>49.1</c:v>
                </c:pt>
                <c:pt idx="107">
                  <c:v>49</c:v>
                </c:pt>
                <c:pt idx="108">
                  <c:v>48.9</c:v>
                </c:pt>
                <c:pt idx="109">
                  <c:v>48.5</c:v>
                </c:pt>
                <c:pt idx="110">
                  <c:v>48.4</c:v>
                </c:pt>
                <c:pt idx="111">
                  <c:v>48.3</c:v>
                </c:pt>
                <c:pt idx="112">
                  <c:v>48.3</c:v>
                </c:pt>
                <c:pt idx="113">
                  <c:v>48.3</c:v>
                </c:pt>
                <c:pt idx="114">
                  <c:v>48.2</c:v>
                </c:pt>
                <c:pt idx="115">
                  <c:v>48.2</c:v>
                </c:pt>
                <c:pt idx="116">
                  <c:v>47.9</c:v>
                </c:pt>
                <c:pt idx="117">
                  <c:v>47.6</c:v>
                </c:pt>
                <c:pt idx="118">
                  <c:v>47.4</c:v>
                </c:pt>
                <c:pt idx="119">
                  <c:v>47.3</c:v>
                </c:pt>
                <c:pt idx="120">
                  <c:v>47.3</c:v>
                </c:pt>
                <c:pt idx="121">
                  <c:v>47.3</c:v>
                </c:pt>
                <c:pt idx="122">
                  <c:v>47.2</c:v>
                </c:pt>
                <c:pt idx="123">
                  <c:v>47.2</c:v>
                </c:pt>
                <c:pt idx="124">
                  <c:v>47.2</c:v>
                </c:pt>
                <c:pt idx="125">
                  <c:v>47.1</c:v>
                </c:pt>
                <c:pt idx="126">
                  <c:v>46.9</c:v>
                </c:pt>
                <c:pt idx="127">
                  <c:v>46.8</c:v>
                </c:pt>
                <c:pt idx="128">
                  <c:v>46.7</c:v>
                </c:pt>
                <c:pt idx="129">
                  <c:v>46.7</c:v>
                </c:pt>
                <c:pt idx="130">
                  <c:v>46.7</c:v>
                </c:pt>
                <c:pt idx="131">
                  <c:v>46.5</c:v>
                </c:pt>
                <c:pt idx="132">
                  <c:v>46.4</c:v>
                </c:pt>
                <c:pt idx="133">
                  <c:v>46.4</c:v>
                </c:pt>
                <c:pt idx="134">
                  <c:v>46.4</c:v>
                </c:pt>
                <c:pt idx="135">
                  <c:v>46.4</c:v>
                </c:pt>
                <c:pt idx="136">
                  <c:v>46.4</c:v>
                </c:pt>
                <c:pt idx="137">
                  <c:v>46.3</c:v>
                </c:pt>
                <c:pt idx="138">
                  <c:v>46.3</c:v>
                </c:pt>
                <c:pt idx="139">
                  <c:v>46.3</c:v>
                </c:pt>
                <c:pt idx="140">
                  <c:v>46.3</c:v>
                </c:pt>
                <c:pt idx="141">
                  <c:v>46.3</c:v>
                </c:pt>
                <c:pt idx="142">
                  <c:v>46.3</c:v>
                </c:pt>
                <c:pt idx="143">
                  <c:v>46.2</c:v>
                </c:pt>
                <c:pt idx="144">
                  <c:v>46.2</c:v>
                </c:pt>
                <c:pt idx="145">
                  <c:v>46.2</c:v>
                </c:pt>
                <c:pt idx="146">
                  <c:v>46.1</c:v>
                </c:pt>
                <c:pt idx="147">
                  <c:v>46</c:v>
                </c:pt>
                <c:pt idx="148">
                  <c:v>46</c:v>
                </c:pt>
                <c:pt idx="149">
                  <c:v>46</c:v>
                </c:pt>
                <c:pt idx="150">
                  <c:v>45.9</c:v>
                </c:pt>
                <c:pt idx="151">
                  <c:v>45.8</c:v>
                </c:pt>
                <c:pt idx="152">
                  <c:v>45.8</c:v>
                </c:pt>
                <c:pt idx="153">
                  <c:v>45.7</c:v>
                </c:pt>
                <c:pt idx="154">
                  <c:v>45.7</c:v>
                </c:pt>
                <c:pt idx="155">
                  <c:v>45.7</c:v>
                </c:pt>
                <c:pt idx="156">
                  <c:v>45.6</c:v>
                </c:pt>
                <c:pt idx="157">
                  <c:v>45.6</c:v>
                </c:pt>
                <c:pt idx="158">
                  <c:v>45.6</c:v>
                </c:pt>
                <c:pt idx="159">
                  <c:v>45.6</c:v>
                </c:pt>
                <c:pt idx="160">
                  <c:v>45.6</c:v>
                </c:pt>
                <c:pt idx="161">
                  <c:v>45.6</c:v>
                </c:pt>
                <c:pt idx="162">
                  <c:v>45.3</c:v>
                </c:pt>
                <c:pt idx="163">
                  <c:v>45.3</c:v>
                </c:pt>
                <c:pt idx="164">
                  <c:v>45.3</c:v>
                </c:pt>
                <c:pt idx="165">
                  <c:v>45.3</c:v>
                </c:pt>
                <c:pt idx="166">
                  <c:v>45.3</c:v>
                </c:pt>
                <c:pt idx="167">
                  <c:v>45.3</c:v>
                </c:pt>
                <c:pt idx="168">
                  <c:v>45.2</c:v>
                </c:pt>
                <c:pt idx="169">
                  <c:v>45.2</c:v>
                </c:pt>
                <c:pt idx="170">
                  <c:v>45.2</c:v>
                </c:pt>
                <c:pt idx="171">
                  <c:v>45.2</c:v>
                </c:pt>
                <c:pt idx="172">
                  <c:v>45.1</c:v>
                </c:pt>
                <c:pt idx="173">
                  <c:v>45</c:v>
                </c:pt>
                <c:pt idx="174">
                  <c:v>45</c:v>
                </c:pt>
                <c:pt idx="175">
                  <c:v>45</c:v>
                </c:pt>
                <c:pt idx="176">
                  <c:v>45</c:v>
                </c:pt>
                <c:pt idx="177">
                  <c:v>44.6</c:v>
                </c:pt>
                <c:pt idx="178">
                  <c:v>44.5</c:v>
                </c:pt>
                <c:pt idx="179">
                  <c:v>44.5</c:v>
                </c:pt>
                <c:pt idx="180">
                  <c:v>44.5</c:v>
                </c:pt>
                <c:pt idx="181">
                  <c:v>44.5</c:v>
                </c:pt>
                <c:pt idx="182">
                  <c:v>44.3</c:v>
                </c:pt>
                <c:pt idx="183">
                  <c:v>44.3</c:v>
                </c:pt>
                <c:pt idx="184">
                  <c:v>44.2</c:v>
                </c:pt>
                <c:pt idx="185">
                  <c:v>44.2</c:v>
                </c:pt>
                <c:pt idx="186">
                  <c:v>44.2</c:v>
                </c:pt>
                <c:pt idx="187">
                  <c:v>44.2</c:v>
                </c:pt>
                <c:pt idx="188">
                  <c:v>44.2</c:v>
                </c:pt>
                <c:pt idx="189">
                  <c:v>44.2</c:v>
                </c:pt>
                <c:pt idx="190">
                  <c:v>44</c:v>
                </c:pt>
                <c:pt idx="191">
                  <c:v>43.9</c:v>
                </c:pt>
                <c:pt idx="192">
                  <c:v>43.9</c:v>
                </c:pt>
                <c:pt idx="193">
                  <c:v>43.9</c:v>
                </c:pt>
                <c:pt idx="194">
                  <c:v>43.7</c:v>
                </c:pt>
                <c:pt idx="195">
                  <c:v>43.4</c:v>
                </c:pt>
                <c:pt idx="196">
                  <c:v>43.4</c:v>
                </c:pt>
                <c:pt idx="197">
                  <c:v>43.4</c:v>
                </c:pt>
                <c:pt idx="198">
                  <c:v>43.4</c:v>
                </c:pt>
                <c:pt idx="199">
                  <c:v>43.4</c:v>
                </c:pt>
                <c:pt idx="200">
                  <c:v>43.3</c:v>
                </c:pt>
                <c:pt idx="201">
                  <c:v>43.2</c:v>
                </c:pt>
                <c:pt idx="202">
                  <c:v>43.2</c:v>
                </c:pt>
                <c:pt idx="203">
                  <c:v>43</c:v>
                </c:pt>
                <c:pt idx="204">
                  <c:v>42.9</c:v>
                </c:pt>
                <c:pt idx="205">
                  <c:v>42.8</c:v>
                </c:pt>
                <c:pt idx="206">
                  <c:v>42.8</c:v>
                </c:pt>
                <c:pt idx="207">
                  <c:v>42.7</c:v>
                </c:pt>
                <c:pt idx="208">
                  <c:v>42.5</c:v>
                </c:pt>
                <c:pt idx="209">
                  <c:v>42.4</c:v>
                </c:pt>
                <c:pt idx="210">
                  <c:v>42.3</c:v>
                </c:pt>
                <c:pt idx="211">
                  <c:v>42.3</c:v>
                </c:pt>
                <c:pt idx="212">
                  <c:v>42.3</c:v>
                </c:pt>
                <c:pt idx="213">
                  <c:v>42.1</c:v>
                </c:pt>
                <c:pt idx="214">
                  <c:v>42</c:v>
                </c:pt>
                <c:pt idx="215">
                  <c:v>41.2</c:v>
                </c:pt>
                <c:pt idx="216">
                  <c:v>40.4</c:v>
                </c:pt>
                <c:pt idx="217">
                  <c:v>40.4</c:v>
                </c:pt>
                <c:pt idx="218">
                  <c:v>40.4</c:v>
                </c:pt>
                <c:pt idx="219">
                  <c:v>40.4</c:v>
                </c:pt>
                <c:pt idx="220">
                  <c:v>40.300000000000004</c:v>
                </c:pt>
                <c:pt idx="221">
                  <c:v>39.800000000000004</c:v>
                </c:pt>
                <c:pt idx="222">
                  <c:v>39.6</c:v>
                </c:pt>
                <c:pt idx="223">
                  <c:v>39.5</c:v>
                </c:pt>
                <c:pt idx="224">
                  <c:v>39.5</c:v>
                </c:pt>
                <c:pt idx="225">
                  <c:v>39.4</c:v>
                </c:pt>
                <c:pt idx="226">
                  <c:v>39.4</c:v>
                </c:pt>
                <c:pt idx="227">
                  <c:v>39.4</c:v>
                </c:pt>
                <c:pt idx="228">
                  <c:v>39.300000000000004</c:v>
                </c:pt>
                <c:pt idx="229">
                  <c:v>39.300000000000004</c:v>
                </c:pt>
                <c:pt idx="230">
                  <c:v>39.200000000000003</c:v>
                </c:pt>
                <c:pt idx="231">
                  <c:v>38.300000000000004</c:v>
                </c:pt>
                <c:pt idx="232">
                  <c:v>37.800000000000004</c:v>
                </c:pt>
                <c:pt idx="233">
                  <c:v>37.5</c:v>
                </c:pt>
                <c:pt idx="234">
                  <c:v>37.5</c:v>
                </c:pt>
                <c:pt idx="235">
                  <c:v>37.4</c:v>
                </c:pt>
                <c:pt idx="236">
                  <c:v>36.5</c:v>
                </c:pt>
                <c:pt idx="237">
                  <c:v>36.200000000000003</c:v>
                </c:pt>
                <c:pt idx="238">
                  <c:v>35.4</c:v>
                </c:pt>
                <c:pt idx="239">
                  <c:v>35.300000000000004</c:v>
                </c:pt>
                <c:pt idx="240">
                  <c:v>35.300000000000004</c:v>
                </c:pt>
                <c:pt idx="241">
                  <c:v>35</c:v>
                </c:pt>
                <c:pt idx="242">
                  <c:v>34.9</c:v>
                </c:pt>
                <c:pt idx="243">
                  <c:v>34.5</c:v>
                </c:pt>
              </c:numCache>
            </c:numRef>
          </c:xVal>
          <c:yVal>
            <c:numRef>
              <c:f>Sheet3!$H$4:$H$247</c:f>
              <c:numCache>
                <c:formatCode>0.00</c:formatCode>
                <c:ptCount val="244"/>
                <c:pt idx="0">
                  <c:v>0</c:v>
                </c:pt>
                <c:pt idx="1">
                  <c:v>0.41152263374485326</c:v>
                </c:pt>
                <c:pt idx="2">
                  <c:v>0.8230452674897053</c:v>
                </c:pt>
                <c:pt idx="3">
                  <c:v>1.2345679012345701</c:v>
                </c:pt>
                <c:pt idx="4">
                  <c:v>1.6460905349794221</c:v>
                </c:pt>
                <c:pt idx="5">
                  <c:v>2.0576131687242878</c:v>
                </c:pt>
                <c:pt idx="6">
                  <c:v>2.4691358024691401</c:v>
                </c:pt>
                <c:pt idx="7">
                  <c:v>2.8806584362139844</c:v>
                </c:pt>
                <c:pt idx="8">
                  <c:v>3.2921810699588434</c:v>
                </c:pt>
                <c:pt idx="9">
                  <c:v>3.7037037037037095</c:v>
                </c:pt>
                <c:pt idx="10">
                  <c:v>4.1152263374485605</c:v>
                </c:pt>
                <c:pt idx="11">
                  <c:v>4.5267489711934115</c:v>
                </c:pt>
                <c:pt idx="12">
                  <c:v>4.9382716049382758</c:v>
                </c:pt>
                <c:pt idx="13">
                  <c:v>5.3497942386831312</c:v>
                </c:pt>
                <c:pt idx="14">
                  <c:v>5.7613168724279742</c:v>
                </c:pt>
                <c:pt idx="15">
                  <c:v>6.1728395061728465</c:v>
                </c:pt>
                <c:pt idx="16">
                  <c:v>6.584362139917701</c:v>
                </c:pt>
                <c:pt idx="17">
                  <c:v>6.9958847736625485</c:v>
                </c:pt>
                <c:pt idx="18">
                  <c:v>7.4074074074074048</c:v>
                </c:pt>
                <c:pt idx="19">
                  <c:v>7.8189300411522478</c:v>
                </c:pt>
                <c:pt idx="20">
                  <c:v>8.2304526748971085</c:v>
                </c:pt>
                <c:pt idx="21">
                  <c:v>8.6419753086419639</c:v>
                </c:pt>
                <c:pt idx="22">
                  <c:v>9.0534979423868549</c:v>
                </c:pt>
                <c:pt idx="23">
                  <c:v>9.4650205761317068</c:v>
                </c:pt>
                <c:pt idx="24">
                  <c:v>9.8765432098765604</c:v>
                </c:pt>
                <c:pt idx="25">
                  <c:v>10.288065843621395</c:v>
                </c:pt>
                <c:pt idx="26">
                  <c:v>10.699588477366266</c:v>
                </c:pt>
                <c:pt idx="27">
                  <c:v>11.111111111111093</c:v>
                </c:pt>
                <c:pt idx="28">
                  <c:v>11.522633744855966</c:v>
                </c:pt>
                <c:pt idx="29">
                  <c:v>11.93415637860082</c:v>
                </c:pt>
                <c:pt idx="30">
                  <c:v>12.345679012345705</c:v>
                </c:pt>
                <c:pt idx="31">
                  <c:v>12.757201646090511</c:v>
                </c:pt>
                <c:pt idx="32">
                  <c:v>13.1687242798354</c:v>
                </c:pt>
                <c:pt idx="33">
                  <c:v>13.580246913580273</c:v>
                </c:pt>
                <c:pt idx="34">
                  <c:v>13.991769547325106</c:v>
                </c:pt>
                <c:pt idx="35">
                  <c:v>14.403292181069959</c:v>
                </c:pt>
                <c:pt idx="36">
                  <c:v>14.81481481481482</c:v>
                </c:pt>
                <c:pt idx="37">
                  <c:v>15.226337448559661</c:v>
                </c:pt>
                <c:pt idx="38">
                  <c:v>15.63786008230451</c:v>
                </c:pt>
                <c:pt idx="39">
                  <c:v>16.049382716049386</c:v>
                </c:pt>
                <c:pt idx="40">
                  <c:v>16.460905349794242</c:v>
                </c:pt>
                <c:pt idx="41">
                  <c:v>16.872427983539058</c:v>
                </c:pt>
                <c:pt idx="42">
                  <c:v>17.283950617283949</c:v>
                </c:pt>
                <c:pt idx="43">
                  <c:v>17.695473251028787</c:v>
                </c:pt>
                <c:pt idx="44">
                  <c:v>18.106995884773653</c:v>
                </c:pt>
                <c:pt idx="45">
                  <c:v>18.51851851851853</c:v>
                </c:pt>
                <c:pt idx="46">
                  <c:v>18.930041152263342</c:v>
                </c:pt>
                <c:pt idx="47">
                  <c:v>19.341563786008237</c:v>
                </c:pt>
                <c:pt idx="48">
                  <c:v>19.753086419753092</c:v>
                </c:pt>
                <c:pt idx="49">
                  <c:v>20.164609053497927</c:v>
                </c:pt>
                <c:pt idx="50">
                  <c:v>20.576131687242793</c:v>
                </c:pt>
                <c:pt idx="51">
                  <c:v>20.987654320987659</c:v>
                </c:pt>
                <c:pt idx="52">
                  <c:v>21.399176954732511</c:v>
                </c:pt>
                <c:pt idx="53">
                  <c:v>21.81069958847732</c:v>
                </c:pt>
                <c:pt idx="54">
                  <c:v>22.222222222222168</c:v>
                </c:pt>
                <c:pt idx="55">
                  <c:v>22.633744855967052</c:v>
                </c:pt>
                <c:pt idx="56">
                  <c:v>23.045267489711929</c:v>
                </c:pt>
                <c:pt idx="57">
                  <c:v>23.456790123456798</c:v>
                </c:pt>
                <c:pt idx="58">
                  <c:v>23.868312757201629</c:v>
                </c:pt>
                <c:pt idx="59">
                  <c:v>24.279835390946531</c:v>
                </c:pt>
                <c:pt idx="60">
                  <c:v>24.691358024691393</c:v>
                </c:pt>
                <c:pt idx="61">
                  <c:v>25.102880658436231</c:v>
                </c:pt>
                <c:pt idx="62">
                  <c:v>25.514403292181072</c:v>
                </c:pt>
                <c:pt idx="63">
                  <c:v>25.925925925925895</c:v>
                </c:pt>
                <c:pt idx="64">
                  <c:v>26.33744855967079</c:v>
                </c:pt>
                <c:pt idx="65">
                  <c:v>26.748971193415645</c:v>
                </c:pt>
                <c:pt idx="66">
                  <c:v>27.160493827160487</c:v>
                </c:pt>
                <c:pt idx="67">
                  <c:v>27.57201646090531</c:v>
                </c:pt>
                <c:pt idx="68">
                  <c:v>27.983539094650158</c:v>
                </c:pt>
                <c:pt idx="69">
                  <c:v>28.395061728395092</c:v>
                </c:pt>
                <c:pt idx="70">
                  <c:v>28.806584362139912</c:v>
                </c:pt>
                <c:pt idx="71">
                  <c:v>29.218106995884767</c:v>
                </c:pt>
                <c:pt idx="72">
                  <c:v>29.629629629629626</c:v>
                </c:pt>
                <c:pt idx="73">
                  <c:v>30.041152263374485</c:v>
                </c:pt>
                <c:pt idx="74">
                  <c:v>30.452674897119298</c:v>
                </c:pt>
                <c:pt idx="75">
                  <c:v>30.864197530864189</c:v>
                </c:pt>
                <c:pt idx="76">
                  <c:v>31.275720164609027</c:v>
                </c:pt>
                <c:pt idx="77">
                  <c:v>31.687242798353889</c:v>
                </c:pt>
                <c:pt idx="78">
                  <c:v>32.098765432098823</c:v>
                </c:pt>
                <c:pt idx="79">
                  <c:v>32.510288065843461</c:v>
                </c:pt>
                <c:pt idx="80">
                  <c:v>32.921810699588477</c:v>
                </c:pt>
                <c:pt idx="81">
                  <c:v>33.333333333333343</c:v>
                </c:pt>
                <c:pt idx="82">
                  <c:v>33.744855967078202</c:v>
                </c:pt>
                <c:pt idx="83">
                  <c:v>34.156378600823061</c:v>
                </c:pt>
                <c:pt idx="84">
                  <c:v>34.567901234567913</c:v>
                </c:pt>
                <c:pt idx="85">
                  <c:v>34.979423868312693</c:v>
                </c:pt>
                <c:pt idx="86">
                  <c:v>35.390946502057595</c:v>
                </c:pt>
                <c:pt idx="87">
                  <c:v>35.80246913580239</c:v>
                </c:pt>
                <c:pt idx="88">
                  <c:v>36.213991769547263</c:v>
                </c:pt>
                <c:pt idx="89">
                  <c:v>36.625514403292144</c:v>
                </c:pt>
                <c:pt idx="90">
                  <c:v>37.037037037037024</c:v>
                </c:pt>
                <c:pt idx="91">
                  <c:v>37.448559670781911</c:v>
                </c:pt>
                <c:pt idx="92">
                  <c:v>37.860082304526763</c:v>
                </c:pt>
                <c:pt idx="93">
                  <c:v>38.271604938271608</c:v>
                </c:pt>
                <c:pt idx="94">
                  <c:v>38.683127572016367</c:v>
                </c:pt>
                <c:pt idx="95">
                  <c:v>39.094650205761305</c:v>
                </c:pt>
                <c:pt idx="96">
                  <c:v>39.506172839506213</c:v>
                </c:pt>
                <c:pt idx="97">
                  <c:v>39.917695473250923</c:v>
                </c:pt>
                <c:pt idx="98">
                  <c:v>40.329218106995967</c:v>
                </c:pt>
                <c:pt idx="99">
                  <c:v>40.740740740740762</c:v>
                </c:pt>
                <c:pt idx="100">
                  <c:v>41.152263374485599</c:v>
                </c:pt>
                <c:pt idx="101">
                  <c:v>41.563786008230444</c:v>
                </c:pt>
                <c:pt idx="102">
                  <c:v>41.975308641975374</c:v>
                </c:pt>
                <c:pt idx="103">
                  <c:v>42.386831275720091</c:v>
                </c:pt>
                <c:pt idx="104">
                  <c:v>42.798353909465142</c:v>
                </c:pt>
                <c:pt idx="105">
                  <c:v>43.20987654320988</c:v>
                </c:pt>
                <c:pt idx="106">
                  <c:v>43.62139917695481</c:v>
                </c:pt>
                <c:pt idx="107">
                  <c:v>44.032921810699591</c:v>
                </c:pt>
                <c:pt idx="108">
                  <c:v>44.444444444444329</c:v>
                </c:pt>
                <c:pt idx="109">
                  <c:v>44.855967078189295</c:v>
                </c:pt>
                <c:pt idx="110">
                  <c:v>45.267489711934154</c:v>
                </c:pt>
                <c:pt idx="111">
                  <c:v>45.679012345679112</c:v>
                </c:pt>
                <c:pt idx="112">
                  <c:v>46.090534979423929</c:v>
                </c:pt>
                <c:pt idx="113">
                  <c:v>46.502057613168731</c:v>
                </c:pt>
                <c:pt idx="114">
                  <c:v>46.913580246913575</c:v>
                </c:pt>
                <c:pt idx="115">
                  <c:v>47.325102880658463</c:v>
                </c:pt>
                <c:pt idx="116">
                  <c:v>47.7366255144033</c:v>
                </c:pt>
                <c:pt idx="117">
                  <c:v>48.148148148148223</c:v>
                </c:pt>
                <c:pt idx="118">
                  <c:v>48.559670781892933</c:v>
                </c:pt>
                <c:pt idx="119">
                  <c:v>48.971193415637792</c:v>
                </c:pt>
                <c:pt idx="120">
                  <c:v>49.382716049382715</c:v>
                </c:pt>
                <c:pt idx="121">
                  <c:v>49.794238683127567</c:v>
                </c:pt>
                <c:pt idx="122">
                  <c:v>50.205761316872433</c:v>
                </c:pt>
                <c:pt idx="123">
                  <c:v>50.617283950617171</c:v>
                </c:pt>
                <c:pt idx="124">
                  <c:v>51.028806584362144</c:v>
                </c:pt>
                <c:pt idx="125">
                  <c:v>51.440329218107003</c:v>
                </c:pt>
                <c:pt idx="126">
                  <c:v>51.851851851851784</c:v>
                </c:pt>
                <c:pt idx="127">
                  <c:v>52.263374485596707</c:v>
                </c:pt>
                <c:pt idx="128">
                  <c:v>52.674897119341459</c:v>
                </c:pt>
                <c:pt idx="129">
                  <c:v>53.086419753086339</c:v>
                </c:pt>
                <c:pt idx="130">
                  <c:v>53.497942386831312</c:v>
                </c:pt>
                <c:pt idx="131">
                  <c:v>53.909465020576128</c:v>
                </c:pt>
                <c:pt idx="132">
                  <c:v>54.320987654320945</c:v>
                </c:pt>
                <c:pt idx="133">
                  <c:v>54.732510288065981</c:v>
                </c:pt>
                <c:pt idx="134">
                  <c:v>55.144032921810698</c:v>
                </c:pt>
                <c:pt idx="135">
                  <c:v>55.555555555555557</c:v>
                </c:pt>
                <c:pt idx="136">
                  <c:v>55.967078189300395</c:v>
                </c:pt>
                <c:pt idx="137">
                  <c:v>56.378600823045254</c:v>
                </c:pt>
                <c:pt idx="138">
                  <c:v>56.790123456790127</c:v>
                </c:pt>
                <c:pt idx="139">
                  <c:v>57.201646090534979</c:v>
                </c:pt>
                <c:pt idx="140">
                  <c:v>57.613168724279895</c:v>
                </c:pt>
                <c:pt idx="141">
                  <c:v>58.024691358024697</c:v>
                </c:pt>
                <c:pt idx="142">
                  <c:v>58.436213991769549</c:v>
                </c:pt>
                <c:pt idx="143">
                  <c:v>58.847736625514344</c:v>
                </c:pt>
                <c:pt idx="144">
                  <c:v>59.259259259259245</c:v>
                </c:pt>
                <c:pt idx="145">
                  <c:v>59.670781893004104</c:v>
                </c:pt>
                <c:pt idx="146">
                  <c:v>60.08230452674897</c:v>
                </c:pt>
                <c:pt idx="147">
                  <c:v>60.493827160493794</c:v>
                </c:pt>
                <c:pt idx="148">
                  <c:v>60.905349794238674</c:v>
                </c:pt>
                <c:pt idx="149">
                  <c:v>61.316872427983455</c:v>
                </c:pt>
                <c:pt idx="150">
                  <c:v>61.728395061728413</c:v>
                </c:pt>
                <c:pt idx="151">
                  <c:v>62.139917695473251</c:v>
                </c:pt>
                <c:pt idx="152">
                  <c:v>62.551440329218003</c:v>
                </c:pt>
                <c:pt idx="153">
                  <c:v>62.962962962962962</c:v>
                </c:pt>
                <c:pt idx="154">
                  <c:v>63.374485596707764</c:v>
                </c:pt>
                <c:pt idx="155">
                  <c:v>63.786008230452673</c:v>
                </c:pt>
                <c:pt idx="156">
                  <c:v>64.197530864197532</c:v>
                </c:pt>
                <c:pt idx="157">
                  <c:v>64.609053497942426</c:v>
                </c:pt>
                <c:pt idx="158">
                  <c:v>65.020576131687065</c:v>
                </c:pt>
                <c:pt idx="159">
                  <c:v>65.432098765432102</c:v>
                </c:pt>
                <c:pt idx="160">
                  <c:v>65.843621399176996</c:v>
                </c:pt>
                <c:pt idx="161">
                  <c:v>66.255144032921606</c:v>
                </c:pt>
                <c:pt idx="162">
                  <c:v>66.666666666666671</c:v>
                </c:pt>
                <c:pt idx="163">
                  <c:v>67.078189300411324</c:v>
                </c:pt>
                <c:pt idx="164">
                  <c:v>67.489711934156318</c:v>
                </c:pt>
                <c:pt idx="165">
                  <c:v>67.901234567901326</c:v>
                </c:pt>
                <c:pt idx="166">
                  <c:v>68.312757201646079</c:v>
                </c:pt>
                <c:pt idx="167">
                  <c:v>68.724279835390945</c:v>
                </c:pt>
                <c:pt idx="168">
                  <c:v>69.135802469135783</c:v>
                </c:pt>
                <c:pt idx="169">
                  <c:v>69.547325102880649</c:v>
                </c:pt>
                <c:pt idx="170">
                  <c:v>69.958847736625316</c:v>
                </c:pt>
                <c:pt idx="171">
                  <c:v>70.370370370370196</c:v>
                </c:pt>
                <c:pt idx="172">
                  <c:v>70.781893004115361</c:v>
                </c:pt>
                <c:pt idx="173">
                  <c:v>71.193415637860085</c:v>
                </c:pt>
                <c:pt idx="174">
                  <c:v>71.604938271604738</c:v>
                </c:pt>
                <c:pt idx="175">
                  <c:v>72.016460905349945</c:v>
                </c:pt>
                <c:pt idx="176">
                  <c:v>72.42798353909464</c:v>
                </c:pt>
                <c:pt idx="177">
                  <c:v>72.839506172839307</c:v>
                </c:pt>
                <c:pt idx="178">
                  <c:v>73.251028806584173</c:v>
                </c:pt>
                <c:pt idx="179">
                  <c:v>73.66255144032921</c:v>
                </c:pt>
                <c:pt idx="180">
                  <c:v>74.074074074074048</c:v>
                </c:pt>
                <c:pt idx="181">
                  <c:v>74.485596707818928</c:v>
                </c:pt>
                <c:pt idx="182">
                  <c:v>74.897119341563794</c:v>
                </c:pt>
                <c:pt idx="183">
                  <c:v>75.308641975308646</c:v>
                </c:pt>
                <c:pt idx="184">
                  <c:v>75.720164609053526</c:v>
                </c:pt>
                <c:pt idx="185">
                  <c:v>76.13168724279835</c:v>
                </c:pt>
                <c:pt idx="186">
                  <c:v>76.543209876543216</c:v>
                </c:pt>
                <c:pt idx="187">
                  <c:v>76.954732510287926</c:v>
                </c:pt>
                <c:pt idx="188">
                  <c:v>77.36625514403292</c:v>
                </c:pt>
                <c:pt idx="189">
                  <c:v>77.777777777777658</c:v>
                </c:pt>
                <c:pt idx="190">
                  <c:v>78.189300411522439</c:v>
                </c:pt>
                <c:pt idx="191">
                  <c:v>78.600823045267646</c:v>
                </c:pt>
                <c:pt idx="192">
                  <c:v>79.012345679012427</c:v>
                </c:pt>
                <c:pt idx="193">
                  <c:v>79.423868312757008</c:v>
                </c:pt>
                <c:pt idx="194">
                  <c:v>79.835390946502059</c:v>
                </c:pt>
                <c:pt idx="195">
                  <c:v>80.246913580247153</c:v>
                </c:pt>
                <c:pt idx="196">
                  <c:v>80.658436213991479</c:v>
                </c:pt>
                <c:pt idx="197">
                  <c:v>81.069958847736558</c:v>
                </c:pt>
                <c:pt idx="198">
                  <c:v>81.481481481481481</c:v>
                </c:pt>
                <c:pt idx="199">
                  <c:v>81.893004115226319</c:v>
                </c:pt>
                <c:pt idx="200">
                  <c:v>82.304526748971227</c:v>
                </c:pt>
                <c:pt idx="201">
                  <c:v>82.716049382716065</c:v>
                </c:pt>
                <c:pt idx="202">
                  <c:v>83.12757201646059</c:v>
                </c:pt>
                <c:pt idx="203">
                  <c:v>83.539094650205797</c:v>
                </c:pt>
                <c:pt idx="204">
                  <c:v>83.950617283950621</c:v>
                </c:pt>
                <c:pt idx="205">
                  <c:v>84.362139917695458</c:v>
                </c:pt>
                <c:pt idx="206">
                  <c:v>84.77366255144031</c:v>
                </c:pt>
                <c:pt idx="207">
                  <c:v>85.185185185185148</c:v>
                </c:pt>
                <c:pt idx="208">
                  <c:v>85.596707818929872</c:v>
                </c:pt>
                <c:pt idx="209">
                  <c:v>86.008230452674695</c:v>
                </c:pt>
                <c:pt idx="210">
                  <c:v>86.419753086419746</c:v>
                </c:pt>
                <c:pt idx="211">
                  <c:v>86.831275720164612</c:v>
                </c:pt>
                <c:pt idx="212">
                  <c:v>87.242798353909265</c:v>
                </c:pt>
                <c:pt idx="213">
                  <c:v>87.654320987654259</c:v>
                </c:pt>
                <c:pt idx="214">
                  <c:v>88.065843621399196</c:v>
                </c:pt>
                <c:pt idx="215">
                  <c:v>88.477366255144034</c:v>
                </c:pt>
                <c:pt idx="216">
                  <c:v>88.888888888888658</c:v>
                </c:pt>
                <c:pt idx="217">
                  <c:v>89.300411522633539</c:v>
                </c:pt>
                <c:pt idx="218">
                  <c:v>89.711934156378604</c:v>
                </c:pt>
                <c:pt idx="219">
                  <c:v>90.123456790123328</c:v>
                </c:pt>
                <c:pt idx="220">
                  <c:v>90.534979423868307</c:v>
                </c:pt>
                <c:pt idx="221">
                  <c:v>90.946502057613174</c:v>
                </c:pt>
                <c:pt idx="222">
                  <c:v>91.358024691358025</c:v>
                </c:pt>
                <c:pt idx="223">
                  <c:v>91.769547325102877</c:v>
                </c:pt>
                <c:pt idx="224">
                  <c:v>92.181069958847857</c:v>
                </c:pt>
                <c:pt idx="225">
                  <c:v>92.592592592592396</c:v>
                </c:pt>
                <c:pt idx="226">
                  <c:v>93.004115226337575</c:v>
                </c:pt>
                <c:pt idx="227">
                  <c:v>93.415637860082299</c:v>
                </c:pt>
                <c:pt idx="228">
                  <c:v>93.827160493827165</c:v>
                </c:pt>
                <c:pt idx="229">
                  <c:v>94.238683127572017</c:v>
                </c:pt>
                <c:pt idx="230">
                  <c:v>94.650205761316897</c:v>
                </c:pt>
                <c:pt idx="231">
                  <c:v>95.061728395061678</c:v>
                </c:pt>
                <c:pt idx="232">
                  <c:v>95.473251028806587</c:v>
                </c:pt>
                <c:pt idx="233">
                  <c:v>95.884773662551268</c:v>
                </c:pt>
                <c:pt idx="234">
                  <c:v>96.296296296296291</c:v>
                </c:pt>
                <c:pt idx="235">
                  <c:v>96.707818930041157</c:v>
                </c:pt>
                <c:pt idx="236">
                  <c:v>97.119341563785824</c:v>
                </c:pt>
                <c:pt idx="237">
                  <c:v>97.530864197530818</c:v>
                </c:pt>
                <c:pt idx="238">
                  <c:v>97.942386831275712</c:v>
                </c:pt>
                <c:pt idx="239">
                  <c:v>98.353909465020593</c:v>
                </c:pt>
                <c:pt idx="240">
                  <c:v>98.765432098765388</c:v>
                </c:pt>
                <c:pt idx="241">
                  <c:v>99.17695473251014</c:v>
                </c:pt>
                <c:pt idx="242">
                  <c:v>99.588477366254949</c:v>
                </c:pt>
                <c:pt idx="243">
                  <c:v>100</c:v>
                </c:pt>
              </c:numCache>
            </c:numRef>
          </c:yVal>
          <c:extLst xmlns:c16r2="http://schemas.microsoft.com/office/drawing/2015/06/chart">
            <c:ext xmlns:c16="http://schemas.microsoft.com/office/drawing/2014/chart" uri="{C3380CC4-5D6E-409C-BE32-E72D297353CC}">
              <c16:uniqueId val="{00000000-086C-4CE2-A216-1E68CEDD8B8A}"/>
            </c:ext>
          </c:extLst>
        </c:ser>
        <c:axId val="189585280"/>
        <c:axId val="191631360"/>
      </c:scatterChart>
      <c:valAx>
        <c:axId val="189585280"/>
        <c:scaling>
          <c:orientation val="minMax"/>
          <c:min val="3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b="1">
                    <a:solidFill>
                      <a:sysClr val="windowText" lastClr="000000"/>
                    </a:solidFill>
                    <a:latin typeface="Times New Roman" pitchFamily="18" charset="0"/>
                    <a:cs typeface="Times New Roman" pitchFamily="18" charset="0"/>
                  </a:rPr>
                  <a:t> L Values, dB (A) </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1631360"/>
        <c:crosses val="autoZero"/>
        <c:crossBetween val="midCat"/>
        <c:minorUnit val="5"/>
      </c:valAx>
      <c:valAx>
        <c:axId val="191631360"/>
        <c:scaling>
          <c:orientation val="minMax"/>
          <c:max val="11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sz="900" b="1">
                    <a:latin typeface="Times New Roman" pitchFamily="18" charset="0"/>
                    <a:cs typeface="Times New Roman" pitchFamily="18" charset="0"/>
                  </a:rPr>
                  <a:t>Percent Finer Time</a:t>
                </a:r>
              </a:p>
            </c:rich>
          </c:tx>
          <c:spPr>
            <a:noFill/>
            <a:ln>
              <a:noFill/>
            </a:ln>
            <a:effectLst/>
          </c:spPr>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89585280"/>
        <c:crosses val="autoZero"/>
        <c:crossBetween val="midCat"/>
        <c:majorUnit val="20"/>
        <c:minorUnit val="1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Sheet3!$I$4:$I$247</c:f>
              <c:numCache>
                <c:formatCode>General</c:formatCode>
                <c:ptCount val="244"/>
                <c:pt idx="0">
                  <c:v>66</c:v>
                </c:pt>
                <c:pt idx="1">
                  <c:v>60.4</c:v>
                </c:pt>
                <c:pt idx="2">
                  <c:v>60.3</c:v>
                </c:pt>
                <c:pt idx="3">
                  <c:v>60.3</c:v>
                </c:pt>
                <c:pt idx="4">
                  <c:v>60.3</c:v>
                </c:pt>
                <c:pt idx="5">
                  <c:v>60.3</c:v>
                </c:pt>
                <c:pt idx="6">
                  <c:v>60.2</c:v>
                </c:pt>
                <c:pt idx="7">
                  <c:v>58.8</c:v>
                </c:pt>
                <c:pt idx="8">
                  <c:v>58.7</c:v>
                </c:pt>
                <c:pt idx="9">
                  <c:v>57.8</c:v>
                </c:pt>
                <c:pt idx="10">
                  <c:v>57.7</c:v>
                </c:pt>
                <c:pt idx="11">
                  <c:v>57.6</c:v>
                </c:pt>
                <c:pt idx="12">
                  <c:v>57.6</c:v>
                </c:pt>
                <c:pt idx="13">
                  <c:v>57.6</c:v>
                </c:pt>
                <c:pt idx="14">
                  <c:v>57.5</c:v>
                </c:pt>
                <c:pt idx="15">
                  <c:v>57.4</c:v>
                </c:pt>
                <c:pt idx="16">
                  <c:v>57.3</c:v>
                </c:pt>
                <c:pt idx="17">
                  <c:v>57.3</c:v>
                </c:pt>
                <c:pt idx="18">
                  <c:v>57.3</c:v>
                </c:pt>
                <c:pt idx="19">
                  <c:v>57.3</c:v>
                </c:pt>
                <c:pt idx="20">
                  <c:v>57.2</c:v>
                </c:pt>
                <c:pt idx="21">
                  <c:v>57.2</c:v>
                </c:pt>
                <c:pt idx="22">
                  <c:v>57.1</c:v>
                </c:pt>
                <c:pt idx="23">
                  <c:v>56.9</c:v>
                </c:pt>
                <c:pt idx="24">
                  <c:v>56.9</c:v>
                </c:pt>
                <c:pt idx="25">
                  <c:v>56.8</c:v>
                </c:pt>
                <c:pt idx="26">
                  <c:v>56.4</c:v>
                </c:pt>
                <c:pt idx="27">
                  <c:v>56.4</c:v>
                </c:pt>
                <c:pt idx="28">
                  <c:v>56.4</c:v>
                </c:pt>
                <c:pt idx="29">
                  <c:v>56.3</c:v>
                </c:pt>
                <c:pt idx="30">
                  <c:v>56.3</c:v>
                </c:pt>
                <c:pt idx="31">
                  <c:v>56.3</c:v>
                </c:pt>
                <c:pt idx="32">
                  <c:v>56.3</c:v>
                </c:pt>
                <c:pt idx="33">
                  <c:v>56.3</c:v>
                </c:pt>
                <c:pt idx="34">
                  <c:v>56.3</c:v>
                </c:pt>
                <c:pt idx="35">
                  <c:v>56.2</c:v>
                </c:pt>
                <c:pt idx="36">
                  <c:v>56.2</c:v>
                </c:pt>
                <c:pt idx="37">
                  <c:v>56.2</c:v>
                </c:pt>
                <c:pt idx="38">
                  <c:v>56.2</c:v>
                </c:pt>
                <c:pt idx="39">
                  <c:v>56.2</c:v>
                </c:pt>
                <c:pt idx="40">
                  <c:v>56.2</c:v>
                </c:pt>
                <c:pt idx="41">
                  <c:v>56.1</c:v>
                </c:pt>
                <c:pt idx="42">
                  <c:v>55.6</c:v>
                </c:pt>
                <c:pt idx="43">
                  <c:v>55.6</c:v>
                </c:pt>
                <c:pt idx="44">
                  <c:v>55.3</c:v>
                </c:pt>
                <c:pt idx="45">
                  <c:v>55.2</c:v>
                </c:pt>
                <c:pt idx="46">
                  <c:v>55.1</c:v>
                </c:pt>
                <c:pt idx="47">
                  <c:v>55</c:v>
                </c:pt>
                <c:pt idx="48">
                  <c:v>54.8</c:v>
                </c:pt>
                <c:pt idx="49">
                  <c:v>54.5</c:v>
                </c:pt>
                <c:pt idx="50">
                  <c:v>54.3</c:v>
                </c:pt>
                <c:pt idx="51">
                  <c:v>54.3</c:v>
                </c:pt>
                <c:pt idx="52">
                  <c:v>54.2</c:v>
                </c:pt>
                <c:pt idx="53">
                  <c:v>54.1</c:v>
                </c:pt>
                <c:pt idx="54">
                  <c:v>53.9</c:v>
                </c:pt>
                <c:pt idx="55">
                  <c:v>53.8</c:v>
                </c:pt>
                <c:pt idx="56">
                  <c:v>53.6</c:v>
                </c:pt>
                <c:pt idx="57">
                  <c:v>53.6</c:v>
                </c:pt>
                <c:pt idx="58">
                  <c:v>53.5</c:v>
                </c:pt>
                <c:pt idx="59">
                  <c:v>53.5</c:v>
                </c:pt>
                <c:pt idx="60">
                  <c:v>53.4</c:v>
                </c:pt>
                <c:pt idx="61">
                  <c:v>53.4</c:v>
                </c:pt>
                <c:pt idx="62">
                  <c:v>53.4</c:v>
                </c:pt>
                <c:pt idx="63">
                  <c:v>53.3</c:v>
                </c:pt>
                <c:pt idx="64">
                  <c:v>53.2</c:v>
                </c:pt>
                <c:pt idx="65">
                  <c:v>53.1</c:v>
                </c:pt>
                <c:pt idx="66">
                  <c:v>52.8</c:v>
                </c:pt>
                <c:pt idx="67">
                  <c:v>52.7</c:v>
                </c:pt>
                <c:pt idx="68">
                  <c:v>52.6</c:v>
                </c:pt>
                <c:pt idx="69">
                  <c:v>52.4</c:v>
                </c:pt>
                <c:pt idx="70">
                  <c:v>52.4</c:v>
                </c:pt>
                <c:pt idx="71">
                  <c:v>52.2</c:v>
                </c:pt>
                <c:pt idx="72">
                  <c:v>52.1</c:v>
                </c:pt>
                <c:pt idx="73">
                  <c:v>51.8</c:v>
                </c:pt>
                <c:pt idx="74">
                  <c:v>51.3</c:v>
                </c:pt>
                <c:pt idx="75">
                  <c:v>51.3</c:v>
                </c:pt>
                <c:pt idx="76">
                  <c:v>51.1</c:v>
                </c:pt>
                <c:pt idx="77">
                  <c:v>51.1</c:v>
                </c:pt>
                <c:pt idx="78">
                  <c:v>50.4</c:v>
                </c:pt>
                <c:pt idx="79">
                  <c:v>50.3</c:v>
                </c:pt>
                <c:pt idx="80">
                  <c:v>50.1</c:v>
                </c:pt>
                <c:pt idx="81">
                  <c:v>49.9</c:v>
                </c:pt>
                <c:pt idx="82">
                  <c:v>49.7</c:v>
                </c:pt>
                <c:pt idx="83">
                  <c:v>49.7</c:v>
                </c:pt>
                <c:pt idx="84">
                  <c:v>49.7</c:v>
                </c:pt>
                <c:pt idx="85">
                  <c:v>49.6</c:v>
                </c:pt>
                <c:pt idx="86">
                  <c:v>49.5</c:v>
                </c:pt>
                <c:pt idx="87">
                  <c:v>49.4</c:v>
                </c:pt>
                <c:pt idx="88">
                  <c:v>49.4</c:v>
                </c:pt>
                <c:pt idx="89">
                  <c:v>49.4</c:v>
                </c:pt>
                <c:pt idx="90">
                  <c:v>49.3</c:v>
                </c:pt>
                <c:pt idx="91">
                  <c:v>49.3</c:v>
                </c:pt>
                <c:pt idx="92">
                  <c:v>49.3</c:v>
                </c:pt>
                <c:pt idx="93">
                  <c:v>49.3</c:v>
                </c:pt>
                <c:pt idx="94">
                  <c:v>49.3</c:v>
                </c:pt>
                <c:pt idx="95">
                  <c:v>49.3</c:v>
                </c:pt>
                <c:pt idx="96">
                  <c:v>49.3</c:v>
                </c:pt>
                <c:pt idx="97">
                  <c:v>49.3</c:v>
                </c:pt>
                <c:pt idx="98">
                  <c:v>49.2</c:v>
                </c:pt>
                <c:pt idx="99">
                  <c:v>49.1</c:v>
                </c:pt>
                <c:pt idx="100">
                  <c:v>49.1</c:v>
                </c:pt>
                <c:pt idx="101">
                  <c:v>48.9</c:v>
                </c:pt>
                <c:pt idx="102">
                  <c:v>48.8</c:v>
                </c:pt>
                <c:pt idx="103">
                  <c:v>48.5</c:v>
                </c:pt>
                <c:pt idx="104">
                  <c:v>48.5</c:v>
                </c:pt>
                <c:pt idx="105">
                  <c:v>48.5</c:v>
                </c:pt>
                <c:pt idx="106">
                  <c:v>48.4</c:v>
                </c:pt>
                <c:pt idx="107">
                  <c:v>48.3</c:v>
                </c:pt>
                <c:pt idx="108">
                  <c:v>48.3</c:v>
                </c:pt>
                <c:pt idx="109">
                  <c:v>48.3</c:v>
                </c:pt>
                <c:pt idx="110">
                  <c:v>48.3</c:v>
                </c:pt>
                <c:pt idx="111">
                  <c:v>48.1</c:v>
                </c:pt>
                <c:pt idx="112">
                  <c:v>47.9</c:v>
                </c:pt>
                <c:pt idx="113">
                  <c:v>47.9</c:v>
                </c:pt>
                <c:pt idx="114">
                  <c:v>47.9</c:v>
                </c:pt>
                <c:pt idx="115">
                  <c:v>47.9</c:v>
                </c:pt>
                <c:pt idx="116">
                  <c:v>47.8</c:v>
                </c:pt>
                <c:pt idx="117">
                  <c:v>47.8</c:v>
                </c:pt>
                <c:pt idx="118">
                  <c:v>47.8</c:v>
                </c:pt>
                <c:pt idx="119">
                  <c:v>47.8</c:v>
                </c:pt>
                <c:pt idx="120">
                  <c:v>47.7</c:v>
                </c:pt>
                <c:pt idx="121">
                  <c:v>47.7</c:v>
                </c:pt>
                <c:pt idx="122">
                  <c:v>47.6</c:v>
                </c:pt>
                <c:pt idx="123">
                  <c:v>47.5</c:v>
                </c:pt>
                <c:pt idx="124">
                  <c:v>47.5</c:v>
                </c:pt>
                <c:pt idx="125">
                  <c:v>47.4</c:v>
                </c:pt>
                <c:pt idx="126">
                  <c:v>47.4</c:v>
                </c:pt>
                <c:pt idx="127">
                  <c:v>47.3</c:v>
                </c:pt>
                <c:pt idx="128">
                  <c:v>47.3</c:v>
                </c:pt>
                <c:pt idx="129">
                  <c:v>47.3</c:v>
                </c:pt>
                <c:pt idx="130">
                  <c:v>47.2</c:v>
                </c:pt>
                <c:pt idx="131">
                  <c:v>47.2</c:v>
                </c:pt>
                <c:pt idx="132">
                  <c:v>47.2</c:v>
                </c:pt>
                <c:pt idx="133">
                  <c:v>47.1</c:v>
                </c:pt>
                <c:pt idx="134">
                  <c:v>47.1</c:v>
                </c:pt>
                <c:pt idx="135">
                  <c:v>47</c:v>
                </c:pt>
                <c:pt idx="136">
                  <c:v>47</c:v>
                </c:pt>
                <c:pt idx="137">
                  <c:v>47</c:v>
                </c:pt>
                <c:pt idx="138">
                  <c:v>46.9</c:v>
                </c:pt>
                <c:pt idx="139">
                  <c:v>46.9</c:v>
                </c:pt>
                <c:pt idx="140">
                  <c:v>46.9</c:v>
                </c:pt>
                <c:pt idx="141">
                  <c:v>46.8</c:v>
                </c:pt>
                <c:pt idx="142">
                  <c:v>46.8</c:v>
                </c:pt>
                <c:pt idx="143">
                  <c:v>46.8</c:v>
                </c:pt>
                <c:pt idx="144">
                  <c:v>46.8</c:v>
                </c:pt>
                <c:pt idx="145">
                  <c:v>46.7</c:v>
                </c:pt>
                <c:pt idx="146">
                  <c:v>46.6</c:v>
                </c:pt>
                <c:pt idx="147">
                  <c:v>46.5</c:v>
                </c:pt>
                <c:pt idx="148">
                  <c:v>46.5</c:v>
                </c:pt>
                <c:pt idx="149">
                  <c:v>46.5</c:v>
                </c:pt>
                <c:pt idx="150">
                  <c:v>46.5</c:v>
                </c:pt>
                <c:pt idx="151">
                  <c:v>46.5</c:v>
                </c:pt>
                <c:pt idx="152">
                  <c:v>46.4</c:v>
                </c:pt>
                <c:pt idx="153">
                  <c:v>46.4</c:v>
                </c:pt>
                <c:pt idx="154">
                  <c:v>46.4</c:v>
                </c:pt>
                <c:pt idx="155">
                  <c:v>46.3</c:v>
                </c:pt>
                <c:pt idx="156">
                  <c:v>46.3</c:v>
                </c:pt>
                <c:pt idx="157">
                  <c:v>46.3</c:v>
                </c:pt>
                <c:pt idx="158">
                  <c:v>46.3</c:v>
                </c:pt>
                <c:pt idx="159">
                  <c:v>46.3</c:v>
                </c:pt>
                <c:pt idx="160">
                  <c:v>46.3</c:v>
                </c:pt>
                <c:pt idx="161">
                  <c:v>46.2</c:v>
                </c:pt>
                <c:pt idx="162">
                  <c:v>46.2</c:v>
                </c:pt>
                <c:pt idx="163">
                  <c:v>46.2</c:v>
                </c:pt>
                <c:pt idx="164">
                  <c:v>46.2</c:v>
                </c:pt>
                <c:pt idx="165">
                  <c:v>46.2</c:v>
                </c:pt>
                <c:pt idx="166">
                  <c:v>46.1</c:v>
                </c:pt>
                <c:pt idx="167">
                  <c:v>46</c:v>
                </c:pt>
                <c:pt idx="168">
                  <c:v>46</c:v>
                </c:pt>
                <c:pt idx="169">
                  <c:v>45.8</c:v>
                </c:pt>
                <c:pt idx="170">
                  <c:v>45.6</c:v>
                </c:pt>
                <c:pt idx="171">
                  <c:v>45.4</c:v>
                </c:pt>
                <c:pt idx="172">
                  <c:v>45.3</c:v>
                </c:pt>
                <c:pt idx="173">
                  <c:v>45.3</c:v>
                </c:pt>
                <c:pt idx="174">
                  <c:v>45.3</c:v>
                </c:pt>
                <c:pt idx="175">
                  <c:v>45.3</c:v>
                </c:pt>
                <c:pt idx="176">
                  <c:v>45.2</c:v>
                </c:pt>
                <c:pt idx="177">
                  <c:v>45.1</c:v>
                </c:pt>
                <c:pt idx="178">
                  <c:v>45</c:v>
                </c:pt>
                <c:pt idx="179">
                  <c:v>44.9</c:v>
                </c:pt>
                <c:pt idx="180">
                  <c:v>44.9</c:v>
                </c:pt>
                <c:pt idx="181">
                  <c:v>44.8</c:v>
                </c:pt>
                <c:pt idx="182">
                  <c:v>44.8</c:v>
                </c:pt>
                <c:pt idx="183">
                  <c:v>44.6</c:v>
                </c:pt>
                <c:pt idx="184">
                  <c:v>44.5</c:v>
                </c:pt>
                <c:pt idx="185">
                  <c:v>44.4</c:v>
                </c:pt>
                <c:pt idx="186">
                  <c:v>44.4</c:v>
                </c:pt>
                <c:pt idx="187">
                  <c:v>44.4</c:v>
                </c:pt>
                <c:pt idx="188">
                  <c:v>44.3</c:v>
                </c:pt>
                <c:pt idx="189">
                  <c:v>44.3</c:v>
                </c:pt>
                <c:pt idx="190">
                  <c:v>44.3</c:v>
                </c:pt>
                <c:pt idx="191">
                  <c:v>44.3</c:v>
                </c:pt>
                <c:pt idx="192">
                  <c:v>43.9</c:v>
                </c:pt>
                <c:pt idx="193">
                  <c:v>43.9</c:v>
                </c:pt>
                <c:pt idx="194">
                  <c:v>43.8</c:v>
                </c:pt>
                <c:pt idx="195">
                  <c:v>43.5</c:v>
                </c:pt>
                <c:pt idx="196">
                  <c:v>43.4</c:v>
                </c:pt>
                <c:pt idx="197">
                  <c:v>43.2</c:v>
                </c:pt>
                <c:pt idx="198">
                  <c:v>43</c:v>
                </c:pt>
                <c:pt idx="199">
                  <c:v>42.7</c:v>
                </c:pt>
                <c:pt idx="200">
                  <c:v>42.7</c:v>
                </c:pt>
                <c:pt idx="201">
                  <c:v>42.3</c:v>
                </c:pt>
                <c:pt idx="202">
                  <c:v>42.3</c:v>
                </c:pt>
                <c:pt idx="203">
                  <c:v>42.3</c:v>
                </c:pt>
                <c:pt idx="204">
                  <c:v>42.3</c:v>
                </c:pt>
                <c:pt idx="205">
                  <c:v>42.3</c:v>
                </c:pt>
                <c:pt idx="206">
                  <c:v>41</c:v>
                </c:pt>
                <c:pt idx="207">
                  <c:v>40.800000000000004</c:v>
                </c:pt>
                <c:pt idx="208">
                  <c:v>40.4</c:v>
                </c:pt>
                <c:pt idx="209">
                  <c:v>40.4</c:v>
                </c:pt>
                <c:pt idx="210">
                  <c:v>40.300000000000004</c:v>
                </c:pt>
                <c:pt idx="211">
                  <c:v>40.1</c:v>
                </c:pt>
                <c:pt idx="212">
                  <c:v>39.5</c:v>
                </c:pt>
                <c:pt idx="213">
                  <c:v>39.5</c:v>
                </c:pt>
                <c:pt idx="214">
                  <c:v>39.5</c:v>
                </c:pt>
                <c:pt idx="215">
                  <c:v>39.4</c:v>
                </c:pt>
                <c:pt idx="216">
                  <c:v>39.4</c:v>
                </c:pt>
                <c:pt idx="217">
                  <c:v>38.5</c:v>
                </c:pt>
                <c:pt idx="218">
                  <c:v>38.5</c:v>
                </c:pt>
                <c:pt idx="219">
                  <c:v>38.4</c:v>
                </c:pt>
                <c:pt idx="220">
                  <c:v>38.300000000000004</c:v>
                </c:pt>
                <c:pt idx="221">
                  <c:v>37.800000000000004</c:v>
                </c:pt>
                <c:pt idx="222">
                  <c:v>37.4</c:v>
                </c:pt>
                <c:pt idx="223">
                  <c:v>37.4</c:v>
                </c:pt>
                <c:pt idx="224">
                  <c:v>36.9</c:v>
                </c:pt>
                <c:pt idx="225">
                  <c:v>36.9</c:v>
                </c:pt>
                <c:pt idx="226">
                  <c:v>36.6</c:v>
                </c:pt>
                <c:pt idx="227">
                  <c:v>36.5</c:v>
                </c:pt>
                <c:pt idx="228">
                  <c:v>36.5</c:v>
                </c:pt>
                <c:pt idx="229">
                  <c:v>36.5</c:v>
                </c:pt>
                <c:pt idx="230">
                  <c:v>36.5</c:v>
                </c:pt>
                <c:pt idx="231">
                  <c:v>36.5</c:v>
                </c:pt>
                <c:pt idx="232">
                  <c:v>36.4</c:v>
                </c:pt>
                <c:pt idx="233">
                  <c:v>36.4</c:v>
                </c:pt>
                <c:pt idx="234">
                  <c:v>36.300000000000004</c:v>
                </c:pt>
                <c:pt idx="235">
                  <c:v>36.200000000000003</c:v>
                </c:pt>
                <c:pt idx="236">
                  <c:v>35.9</c:v>
                </c:pt>
                <c:pt idx="237">
                  <c:v>35.800000000000004</c:v>
                </c:pt>
                <c:pt idx="238">
                  <c:v>35.4</c:v>
                </c:pt>
                <c:pt idx="239">
                  <c:v>35.300000000000004</c:v>
                </c:pt>
                <c:pt idx="240">
                  <c:v>35.300000000000004</c:v>
                </c:pt>
                <c:pt idx="241">
                  <c:v>34.800000000000004</c:v>
                </c:pt>
                <c:pt idx="242">
                  <c:v>29.9</c:v>
                </c:pt>
                <c:pt idx="243">
                  <c:v>23.4</c:v>
                </c:pt>
              </c:numCache>
            </c:numRef>
          </c:xVal>
          <c:yVal>
            <c:numRef>
              <c:f>Sheet3!$J$4:$J$247</c:f>
              <c:numCache>
                <c:formatCode>0.00</c:formatCode>
                <c:ptCount val="244"/>
                <c:pt idx="0">
                  <c:v>0</c:v>
                </c:pt>
                <c:pt idx="1">
                  <c:v>0.41152263374485309</c:v>
                </c:pt>
                <c:pt idx="2">
                  <c:v>0.8230452674897053</c:v>
                </c:pt>
                <c:pt idx="3">
                  <c:v>1.2345679012345701</c:v>
                </c:pt>
                <c:pt idx="4">
                  <c:v>1.6460905349794221</c:v>
                </c:pt>
                <c:pt idx="5">
                  <c:v>2.0576131687242878</c:v>
                </c:pt>
                <c:pt idx="6">
                  <c:v>2.4691358024691401</c:v>
                </c:pt>
                <c:pt idx="7">
                  <c:v>2.8806584362139844</c:v>
                </c:pt>
                <c:pt idx="8">
                  <c:v>3.2921810699588434</c:v>
                </c:pt>
                <c:pt idx="9">
                  <c:v>3.7037037037037095</c:v>
                </c:pt>
                <c:pt idx="10">
                  <c:v>4.1152263374485605</c:v>
                </c:pt>
                <c:pt idx="11">
                  <c:v>4.5267489711934115</c:v>
                </c:pt>
                <c:pt idx="12">
                  <c:v>4.9382716049382758</c:v>
                </c:pt>
                <c:pt idx="13">
                  <c:v>5.3497942386831312</c:v>
                </c:pt>
                <c:pt idx="14">
                  <c:v>5.7613168724279742</c:v>
                </c:pt>
                <c:pt idx="15">
                  <c:v>6.1728395061728465</c:v>
                </c:pt>
                <c:pt idx="16">
                  <c:v>6.584362139917701</c:v>
                </c:pt>
                <c:pt idx="17">
                  <c:v>6.9958847736625485</c:v>
                </c:pt>
                <c:pt idx="18">
                  <c:v>7.4074074074074048</c:v>
                </c:pt>
                <c:pt idx="19">
                  <c:v>7.8189300411522478</c:v>
                </c:pt>
                <c:pt idx="20">
                  <c:v>8.2304526748971085</c:v>
                </c:pt>
                <c:pt idx="21">
                  <c:v>8.6419753086419639</c:v>
                </c:pt>
                <c:pt idx="22">
                  <c:v>9.0534979423868549</c:v>
                </c:pt>
                <c:pt idx="23">
                  <c:v>9.4650205761317068</c:v>
                </c:pt>
                <c:pt idx="24">
                  <c:v>9.8765432098765604</c:v>
                </c:pt>
                <c:pt idx="25">
                  <c:v>10.288065843621395</c:v>
                </c:pt>
                <c:pt idx="26">
                  <c:v>10.699588477366266</c:v>
                </c:pt>
                <c:pt idx="27">
                  <c:v>11.111111111111093</c:v>
                </c:pt>
                <c:pt idx="28">
                  <c:v>11.522633744855966</c:v>
                </c:pt>
                <c:pt idx="29">
                  <c:v>11.93415637860082</c:v>
                </c:pt>
                <c:pt idx="30">
                  <c:v>12.345679012345705</c:v>
                </c:pt>
                <c:pt idx="31">
                  <c:v>12.757201646090511</c:v>
                </c:pt>
                <c:pt idx="32">
                  <c:v>13.1687242798354</c:v>
                </c:pt>
                <c:pt idx="33">
                  <c:v>13.580246913580273</c:v>
                </c:pt>
                <c:pt idx="34">
                  <c:v>13.991769547325106</c:v>
                </c:pt>
                <c:pt idx="35">
                  <c:v>14.403292181069959</c:v>
                </c:pt>
                <c:pt idx="36">
                  <c:v>14.81481481481482</c:v>
                </c:pt>
                <c:pt idx="37">
                  <c:v>15.226337448559661</c:v>
                </c:pt>
                <c:pt idx="38">
                  <c:v>15.63786008230451</c:v>
                </c:pt>
                <c:pt idx="39">
                  <c:v>16.049382716049386</c:v>
                </c:pt>
                <c:pt idx="40">
                  <c:v>16.460905349794242</c:v>
                </c:pt>
                <c:pt idx="41">
                  <c:v>16.872427983539058</c:v>
                </c:pt>
                <c:pt idx="42">
                  <c:v>17.283950617283949</c:v>
                </c:pt>
                <c:pt idx="43">
                  <c:v>17.695473251028787</c:v>
                </c:pt>
                <c:pt idx="44">
                  <c:v>18.106995884773653</c:v>
                </c:pt>
                <c:pt idx="45">
                  <c:v>18.51851851851853</c:v>
                </c:pt>
                <c:pt idx="46">
                  <c:v>18.930041152263342</c:v>
                </c:pt>
                <c:pt idx="47">
                  <c:v>19.341563786008237</c:v>
                </c:pt>
                <c:pt idx="48">
                  <c:v>19.753086419753092</c:v>
                </c:pt>
                <c:pt idx="49">
                  <c:v>20.164609053497927</c:v>
                </c:pt>
                <c:pt idx="50">
                  <c:v>20.576131687242793</c:v>
                </c:pt>
                <c:pt idx="51">
                  <c:v>20.987654320987659</c:v>
                </c:pt>
                <c:pt idx="52">
                  <c:v>21.399176954732511</c:v>
                </c:pt>
                <c:pt idx="53">
                  <c:v>21.81069958847732</c:v>
                </c:pt>
                <c:pt idx="54">
                  <c:v>22.222222222222168</c:v>
                </c:pt>
                <c:pt idx="55">
                  <c:v>22.633744855967052</c:v>
                </c:pt>
                <c:pt idx="56">
                  <c:v>23.045267489711929</c:v>
                </c:pt>
                <c:pt idx="57">
                  <c:v>23.456790123456798</c:v>
                </c:pt>
                <c:pt idx="58">
                  <c:v>23.868312757201629</c:v>
                </c:pt>
                <c:pt idx="59">
                  <c:v>24.279835390946531</c:v>
                </c:pt>
                <c:pt idx="60">
                  <c:v>24.691358024691393</c:v>
                </c:pt>
                <c:pt idx="61">
                  <c:v>25.102880658436231</c:v>
                </c:pt>
                <c:pt idx="62">
                  <c:v>25.514403292181072</c:v>
                </c:pt>
                <c:pt idx="63">
                  <c:v>25.925925925925895</c:v>
                </c:pt>
                <c:pt idx="64">
                  <c:v>26.33744855967079</c:v>
                </c:pt>
                <c:pt idx="65">
                  <c:v>26.748971193415645</c:v>
                </c:pt>
                <c:pt idx="66">
                  <c:v>27.160493827160487</c:v>
                </c:pt>
                <c:pt idx="67">
                  <c:v>27.57201646090531</c:v>
                </c:pt>
                <c:pt idx="68">
                  <c:v>27.983539094650158</c:v>
                </c:pt>
                <c:pt idx="69">
                  <c:v>28.395061728395092</c:v>
                </c:pt>
                <c:pt idx="70">
                  <c:v>28.806584362139912</c:v>
                </c:pt>
                <c:pt idx="71">
                  <c:v>29.218106995884767</c:v>
                </c:pt>
                <c:pt idx="72">
                  <c:v>29.629629629629626</c:v>
                </c:pt>
                <c:pt idx="73">
                  <c:v>30.041152263374485</c:v>
                </c:pt>
                <c:pt idx="74">
                  <c:v>30.452674897119298</c:v>
                </c:pt>
                <c:pt idx="75">
                  <c:v>30.864197530864189</c:v>
                </c:pt>
                <c:pt idx="76">
                  <c:v>31.275720164609027</c:v>
                </c:pt>
                <c:pt idx="77">
                  <c:v>31.687242798353889</c:v>
                </c:pt>
                <c:pt idx="78">
                  <c:v>32.098765432098823</c:v>
                </c:pt>
                <c:pt idx="79">
                  <c:v>32.510288065843461</c:v>
                </c:pt>
                <c:pt idx="80">
                  <c:v>32.921810699588477</c:v>
                </c:pt>
                <c:pt idx="81">
                  <c:v>33.333333333333343</c:v>
                </c:pt>
                <c:pt idx="82">
                  <c:v>33.744855967078202</c:v>
                </c:pt>
                <c:pt idx="83">
                  <c:v>34.156378600823061</c:v>
                </c:pt>
                <c:pt idx="84">
                  <c:v>34.567901234567913</c:v>
                </c:pt>
                <c:pt idx="85">
                  <c:v>34.979423868312693</c:v>
                </c:pt>
                <c:pt idx="86">
                  <c:v>35.390946502057595</c:v>
                </c:pt>
                <c:pt idx="87">
                  <c:v>35.80246913580239</c:v>
                </c:pt>
                <c:pt idx="88">
                  <c:v>36.213991769547263</c:v>
                </c:pt>
                <c:pt idx="89">
                  <c:v>36.625514403292144</c:v>
                </c:pt>
                <c:pt idx="90">
                  <c:v>37.037037037037024</c:v>
                </c:pt>
                <c:pt idx="91">
                  <c:v>37.448559670781911</c:v>
                </c:pt>
                <c:pt idx="92">
                  <c:v>37.860082304526763</c:v>
                </c:pt>
                <c:pt idx="93">
                  <c:v>38.271604938271608</c:v>
                </c:pt>
                <c:pt idx="94">
                  <c:v>38.683127572016367</c:v>
                </c:pt>
                <c:pt idx="95">
                  <c:v>39.094650205761305</c:v>
                </c:pt>
                <c:pt idx="96">
                  <c:v>39.506172839506213</c:v>
                </c:pt>
                <c:pt idx="97">
                  <c:v>39.917695473250923</c:v>
                </c:pt>
                <c:pt idx="98">
                  <c:v>40.329218106995967</c:v>
                </c:pt>
                <c:pt idx="99">
                  <c:v>40.740740740740762</c:v>
                </c:pt>
                <c:pt idx="100">
                  <c:v>41.152263374485599</c:v>
                </c:pt>
                <c:pt idx="101">
                  <c:v>41.563786008230444</c:v>
                </c:pt>
                <c:pt idx="102">
                  <c:v>41.975308641975374</c:v>
                </c:pt>
                <c:pt idx="103">
                  <c:v>42.386831275720091</c:v>
                </c:pt>
                <c:pt idx="104">
                  <c:v>42.798353909465142</c:v>
                </c:pt>
                <c:pt idx="105">
                  <c:v>43.20987654320988</c:v>
                </c:pt>
                <c:pt idx="106">
                  <c:v>43.62139917695481</c:v>
                </c:pt>
                <c:pt idx="107">
                  <c:v>44.032921810699591</c:v>
                </c:pt>
                <c:pt idx="108">
                  <c:v>44.444444444444329</c:v>
                </c:pt>
                <c:pt idx="109">
                  <c:v>44.855967078189295</c:v>
                </c:pt>
                <c:pt idx="110">
                  <c:v>45.267489711934154</c:v>
                </c:pt>
                <c:pt idx="111">
                  <c:v>45.679012345679112</c:v>
                </c:pt>
                <c:pt idx="112">
                  <c:v>46.090534979423929</c:v>
                </c:pt>
                <c:pt idx="113">
                  <c:v>46.502057613168731</c:v>
                </c:pt>
                <c:pt idx="114">
                  <c:v>46.913580246913575</c:v>
                </c:pt>
                <c:pt idx="115">
                  <c:v>47.325102880658463</c:v>
                </c:pt>
                <c:pt idx="116">
                  <c:v>47.7366255144033</c:v>
                </c:pt>
                <c:pt idx="117">
                  <c:v>48.148148148148223</c:v>
                </c:pt>
                <c:pt idx="118">
                  <c:v>48.559670781892933</c:v>
                </c:pt>
                <c:pt idx="119">
                  <c:v>48.971193415637792</c:v>
                </c:pt>
                <c:pt idx="120">
                  <c:v>49.382716049382715</c:v>
                </c:pt>
                <c:pt idx="121">
                  <c:v>49.794238683127567</c:v>
                </c:pt>
                <c:pt idx="122">
                  <c:v>50.205761316872433</c:v>
                </c:pt>
                <c:pt idx="123">
                  <c:v>50.617283950617171</c:v>
                </c:pt>
                <c:pt idx="124">
                  <c:v>51.028806584362144</c:v>
                </c:pt>
                <c:pt idx="125">
                  <c:v>51.440329218107003</c:v>
                </c:pt>
                <c:pt idx="126">
                  <c:v>51.851851851851784</c:v>
                </c:pt>
                <c:pt idx="127">
                  <c:v>52.263374485596707</c:v>
                </c:pt>
                <c:pt idx="128">
                  <c:v>52.674897119341459</c:v>
                </c:pt>
                <c:pt idx="129">
                  <c:v>53.086419753086339</c:v>
                </c:pt>
                <c:pt idx="130">
                  <c:v>53.497942386831312</c:v>
                </c:pt>
                <c:pt idx="131">
                  <c:v>53.909465020576128</c:v>
                </c:pt>
                <c:pt idx="132">
                  <c:v>54.320987654320945</c:v>
                </c:pt>
                <c:pt idx="133">
                  <c:v>54.732510288065981</c:v>
                </c:pt>
                <c:pt idx="134">
                  <c:v>55.144032921810698</c:v>
                </c:pt>
                <c:pt idx="135">
                  <c:v>55.555555555555557</c:v>
                </c:pt>
                <c:pt idx="136">
                  <c:v>55.967078189300395</c:v>
                </c:pt>
                <c:pt idx="137">
                  <c:v>56.378600823045254</c:v>
                </c:pt>
                <c:pt idx="138">
                  <c:v>56.790123456790127</c:v>
                </c:pt>
                <c:pt idx="139">
                  <c:v>57.201646090534979</c:v>
                </c:pt>
                <c:pt idx="140">
                  <c:v>57.613168724279895</c:v>
                </c:pt>
                <c:pt idx="141">
                  <c:v>58.024691358024697</c:v>
                </c:pt>
                <c:pt idx="142">
                  <c:v>58.436213991769549</c:v>
                </c:pt>
                <c:pt idx="143">
                  <c:v>58.847736625514344</c:v>
                </c:pt>
                <c:pt idx="144">
                  <c:v>59.259259259259245</c:v>
                </c:pt>
                <c:pt idx="145">
                  <c:v>59.670781893004104</c:v>
                </c:pt>
                <c:pt idx="146">
                  <c:v>60.08230452674897</c:v>
                </c:pt>
                <c:pt idx="147">
                  <c:v>60.493827160493794</c:v>
                </c:pt>
                <c:pt idx="148">
                  <c:v>60.905349794238674</c:v>
                </c:pt>
                <c:pt idx="149">
                  <c:v>61.316872427983455</c:v>
                </c:pt>
                <c:pt idx="150">
                  <c:v>61.728395061728413</c:v>
                </c:pt>
                <c:pt idx="151">
                  <c:v>62.139917695473251</c:v>
                </c:pt>
                <c:pt idx="152">
                  <c:v>62.551440329218003</c:v>
                </c:pt>
                <c:pt idx="153">
                  <c:v>62.962962962962962</c:v>
                </c:pt>
                <c:pt idx="154">
                  <c:v>63.374485596707764</c:v>
                </c:pt>
                <c:pt idx="155">
                  <c:v>63.786008230452673</c:v>
                </c:pt>
                <c:pt idx="156">
                  <c:v>64.197530864197532</c:v>
                </c:pt>
                <c:pt idx="157">
                  <c:v>64.609053497942426</c:v>
                </c:pt>
                <c:pt idx="158">
                  <c:v>65.020576131687065</c:v>
                </c:pt>
                <c:pt idx="159">
                  <c:v>65.432098765432102</c:v>
                </c:pt>
                <c:pt idx="160">
                  <c:v>65.843621399176996</c:v>
                </c:pt>
                <c:pt idx="161">
                  <c:v>66.255144032921606</c:v>
                </c:pt>
                <c:pt idx="162">
                  <c:v>66.666666666666671</c:v>
                </c:pt>
                <c:pt idx="163">
                  <c:v>67.078189300411324</c:v>
                </c:pt>
                <c:pt idx="164">
                  <c:v>67.489711934156318</c:v>
                </c:pt>
                <c:pt idx="165">
                  <c:v>67.901234567901326</c:v>
                </c:pt>
                <c:pt idx="166">
                  <c:v>68.312757201646079</c:v>
                </c:pt>
                <c:pt idx="167">
                  <c:v>68.724279835390945</c:v>
                </c:pt>
                <c:pt idx="168">
                  <c:v>69.135802469135783</c:v>
                </c:pt>
                <c:pt idx="169">
                  <c:v>69.547325102880649</c:v>
                </c:pt>
                <c:pt idx="170">
                  <c:v>69.958847736625316</c:v>
                </c:pt>
                <c:pt idx="171">
                  <c:v>70.370370370370196</c:v>
                </c:pt>
                <c:pt idx="172">
                  <c:v>70.781893004115361</c:v>
                </c:pt>
                <c:pt idx="173">
                  <c:v>71.193415637860085</c:v>
                </c:pt>
                <c:pt idx="174">
                  <c:v>71.604938271604738</c:v>
                </c:pt>
                <c:pt idx="175">
                  <c:v>72.016460905349945</c:v>
                </c:pt>
                <c:pt idx="176">
                  <c:v>72.42798353909464</c:v>
                </c:pt>
                <c:pt idx="177">
                  <c:v>72.839506172839307</c:v>
                </c:pt>
                <c:pt idx="178">
                  <c:v>73.251028806584173</c:v>
                </c:pt>
                <c:pt idx="179">
                  <c:v>73.66255144032921</c:v>
                </c:pt>
                <c:pt idx="180">
                  <c:v>74.074074074074048</c:v>
                </c:pt>
                <c:pt idx="181">
                  <c:v>74.485596707818928</c:v>
                </c:pt>
                <c:pt idx="182">
                  <c:v>74.897119341563794</c:v>
                </c:pt>
                <c:pt idx="183">
                  <c:v>75.308641975308646</c:v>
                </c:pt>
                <c:pt idx="184">
                  <c:v>75.720164609053526</c:v>
                </c:pt>
                <c:pt idx="185">
                  <c:v>76.13168724279835</c:v>
                </c:pt>
                <c:pt idx="186">
                  <c:v>76.543209876543216</c:v>
                </c:pt>
                <c:pt idx="187">
                  <c:v>76.954732510287926</c:v>
                </c:pt>
                <c:pt idx="188">
                  <c:v>77.36625514403292</c:v>
                </c:pt>
                <c:pt idx="189">
                  <c:v>77.777777777777658</c:v>
                </c:pt>
                <c:pt idx="190">
                  <c:v>78.189300411522439</c:v>
                </c:pt>
                <c:pt idx="191">
                  <c:v>78.600823045267646</c:v>
                </c:pt>
                <c:pt idx="192">
                  <c:v>79.012345679012427</c:v>
                </c:pt>
                <c:pt idx="193">
                  <c:v>79.423868312757008</c:v>
                </c:pt>
                <c:pt idx="194">
                  <c:v>79.835390946502059</c:v>
                </c:pt>
                <c:pt idx="195">
                  <c:v>80.246913580247153</c:v>
                </c:pt>
                <c:pt idx="196">
                  <c:v>80.658436213991479</c:v>
                </c:pt>
                <c:pt idx="197">
                  <c:v>81.069958847736558</c:v>
                </c:pt>
                <c:pt idx="198">
                  <c:v>81.481481481481481</c:v>
                </c:pt>
                <c:pt idx="199">
                  <c:v>81.893004115226319</c:v>
                </c:pt>
                <c:pt idx="200">
                  <c:v>82.304526748971227</c:v>
                </c:pt>
                <c:pt idx="201">
                  <c:v>82.716049382716065</c:v>
                </c:pt>
                <c:pt idx="202">
                  <c:v>83.12757201646059</c:v>
                </c:pt>
                <c:pt idx="203">
                  <c:v>83.539094650205797</c:v>
                </c:pt>
                <c:pt idx="204">
                  <c:v>83.950617283950621</c:v>
                </c:pt>
                <c:pt idx="205">
                  <c:v>84.362139917695458</c:v>
                </c:pt>
                <c:pt idx="206">
                  <c:v>84.77366255144031</c:v>
                </c:pt>
                <c:pt idx="207">
                  <c:v>85.185185185185148</c:v>
                </c:pt>
                <c:pt idx="208">
                  <c:v>85.596707818929872</c:v>
                </c:pt>
                <c:pt idx="209">
                  <c:v>86.008230452674695</c:v>
                </c:pt>
                <c:pt idx="210">
                  <c:v>86.419753086419746</c:v>
                </c:pt>
                <c:pt idx="211">
                  <c:v>86.831275720164612</c:v>
                </c:pt>
                <c:pt idx="212">
                  <c:v>87.242798353909265</c:v>
                </c:pt>
                <c:pt idx="213">
                  <c:v>87.654320987654259</c:v>
                </c:pt>
                <c:pt idx="214">
                  <c:v>88.065843621399196</c:v>
                </c:pt>
                <c:pt idx="215">
                  <c:v>88.477366255144034</c:v>
                </c:pt>
                <c:pt idx="216">
                  <c:v>88.888888888888658</c:v>
                </c:pt>
                <c:pt idx="217">
                  <c:v>89.300411522633539</c:v>
                </c:pt>
                <c:pt idx="218">
                  <c:v>89.711934156378604</c:v>
                </c:pt>
                <c:pt idx="219">
                  <c:v>90.123456790123328</c:v>
                </c:pt>
                <c:pt idx="220">
                  <c:v>90.534979423868307</c:v>
                </c:pt>
                <c:pt idx="221">
                  <c:v>90.946502057613174</c:v>
                </c:pt>
                <c:pt idx="222">
                  <c:v>91.358024691358025</c:v>
                </c:pt>
                <c:pt idx="223">
                  <c:v>91.769547325102877</c:v>
                </c:pt>
                <c:pt idx="224">
                  <c:v>92.181069958847857</c:v>
                </c:pt>
                <c:pt idx="225">
                  <c:v>92.592592592592396</c:v>
                </c:pt>
                <c:pt idx="226">
                  <c:v>93.004115226337575</c:v>
                </c:pt>
                <c:pt idx="227">
                  <c:v>93.415637860082299</c:v>
                </c:pt>
                <c:pt idx="228">
                  <c:v>93.827160493827165</c:v>
                </c:pt>
                <c:pt idx="229">
                  <c:v>94.238683127572017</c:v>
                </c:pt>
                <c:pt idx="230">
                  <c:v>94.650205761316897</c:v>
                </c:pt>
                <c:pt idx="231">
                  <c:v>95.061728395061678</c:v>
                </c:pt>
                <c:pt idx="232">
                  <c:v>95.473251028806587</c:v>
                </c:pt>
                <c:pt idx="233">
                  <c:v>95.884773662551268</c:v>
                </c:pt>
                <c:pt idx="234">
                  <c:v>96.296296296296291</c:v>
                </c:pt>
                <c:pt idx="235">
                  <c:v>96.707818930041157</c:v>
                </c:pt>
                <c:pt idx="236">
                  <c:v>97.119341563785824</c:v>
                </c:pt>
                <c:pt idx="237">
                  <c:v>97.530864197530818</c:v>
                </c:pt>
                <c:pt idx="238">
                  <c:v>97.942386831275712</c:v>
                </c:pt>
                <c:pt idx="239">
                  <c:v>98.353909465020593</c:v>
                </c:pt>
                <c:pt idx="240">
                  <c:v>98.765432098765388</c:v>
                </c:pt>
                <c:pt idx="241">
                  <c:v>99.17695473251014</c:v>
                </c:pt>
                <c:pt idx="242">
                  <c:v>99.588477366254949</c:v>
                </c:pt>
                <c:pt idx="243">
                  <c:v>100</c:v>
                </c:pt>
              </c:numCache>
            </c:numRef>
          </c:yVal>
          <c:extLst xmlns:c16r2="http://schemas.microsoft.com/office/drawing/2015/06/chart">
            <c:ext xmlns:c16="http://schemas.microsoft.com/office/drawing/2014/chart" uri="{C3380CC4-5D6E-409C-BE32-E72D297353CC}">
              <c16:uniqueId val="{00000000-CB3E-41FE-AA82-FA97E7EED257}"/>
            </c:ext>
          </c:extLst>
        </c:ser>
        <c:ser>
          <c:idx val="1"/>
          <c:order val="1"/>
          <c:tx>
            <c:v>L90</c:v>
          </c:tx>
          <c:spPr>
            <a:ln w="19050" cap="rnd">
              <a:solidFill>
                <a:schemeClr val="accent2"/>
              </a:solidFill>
              <a:round/>
            </a:ln>
            <a:effectLst/>
          </c:spPr>
          <c:marker>
            <c:symbol val="circle"/>
            <c:size val="5"/>
            <c:spPr>
              <a:solidFill>
                <a:schemeClr val="accent2"/>
              </a:solidFill>
              <a:ln w="9525">
                <a:solidFill>
                  <a:schemeClr val="accent2"/>
                </a:solidFill>
              </a:ln>
              <a:effectLst/>
            </c:spPr>
          </c:marker>
          <c:yVal>
            <c:numLit>
              <c:formatCode>General</c:formatCode>
              <c:ptCount val="1"/>
              <c:pt idx="0">
                <c:v>90</c:v>
              </c:pt>
            </c:numLit>
          </c:yVal>
          <c:extLst xmlns:c16r2="http://schemas.microsoft.com/office/drawing/2015/06/chart">
            <c:ext xmlns:c16="http://schemas.microsoft.com/office/drawing/2014/chart" uri="{C3380CC4-5D6E-409C-BE32-E72D297353CC}">
              <c16:uniqueId val="{00000001-CB3E-41FE-AA82-FA97E7EED257}"/>
            </c:ext>
          </c:extLst>
        </c:ser>
        <c:axId val="191689472"/>
        <c:axId val="191691392"/>
      </c:scatterChart>
      <c:valAx>
        <c:axId val="191689472"/>
        <c:scaling>
          <c:orientation val="minMax"/>
          <c:min val="2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itchFamily="18" charset="0"/>
                    <a:ea typeface="+mn-ea"/>
                    <a:cs typeface="Times New Roman" pitchFamily="18" charset="0"/>
                  </a:defRPr>
                </a:pPr>
                <a:r>
                  <a:rPr lang="en-IN" b="1">
                    <a:solidFill>
                      <a:sysClr val="windowText" lastClr="000000"/>
                    </a:solidFill>
                    <a:latin typeface="Times New Roman" pitchFamily="18" charset="0"/>
                    <a:cs typeface="Times New Roman" pitchFamily="18" charset="0"/>
                  </a:rPr>
                  <a:t>L</a:t>
                </a:r>
                <a:r>
                  <a:rPr lang="en-IN" b="1" baseline="0">
                    <a:solidFill>
                      <a:sysClr val="windowText" lastClr="000000"/>
                    </a:solidFill>
                    <a:latin typeface="Times New Roman" pitchFamily="18" charset="0"/>
                    <a:cs typeface="Times New Roman" pitchFamily="18" charset="0"/>
                  </a:rPr>
                  <a:t> Values, dB(A)</a:t>
                </a:r>
                <a:endParaRPr lang="en-IN" b="1">
                  <a:solidFill>
                    <a:sysClr val="windowText" lastClr="000000"/>
                  </a:solidFill>
                  <a:latin typeface="Times New Roman" pitchFamily="18" charset="0"/>
                  <a:cs typeface="Times New Roman"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91691392"/>
        <c:crosses val="autoZero"/>
        <c:crossBetween val="midCat"/>
      </c:valAx>
      <c:valAx>
        <c:axId val="1916913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IN" b="1">
                    <a:latin typeface="Times New Roman" pitchFamily="18" charset="0"/>
                    <a:cs typeface="Times New Roman" pitchFamily="18" charset="0"/>
                  </a:rPr>
                  <a:t>Percentage</a:t>
                </a:r>
                <a:r>
                  <a:rPr lang="en-IN" b="1" baseline="0">
                    <a:latin typeface="Times New Roman" pitchFamily="18" charset="0"/>
                    <a:cs typeface="Times New Roman" pitchFamily="18" charset="0"/>
                  </a:rPr>
                  <a:t> Finer Time</a:t>
                </a:r>
                <a:endParaRPr lang="en-IN" b="1">
                  <a:latin typeface="Times New Roman" pitchFamily="18" charset="0"/>
                  <a:cs typeface="Times New Roman" pitchFamily="18" charset="0"/>
                </a:endParaRPr>
              </a:p>
            </c:rich>
          </c:tx>
          <c:spPr>
            <a:noFill/>
            <a:ln>
              <a:noFill/>
            </a:ln>
            <a:effectLst/>
          </c:spPr>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91689472"/>
        <c:crosses val="autoZero"/>
        <c:crossBetween val="midCat"/>
        <c:majorUnit val="20"/>
        <c:minorUnit val="1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7D85-50FD-492B-9EFC-4D99C154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cp:revision>
  <dcterms:created xsi:type="dcterms:W3CDTF">2024-04-25T04:50:00Z</dcterms:created>
  <dcterms:modified xsi:type="dcterms:W3CDTF">2024-04-25T04:51:00Z</dcterms:modified>
</cp:coreProperties>
</file>