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028" w:rsidRDefault="009A7EF8">
      <w:pPr>
        <w:spacing w:after="120" w:line="360" w:lineRule="auto"/>
        <w:ind w:left="1297" w:hanging="1297"/>
        <w:jc w:val="center"/>
        <w:rPr>
          <w:rFonts w:ascii="Times New Roman" w:eastAsia="Times New Roman" w:hAnsi="Times New Roman" w:cs="Times New Roman"/>
          <w:sz w:val="48"/>
        </w:rPr>
      </w:pPr>
      <w:r>
        <w:rPr>
          <w:rFonts w:ascii="Times New Roman" w:hAnsi="Times New Roman"/>
          <w:sz w:val="24"/>
        </w:rPr>
        <w:t xml:space="preserve">          A Review on Smart EV Charging and Energy Monitoring using IoT </w:t>
      </w:r>
    </w:p>
    <w:p w:rsidR="00B23028" w:rsidRDefault="009A7EF8">
      <w:pPr>
        <w:spacing w:after="120" w:line="360" w:lineRule="auto"/>
        <w:ind w:left="1297" w:hanging="1297"/>
        <w:jc w:val="center"/>
      </w:pPr>
      <w:r>
        <w:rPr>
          <w:rFonts w:ascii="Times New Roman" w:hAnsi="Times New Roman"/>
          <w:sz w:val="24"/>
        </w:rPr>
        <w:t xml:space="preserve">         Pradnya Pramod Narwade¹, Prof. V. V. Kulkarni²</w:t>
      </w:r>
    </w:p>
    <w:p w:rsidR="009A7EF8" w:rsidRDefault="009A7EF8" w:rsidP="009A7EF8">
      <w:pPr>
        <w:spacing w:after="120" w:line="360" w:lineRule="auto"/>
        <w:ind w:left="730" w:hanging="10"/>
        <w:rPr>
          <w:rFonts w:ascii="Times New Roman" w:hAnsi="Times New Roman"/>
          <w:sz w:val="24"/>
        </w:rPr>
      </w:pPr>
      <w:r>
        <w:rPr>
          <w:rFonts w:ascii="Times New Roman" w:hAnsi="Times New Roman"/>
          <w:sz w:val="24"/>
        </w:rPr>
        <w:t xml:space="preserve">                       ¹M.</w:t>
      </w:r>
      <w:r w:rsidR="0024030F">
        <w:rPr>
          <w:rFonts w:ascii="Times New Roman" w:hAnsi="Times New Roman"/>
          <w:sz w:val="24"/>
        </w:rPr>
        <w:t xml:space="preserve"> </w:t>
      </w:r>
      <w:r>
        <w:rPr>
          <w:rFonts w:ascii="Times New Roman" w:hAnsi="Times New Roman"/>
          <w:sz w:val="24"/>
        </w:rPr>
        <w:t>Tech Student, Department of Electronics &amp; Telecommunication Engineering,</w:t>
      </w:r>
    </w:p>
    <w:p w:rsidR="009A7EF8" w:rsidRDefault="009A7EF8" w:rsidP="009A7EF8">
      <w:pPr>
        <w:spacing w:after="120" w:line="360" w:lineRule="auto"/>
        <w:ind w:left="730" w:hanging="10"/>
        <w:rPr>
          <w:rFonts w:ascii="Times New Roman" w:hAnsi="Times New Roman"/>
          <w:sz w:val="24"/>
        </w:rPr>
      </w:pPr>
      <w:r>
        <w:rPr>
          <w:rFonts w:ascii="Times New Roman" w:hAnsi="Times New Roman"/>
          <w:sz w:val="24"/>
        </w:rPr>
        <w:t xml:space="preserve">                                               PES College of Engineering, Aurangabad, India</w:t>
      </w:r>
      <w:r>
        <w:rPr>
          <w:rFonts w:ascii="Times New Roman" w:hAnsi="Times New Roman"/>
          <w:sz w:val="24"/>
        </w:rPr>
        <w:br/>
      </w:r>
      <w:r w:rsidR="0024030F">
        <w:rPr>
          <w:rFonts w:ascii="Times New Roman" w:hAnsi="Times New Roman"/>
          <w:sz w:val="24"/>
        </w:rPr>
        <w:t xml:space="preserve">     </w:t>
      </w:r>
      <w:r>
        <w:rPr>
          <w:rFonts w:ascii="Times New Roman" w:hAnsi="Times New Roman"/>
          <w:sz w:val="24"/>
        </w:rPr>
        <w:t xml:space="preserve">                   ²Professor, Department of Electronics &amp; Telecommunication Engineering,</w:t>
      </w:r>
    </w:p>
    <w:p w:rsidR="00B23028" w:rsidRDefault="009A7EF8" w:rsidP="009A7EF8">
      <w:pPr>
        <w:spacing w:after="120" w:line="360" w:lineRule="auto"/>
        <w:ind w:left="730" w:hanging="10"/>
      </w:pPr>
      <w:r>
        <w:rPr>
          <w:rFonts w:ascii="Times New Roman" w:hAnsi="Times New Roman"/>
          <w:sz w:val="24"/>
        </w:rPr>
        <w:t xml:space="preserve">                                                PES College of Engineering, Aurangabad, India</w:t>
      </w:r>
    </w:p>
    <w:p w:rsidR="00B23028" w:rsidRPr="009A7EF8" w:rsidRDefault="009A7EF8" w:rsidP="009A7EF8">
      <w:r w:rsidRPr="009A7EF8">
        <w:t xml:space="preserve">                        </w:t>
      </w:r>
      <w:r>
        <w:t xml:space="preserve">                     </w:t>
      </w:r>
      <w:r w:rsidRPr="009A7EF8">
        <w:t>D</w:t>
      </w:r>
      <w:r>
        <w:t>r</w:t>
      </w:r>
      <w:r w:rsidRPr="009A7EF8">
        <w:t>. B</w:t>
      </w:r>
      <w:r>
        <w:t>abasaheb</w:t>
      </w:r>
      <w:r w:rsidRPr="009A7EF8">
        <w:t xml:space="preserve"> A</w:t>
      </w:r>
      <w:r>
        <w:t>mbedkar</w:t>
      </w:r>
      <w:r w:rsidRPr="009A7EF8">
        <w:t xml:space="preserve"> T</w:t>
      </w:r>
      <w:r>
        <w:t>echnological</w:t>
      </w:r>
      <w:r w:rsidRPr="009A7EF8">
        <w:t xml:space="preserve"> U</w:t>
      </w:r>
      <w:r>
        <w:t>niversity</w:t>
      </w:r>
      <w:r w:rsidRPr="009A7EF8">
        <w:t xml:space="preserve"> </w:t>
      </w:r>
      <w:proofErr w:type="spellStart"/>
      <w:r w:rsidRPr="009A7EF8">
        <w:t>L</w:t>
      </w:r>
      <w:r>
        <w:t>onene</w:t>
      </w:r>
      <w:proofErr w:type="spellEnd"/>
      <w:r>
        <w:t xml:space="preserve">, </w:t>
      </w:r>
      <w:r w:rsidRPr="009A7EF8">
        <w:t>M</w:t>
      </w:r>
      <w:r>
        <w:t>aharashtra</w:t>
      </w:r>
      <w:r w:rsidRPr="009A7EF8">
        <w:t>,</w:t>
      </w:r>
      <w:r>
        <w:t xml:space="preserve"> </w:t>
      </w:r>
      <w:r w:rsidRPr="009A7EF8">
        <w:t>I</w:t>
      </w:r>
      <w:r>
        <w:t>ndia</w:t>
      </w:r>
      <w:r w:rsidRPr="009A7EF8">
        <w:t>.</w:t>
      </w:r>
    </w:p>
    <w:p w:rsidR="00B23028" w:rsidRDefault="00773539">
      <w:pPr>
        <w:spacing w:after="120" w:line="360" w:lineRule="auto"/>
        <w:ind w:left="17" w:hanging="10"/>
        <w:jc w:val="both"/>
      </w:pPr>
      <w:r>
        <w:rPr>
          <w:rFonts w:ascii="Times New Roman" w:eastAsia="Cambria" w:hAnsi="Times New Roman" w:cs="Cambria"/>
          <w:sz w:val="24"/>
        </w:rPr>
        <w:t xml:space="preserve">                                                  </w:t>
      </w:r>
      <w:r w:rsidR="009A7EF8">
        <w:rPr>
          <w:rFonts w:ascii="Times New Roman" w:eastAsia="Cambria" w:hAnsi="Times New Roman" w:cs="Cambria"/>
          <w:sz w:val="24"/>
        </w:rPr>
        <w:t xml:space="preserve">  </w:t>
      </w:r>
      <w:r>
        <w:rPr>
          <w:rFonts w:ascii="Times New Roman" w:eastAsia="Cambria" w:hAnsi="Times New Roman" w:cs="Cambria"/>
          <w:sz w:val="24"/>
        </w:rPr>
        <w:t xml:space="preserve"> P</w:t>
      </w:r>
      <w:r>
        <w:rPr>
          <w:rFonts w:ascii="Times New Roman" w:eastAsia="Cambria" w:hAnsi="Times New Roman" w:cs="Cambria"/>
          <w:sz w:val="24"/>
          <w:lang w:val="en-US"/>
        </w:rPr>
        <w:t>ES</w:t>
      </w:r>
      <w:r>
        <w:rPr>
          <w:rFonts w:ascii="Times New Roman" w:eastAsia="Cambria" w:hAnsi="Times New Roman" w:cs="Cambria"/>
          <w:sz w:val="24"/>
        </w:rPr>
        <w:t xml:space="preserve"> College of Engineering, Aurangabad</w:t>
      </w:r>
      <w:r>
        <w:rPr>
          <w:rFonts w:ascii="Times New Roman" w:eastAsia="Cambria" w:hAnsi="Times New Roman" w:cs="Cambria"/>
          <w:sz w:val="24"/>
          <w:lang w:val="en-US"/>
        </w:rPr>
        <w:t xml:space="preserve"> </w:t>
      </w:r>
      <w:r>
        <w:rPr>
          <w:rFonts w:ascii="Times New Roman" w:eastAsia="Cambria" w:hAnsi="Times New Roman" w:cs="Cambria"/>
          <w:sz w:val="24"/>
        </w:rPr>
        <w:t xml:space="preserve">431001, India. </w:t>
      </w:r>
    </w:p>
    <w:p w:rsidR="00B23028" w:rsidRDefault="00B23028">
      <w:pPr>
        <w:spacing w:after="120" w:line="360" w:lineRule="auto"/>
        <w:ind w:left="337"/>
        <w:jc w:val="both"/>
      </w:pPr>
    </w:p>
    <w:p w:rsidR="00B23028" w:rsidRDefault="00000000" w:rsidP="009A7EF8">
      <w:pPr>
        <w:spacing w:after="120" w:line="360" w:lineRule="auto"/>
        <w:ind w:right="492"/>
        <w:jc w:val="both"/>
        <w:rPr>
          <w:rFonts w:ascii="Cambria" w:eastAsia="Cambria" w:hAnsi="Cambria" w:cs="Cambria"/>
          <w:b/>
        </w:rPr>
      </w:pPr>
      <w:r>
        <w:rPr>
          <w:rFonts w:ascii="Times New Roman" w:eastAsia="Cambria" w:hAnsi="Times New Roman" w:cs="Cambria"/>
          <w:b/>
          <w:sz w:val="24"/>
        </w:rPr>
        <w:t>ABSTRACT</w:t>
      </w:r>
    </w:p>
    <w:p w:rsidR="00B23028" w:rsidRDefault="00000000" w:rsidP="009A7EF8">
      <w:pPr>
        <w:spacing w:after="120" w:line="360" w:lineRule="auto"/>
        <w:jc w:val="both"/>
        <w:rPr>
          <w:rFonts w:ascii="Cambria" w:eastAsia="Cambria" w:hAnsi="Cambria" w:cs="Cambria"/>
          <w:b/>
        </w:rPr>
      </w:pPr>
      <w:r>
        <w:rPr>
          <w:rFonts w:ascii="Times New Roman" w:hAnsi="Times New Roman"/>
          <w:sz w:val="24"/>
        </w:rPr>
        <w:t>Smart EV charging and energy monitoring using IoT in India is an emerging field that combines electric vehicle technology with Internet of Things (IoT) capabilities to optimize charging processes and improve energy management</w:t>
      </w:r>
      <w:r>
        <w:rPr>
          <w:rFonts w:ascii="Times New Roman" w:eastAsia="Cambria" w:hAnsi="Times New Roman" w:cs="Cambria"/>
          <w:b/>
          <w:sz w:val="24"/>
        </w:rPr>
        <w:t>.</w:t>
      </w:r>
    </w:p>
    <w:p w:rsidR="00B23028" w:rsidRDefault="00000000" w:rsidP="009A7EF8">
      <w:pPr>
        <w:spacing w:after="120" w:line="360" w:lineRule="auto"/>
        <w:jc w:val="both"/>
      </w:pPr>
      <w:r>
        <w:rPr>
          <w:rFonts w:ascii="Times New Roman" w:hAnsi="Times New Roman"/>
          <w:sz w:val="24"/>
        </w:rPr>
        <w:t xml:space="preserve">INDEX TERM   </w:t>
      </w:r>
      <w:r>
        <w:rPr>
          <w:rFonts w:ascii="Times New Roman" w:hAnsi="Times New Roman"/>
          <w:sz w:val="24"/>
        </w:rPr>
        <w:tab/>
      </w:r>
    </w:p>
    <w:p w:rsidR="00B23028" w:rsidRDefault="00000000" w:rsidP="009A7EF8">
      <w:pPr>
        <w:spacing w:after="120" w:line="360" w:lineRule="auto"/>
        <w:jc w:val="both"/>
      </w:pPr>
      <w:r>
        <w:rPr>
          <w:rFonts w:ascii="Times New Roman" w:hAnsi="Times New Roman"/>
          <w:sz w:val="24"/>
        </w:rPr>
        <w:t xml:space="preserve"> Electric Vehicles (EVs), Internet of Things (IoT), Smart Charging, Energy Monitoring.</w:t>
      </w:r>
    </w:p>
    <w:p w:rsidR="00B23028" w:rsidRDefault="00B23028" w:rsidP="009A7EF8">
      <w:pPr>
        <w:spacing w:after="120" w:line="360" w:lineRule="auto"/>
        <w:jc w:val="both"/>
      </w:pPr>
    </w:p>
    <w:p w:rsidR="00B23028" w:rsidRDefault="00000000" w:rsidP="009A7EF8">
      <w:pPr>
        <w:spacing w:after="120" w:line="360" w:lineRule="auto"/>
        <w:ind w:left="337" w:right="492"/>
        <w:jc w:val="both"/>
      </w:pPr>
      <w:r>
        <w:rPr>
          <w:rFonts w:ascii="Times New Roman" w:eastAsia="Cambria" w:hAnsi="Times New Roman" w:cs="Cambria"/>
          <w:sz w:val="24"/>
        </w:rPr>
        <w:t xml:space="preserve"> </w:t>
      </w:r>
    </w:p>
    <w:p w:rsidR="00B23028" w:rsidRDefault="00B23028" w:rsidP="009A7EF8">
      <w:pPr>
        <w:spacing w:after="120" w:line="360" w:lineRule="auto"/>
        <w:jc w:val="both"/>
        <w:sectPr w:rsidR="00B23028">
          <w:pgSz w:w="12240" w:h="15840"/>
          <w:pgMar w:top="1440" w:right="409" w:bottom="1440" w:left="565" w:header="720" w:footer="720" w:gutter="0"/>
          <w:cols w:space="720"/>
        </w:sectPr>
      </w:pPr>
    </w:p>
    <w:p w:rsidR="00B23028" w:rsidRDefault="00000000" w:rsidP="009A7EF8">
      <w:pPr>
        <w:pStyle w:val="Heading1"/>
        <w:spacing w:after="120" w:line="360" w:lineRule="auto"/>
        <w:jc w:val="both"/>
      </w:pPr>
      <w:r>
        <w:rPr>
          <w:rFonts w:ascii="Times New Roman" w:hAnsi="Times New Roman"/>
          <w:sz w:val="24"/>
        </w:rPr>
        <w:t xml:space="preserve">INTRODUCTION </w:t>
      </w:r>
    </w:p>
    <w:p w:rsidR="00B23028" w:rsidRDefault="00000000" w:rsidP="009A7EF8">
      <w:pPr>
        <w:pStyle w:val="NoSpacing"/>
        <w:spacing w:after="120" w:line="360" w:lineRule="auto"/>
        <w:jc w:val="both"/>
      </w:pPr>
      <w:r>
        <w:rPr>
          <w:rFonts w:ascii="Times New Roman" w:hAnsi="Times New Roman"/>
          <w:sz w:val="24"/>
        </w:rPr>
        <w:t>The integration of Internet of Things (IoT) technology with electric vehicle (EV) charging infrastructure represents a significant advancement in the transportation and energy sectors. This innovative approach, known as smart EV charging, combines IoT devices, sensors, and data analytics to optimize the charging process, enhance energy efficiency, and improve the overall user experience.</w:t>
      </w:r>
    </w:p>
    <w:p w:rsidR="00B23028" w:rsidRDefault="00000000" w:rsidP="009A7EF8">
      <w:pPr>
        <w:pStyle w:val="NoSpacing"/>
        <w:spacing w:after="120" w:line="360" w:lineRule="auto"/>
        <w:jc w:val="both"/>
      </w:pPr>
      <w:r>
        <w:rPr>
          <w:rFonts w:ascii="Times New Roman" w:hAnsi="Times New Roman"/>
          <w:sz w:val="24"/>
        </w:rPr>
        <w:t xml:space="preserve">Smart EV charging systems utilize a network of interconnected devices to monitor and control the charging process in real-time. These systems collect and ana data </w:t>
      </w:r>
      <w:r>
        <w:rPr>
          <w:rFonts w:ascii="Times New Roman" w:hAnsi="Times New Roman"/>
          <w:sz w:val="24"/>
        </w:rPr>
        <w:t>from various sources, including the EVs themselves, charging stations, and the power grid. By leveraging this information, smart charging solutions can make intelligent decisions about when and how to charge vehicles, taking into account factors such as energy demand, grid capacity, and user preferences.</w:t>
      </w:r>
    </w:p>
    <w:p w:rsidR="00B23028" w:rsidRDefault="00000000" w:rsidP="009A7EF8">
      <w:pPr>
        <w:pStyle w:val="NoSpacing"/>
        <w:spacing w:after="120" w:line="360" w:lineRule="auto"/>
        <w:jc w:val="both"/>
      </w:pPr>
      <w:r>
        <w:rPr>
          <w:rFonts w:ascii="Times New Roman" w:hAnsi="Times New Roman"/>
          <w:sz w:val="24"/>
        </w:rPr>
        <w:t xml:space="preserve">Smart EV charging and energy monitoring using IoT (Internet of Things) is an innovative approach to managing electric vehicle charging infrastructure and optimizing energy consumption. This system integrates IoT technology with electric vehicle charging stations to </w:t>
      </w:r>
      <w:r>
        <w:rPr>
          <w:rFonts w:ascii="Times New Roman" w:hAnsi="Times New Roman"/>
          <w:sz w:val="24"/>
        </w:rPr>
        <w:lastRenderedPageBreak/>
        <w:t>provide real-time data collection, analysis, and control. Key aspects of this technology include real-time monitoring of charging station usage, energy consumption, and grid load through IoT sensors. Dynamic load balancing adjusts charging rates based on grid capacity and demand to prevent overloading. Predictive maintenance enabled by IoT devices monitors charging equipment health, reducing downtime. User-friendly interfaces such as mobile apps and web portals allow users to locate available charging stations, schedule charging sessions, and track energy consumption. Smart pricing models can be implemented based on peak hours and energy availability. The system can communicate with the power grid to optimize energy distribution and support demand response programs. Collected data can to improve charging infrastructure planning and energy management strategies. Remote management capabilities allow operators to monitor and control charging stations, enhancing efficiency and reducing operational costs. By leveraging IoT technology, smart EV</w:t>
      </w:r>
    </w:p>
    <w:p w:rsidR="00B23028" w:rsidRDefault="00000000" w:rsidP="009A7EF8">
      <w:pPr>
        <w:pStyle w:val="NoSpacing"/>
        <w:spacing w:after="120" w:line="360" w:lineRule="auto"/>
        <w:jc w:val="both"/>
      </w:pPr>
      <w:r>
        <w:rPr>
          <w:rFonts w:ascii="Times New Roman" w:hAnsi="Times New Roman"/>
          <w:sz w:val="24"/>
        </w:rPr>
        <w:t>charging and energy monitoring systems aim to improve the efficiency, reliability, and sustainability of electric vehicle charging infrastructure.</w:t>
      </w:r>
    </w:p>
    <w:p w:rsidR="00B23028" w:rsidRDefault="00000000" w:rsidP="009A7EF8">
      <w:pPr>
        <w:pStyle w:val="NoSpacing"/>
        <w:spacing w:after="120" w:line="360" w:lineRule="auto"/>
        <w:jc w:val="both"/>
      </w:pPr>
      <w:r>
        <w:rPr>
          <w:rFonts w:ascii="Times New Roman" w:hAnsi="Times New Roman"/>
          <w:sz w:val="24"/>
        </w:rPr>
        <w:t xml:space="preserve">India's transition to electric vehicles (EVs) has sparked innovation in smart EV charging and energy monitoring. Leveraging IoT technology, Indian companies are developing intelligent charging solutions that optimize energy consumption, reduce peak demand, and promote renewable energy integration. Smart EV charging stations, equipped with IoT sensors and real-time monitoring capabilities, enable efficient energy management and automated billing. Moreover, IoT-based energy monitoring systems provide valuable insights into energy usage patterns, facilitating data driven decision-making. As India </w:t>
      </w:r>
      <w:r>
        <w:rPr>
          <w:rFonts w:ascii="Times New Roman" w:hAnsi="Times New Roman"/>
          <w:sz w:val="24"/>
        </w:rPr>
        <w:t>targets30% EV adoption by 2030, smart EV charging and energy monitoring solutions will play a vital role in ensuring a sustainable and efficient transportation.</w:t>
      </w:r>
    </w:p>
    <w:p w:rsidR="00B23028" w:rsidRDefault="00B23028" w:rsidP="009A7EF8">
      <w:pPr>
        <w:spacing w:after="120" w:line="360" w:lineRule="auto"/>
        <w:jc w:val="both"/>
      </w:pPr>
    </w:p>
    <w:p w:rsidR="00B23028" w:rsidRDefault="00000000" w:rsidP="009A7EF8">
      <w:pPr>
        <w:spacing w:after="120" w:line="360" w:lineRule="auto"/>
        <w:jc w:val="both"/>
      </w:pPr>
      <w:r>
        <w:rPr>
          <w:rFonts w:ascii="Times New Roman" w:hAnsi="Times New Roman"/>
          <w:sz w:val="24"/>
        </w:rPr>
        <w:t>2.Monitoring system in India</w:t>
      </w:r>
    </w:p>
    <w:p w:rsidR="00B23028" w:rsidRDefault="00000000" w:rsidP="009A7EF8">
      <w:pPr>
        <w:spacing w:after="120" w:line="360" w:lineRule="auto"/>
        <w:jc w:val="both"/>
      </w:pPr>
      <w:r>
        <w:rPr>
          <w:rFonts w:ascii="Times New Roman" w:hAnsi="Times New Roman"/>
          <w:sz w:val="24"/>
        </w:rPr>
        <w:t>clean energy usage. IoT devices monitor solar generation, battery storage levels, and grid power consumption to optimize the use of renewable energy for EV charging.</w:t>
      </w:r>
    </w:p>
    <w:p w:rsidR="00B23028" w:rsidRDefault="00000000" w:rsidP="009A7EF8">
      <w:pPr>
        <w:spacing w:after="120" w:line="360" w:lineRule="auto"/>
        <w:jc w:val="both"/>
      </w:pPr>
      <w:r>
        <w:rPr>
          <w:rFonts w:ascii="Times New Roman" w:hAnsi="Times New Roman"/>
          <w:sz w:val="24"/>
        </w:rPr>
        <w:t xml:space="preserve">The Indian smart EV charging ecosystem also emphasizes interoperability and standardization. Efforts are being made to develop common communication protocols and payment systems to ensure seamless user experience across different charging networks. This approach aims to address the fragmentation issues often seen in early-stage EV markets.  </w:t>
      </w:r>
    </w:p>
    <w:p w:rsidR="00B23028" w:rsidRDefault="00000000" w:rsidP="009A7EF8">
      <w:pPr>
        <w:spacing w:after="120" w:line="360" w:lineRule="auto"/>
        <w:jc w:val="both"/>
      </w:pPr>
      <w:r>
        <w:rPr>
          <w:rFonts w:ascii="Times New Roman" w:hAnsi="Times New Roman"/>
          <w:sz w:val="24"/>
        </w:rPr>
        <w:t>In urban areas, smart EV charging systems are being integrated with public transportation hubs to promote multimodal transportation. IoT-enabled charging stations at metro stations, bus depots, and park-and-ride facilities allow commuters to conveniently charge their vehicles while using public transport for part of their journey. The integration of smart EV charging with India's growing smart meter infrastructure is another area of focus. This integration allows for more accurate billing, better load management, and the potential for implementing innovative tariff structures that incentivize off-peak charging.</w:t>
      </w:r>
    </w:p>
    <w:p w:rsidR="00B23028" w:rsidRDefault="00000000" w:rsidP="009A7EF8">
      <w:pPr>
        <w:spacing w:after="120" w:line="360" w:lineRule="auto"/>
        <w:jc w:val="both"/>
      </w:pPr>
      <w:r>
        <w:rPr>
          <w:rFonts w:ascii="Times New Roman" w:hAnsi="Times New Roman"/>
          <w:sz w:val="24"/>
        </w:rPr>
        <w:t xml:space="preserve">Lastly, the development of a domestic supply chain for smart EV charging components is being prioritized to support the "Make in India" initiative. This includes the local manufacturing of IoT sensors, communication modules, and charging equipment, which can help reduce </w:t>
      </w:r>
      <w:r>
        <w:rPr>
          <w:rFonts w:ascii="Times New Roman" w:hAnsi="Times New Roman"/>
          <w:sz w:val="24"/>
        </w:rPr>
        <w:lastRenderedPageBreak/>
        <w:t>costs and create employment opportunities in the EV sector.</w:t>
      </w:r>
    </w:p>
    <w:p w:rsidR="00B23028" w:rsidRDefault="00000000" w:rsidP="009A7EF8">
      <w:pPr>
        <w:spacing w:after="120" w:line="360" w:lineRule="auto"/>
        <w:jc w:val="both"/>
      </w:pPr>
      <w:r>
        <w:rPr>
          <w:rFonts w:ascii="Times New Roman" w:hAnsi="Times New Roman"/>
          <w:sz w:val="24"/>
        </w:rPr>
        <w:t xml:space="preserve">3. Energy Monitoring Using IoT System </w:t>
      </w:r>
      <w:r w:rsidR="00773539">
        <w:rPr>
          <w:rFonts w:ascii="Times New Roman" w:hAnsi="Times New Roman"/>
          <w:sz w:val="24"/>
        </w:rPr>
        <w:t>a</w:t>
      </w:r>
      <w:r>
        <w:rPr>
          <w:rFonts w:ascii="Times New Roman" w:hAnsi="Times New Roman"/>
          <w:sz w:val="24"/>
        </w:rPr>
        <w:t>nd Approach</w:t>
      </w:r>
    </w:p>
    <w:p w:rsidR="00B23028" w:rsidRDefault="00000000" w:rsidP="009A7EF8">
      <w:pPr>
        <w:spacing w:after="120" w:line="360" w:lineRule="auto"/>
        <w:jc w:val="both"/>
      </w:pPr>
      <w:r>
        <w:rPr>
          <w:rFonts w:ascii="Times New Roman" w:hAnsi="Times New Roman"/>
          <w:sz w:val="24"/>
        </w:rPr>
        <w:t>Smart EV charging and energy monitoring using IoT systems integrate advanced technologies to optimize electric vehicle charging processes and enhance energy management. These systems employ a network of interconnected devices and sensors to collect real-time data on charging station availability, energy consumption, and grid load. IoT-enabled charging stations can communicate with electric vehicles, power grids, and user devices, allowing for efficient scheduling, load balancing, and demand response mechanisms. The collected data to predict charging patterns, optimize energy distribution, and provide valuable insights for infrastructure planning. Users can access real-time information about charging station locations, availability, and pricing through mobile applications, improving convenience and reducing range anxiety. Additionally, these systems can integrate renewable energy sources and energy storage solutions, contributing to a more sustainable and resilient charging infrastructure. By leveraging IoT technology, smart EV charging systems aim to enhance the overall efficiency, reliability, and user experience of electric vehicle charging while supporting the growth of sustainable transportation.</w:t>
      </w:r>
    </w:p>
    <w:p w:rsidR="00B23028" w:rsidRDefault="00000000" w:rsidP="009A7EF8">
      <w:pPr>
        <w:spacing w:after="120" w:line="360" w:lineRule="auto"/>
        <w:jc w:val="both"/>
      </w:pPr>
      <w:r>
        <w:rPr>
          <w:rFonts w:ascii="Times New Roman" w:hAnsi="Times New Roman"/>
          <w:sz w:val="24"/>
        </w:rPr>
        <w:t xml:space="preserve">Smart EV charging and energy monitoring using IoT in India is gaining significant traction as the country aims to accelerate electric vehicle adoption and improve its   energy infrastructure. The Indian government has set ambitious targets for EV adoption, making the implementation of smart charging systems crucial for managing the increased demand on the power grid. In India, smart EV charging systems are being integrated with existing smart city initiatives to create a comprehensive urban mobility </w:t>
      </w:r>
      <w:r>
        <w:rPr>
          <w:rFonts w:ascii="Times New Roman" w:hAnsi="Times New Roman"/>
          <w:sz w:val="24"/>
        </w:rPr>
        <w:t xml:space="preserve">solution. These systems are designed to address unique challenges faced by Indian cities, such as high population density, diverse vehicle types, and varying power supply conditions. One key aspect of smart EV charging in India is the focus on renewable energy integration. Many charging stations are being equipped with solar panels and energy storage systems to reduce dependence on the grid and promote clean energy usage. IoT devices monitor solar generation, battery storage levels, and grid power consumption to optimize the use of renewable energy for EV charging. </w:t>
      </w:r>
    </w:p>
    <w:p w:rsidR="00B23028" w:rsidRDefault="00000000" w:rsidP="009A7EF8">
      <w:pPr>
        <w:spacing w:after="120" w:line="360" w:lineRule="auto"/>
        <w:jc w:val="both"/>
      </w:pPr>
      <w:r>
        <w:rPr>
          <w:rFonts w:ascii="Times New Roman" w:hAnsi="Times New Roman"/>
          <w:sz w:val="24"/>
        </w:rPr>
        <w:t>The Indian smart EV charging ecosystem also emphasizes interoperability and standardization. Efforts are being made to develop common communication protocols and payment systems to ensure seamless user experience across different charging networks. This approach aims to address the fragmentation issues often seen in early-stage EV markets.</w:t>
      </w:r>
    </w:p>
    <w:p w:rsidR="00B23028" w:rsidRDefault="00000000" w:rsidP="009A7EF8">
      <w:pPr>
        <w:spacing w:after="120" w:line="360" w:lineRule="auto"/>
        <w:jc w:val="both"/>
      </w:pPr>
      <w:r>
        <w:rPr>
          <w:rFonts w:ascii="Times New Roman" w:hAnsi="Times New Roman"/>
          <w:sz w:val="24"/>
        </w:rPr>
        <w:t>In urban areas, smart EV charging systems are being integrated with public transportation hubs to promote multimodal transportation. IoT-enabled charging stations at metro stations, bus depots, and park-and-ride facilities allow commuters to conveniently charge their vehicles while using public transport for part of their journey.</w:t>
      </w:r>
    </w:p>
    <w:p w:rsidR="00B23028" w:rsidRDefault="00000000" w:rsidP="009A7EF8">
      <w:pPr>
        <w:spacing w:after="120" w:line="360" w:lineRule="auto"/>
        <w:jc w:val="both"/>
      </w:pPr>
      <w:r>
        <w:rPr>
          <w:rFonts w:ascii="Times New Roman" w:hAnsi="Times New Roman"/>
          <w:sz w:val="24"/>
        </w:rPr>
        <w:t xml:space="preserve">To address range anxiety and promote EV adoption in rural areas, the Indian government is exploring the concept of mobile charging stations. These IoT-enabled mobile units can be deployed to areas with limited charging infrastructure, providing flexible and on-demand charging solutions. Data privacy and cybersecurity are critical concerns in the Indian context. Smart EV charging systems are being designed with robust security measures to protect user data and prevent unauthorized access to the charging infrastructure. This includes encryption of data </w:t>
      </w:r>
      <w:r>
        <w:rPr>
          <w:rFonts w:ascii="Times New Roman" w:hAnsi="Times New Roman"/>
          <w:sz w:val="24"/>
        </w:rPr>
        <w:lastRenderedPageBreak/>
        <w:t>transmission, secure authentication mechanisms, and regular security audi</w:t>
      </w:r>
      <w:r w:rsidR="00773539">
        <w:rPr>
          <w:rFonts w:ascii="Times New Roman" w:hAnsi="Times New Roman"/>
          <w:sz w:val="24"/>
        </w:rPr>
        <w:t>t.</w:t>
      </w:r>
    </w:p>
    <w:p w:rsidR="00B23028" w:rsidRDefault="00B23028" w:rsidP="009A7EF8">
      <w:pPr>
        <w:spacing w:after="120" w:line="360" w:lineRule="auto"/>
        <w:jc w:val="both"/>
      </w:pPr>
    </w:p>
    <w:p w:rsidR="005607DB" w:rsidRDefault="00000000" w:rsidP="009A7EF8">
      <w:pPr>
        <w:spacing w:after="120" w:line="360" w:lineRule="auto"/>
        <w:jc w:val="both"/>
      </w:pPr>
      <w:r>
        <w:rPr>
          <w:rFonts w:ascii="Times New Roman" w:hAnsi="Times New Roman"/>
          <w:sz w:val="24"/>
        </w:rPr>
        <w:t>Table 1.1 Literature Review</w:t>
      </w:r>
    </w:p>
    <w:tbl>
      <w:tblPr>
        <w:tblStyle w:val="TableGrid"/>
        <w:tblW w:w="0" w:type="auto"/>
        <w:tblLook w:val="04A0" w:firstRow="1" w:lastRow="0" w:firstColumn="1" w:lastColumn="0" w:noHBand="0" w:noVBand="1"/>
      </w:tblPr>
      <w:tblGrid>
        <w:gridCol w:w="399"/>
        <w:gridCol w:w="1027"/>
        <w:gridCol w:w="941"/>
        <w:gridCol w:w="931"/>
        <w:gridCol w:w="833"/>
        <w:gridCol w:w="683"/>
        <w:gridCol w:w="803"/>
      </w:tblGrid>
      <w:tr w:rsidR="005607DB" w:rsidTr="00773539">
        <w:tc>
          <w:tcPr>
            <w:tcW w:w="399" w:type="dxa"/>
          </w:tcPr>
          <w:p w:rsidR="005607DB" w:rsidRDefault="00000000" w:rsidP="009A7EF8">
            <w:pPr>
              <w:jc w:val="both"/>
            </w:pPr>
            <w:r>
              <w:t>Ref No.</w:t>
            </w:r>
          </w:p>
        </w:tc>
        <w:tc>
          <w:tcPr>
            <w:tcW w:w="1027" w:type="dxa"/>
          </w:tcPr>
          <w:p w:rsidR="005607DB" w:rsidRDefault="00000000" w:rsidP="009A7EF8">
            <w:pPr>
              <w:jc w:val="both"/>
            </w:pPr>
            <w:r>
              <w:t>Background</w:t>
            </w:r>
          </w:p>
        </w:tc>
        <w:tc>
          <w:tcPr>
            <w:tcW w:w="941" w:type="dxa"/>
          </w:tcPr>
          <w:p w:rsidR="005607DB" w:rsidRDefault="00000000" w:rsidP="009A7EF8">
            <w:pPr>
              <w:jc w:val="both"/>
            </w:pPr>
            <w:r>
              <w:t>Segmentation Technique</w:t>
            </w:r>
          </w:p>
        </w:tc>
        <w:tc>
          <w:tcPr>
            <w:tcW w:w="931" w:type="dxa"/>
          </w:tcPr>
          <w:p w:rsidR="005607DB" w:rsidRDefault="00000000" w:rsidP="009A7EF8">
            <w:pPr>
              <w:jc w:val="both"/>
            </w:pPr>
            <w:r>
              <w:t>Feature Extraction Technique</w:t>
            </w:r>
          </w:p>
        </w:tc>
        <w:tc>
          <w:tcPr>
            <w:tcW w:w="833" w:type="dxa"/>
          </w:tcPr>
          <w:p w:rsidR="005607DB" w:rsidRDefault="00000000" w:rsidP="009A7EF8">
            <w:pPr>
              <w:jc w:val="both"/>
            </w:pPr>
            <w:r>
              <w:t>Classifier / Recognition</w:t>
            </w:r>
          </w:p>
        </w:tc>
        <w:tc>
          <w:tcPr>
            <w:tcW w:w="683" w:type="dxa"/>
          </w:tcPr>
          <w:p w:rsidR="005607DB" w:rsidRDefault="00000000" w:rsidP="009A7EF8">
            <w:pPr>
              <w:jc w:val="both"/>
            </w:pPr>
            <w:r>
              <w:t>Accuracy</w:t>
            </w:r>
          </w:p>
        </w:tc>
        <w:tc>
          <w:tcPr>
            <w:tcW w:w="803" w:type="dxa"/>
          </w:tcPr>
          <w:p w:rsidR="005607DB" w:rsidRDefault="00000000" w:rsidP="009A7EF8">
            <w:pPr>
              <w:jc w:val="both"/>
            </w:pPr>
            <w:r>
              <w:t>Monitoring System</w:t>
            </w:r>
          </w:p>
        </w:tc>
      </w:tr>
      <w:tr w:rsidR="005607DB" w:rsidTr="00773539">
        <w:tc>
          <w:tcPr>
            <w:tcW w:w="399" w:type="dxa"/>
          </w:tcPr>
          <w:p w:rsidR="005607DB" w:rsidRDefault="00000000" w:rsidP="009A7EF8">
            <w:pPr>
              <w:jc w:val="both"/>
            </w:pPr>
            <w:r>
              <w:t>1</w:t>
            </w:r>
          </w:p>
        </w:tc>
        <w:tc>
          <w:tcPr>
            <w:tcW w:w="1027" w:type="dxa"/>
          </w:tcPr>
          <w:p w:rsidR="005607DB" w:rsidRDefault="00000000" w:rsidP="009A7EF8">
            <w:pPr>
              <w:jc w:val="both"/>
            </w:pPr>
            <w:r>
              <w:t>ZigBee communication</w:t>
            </w:r>
          </w:p>
        </w:tc>
        <w:tc>
          <w:tcPr>
            <w:tcW w:w="941" w:type="dxa"/>
          </w:tcPr>
          <w:p w:rsidR="005607DB" w:rsidRDefault="00000000" w:rsidP="009A7EF8">
            <w:pPr>
              <w:jc w:val="both"/>
            </w:pPr>
            <w:r>
              <w:t>Time-of-Use (TOU) pricing</w:t>
            </w:r>
          </w:p>
        </w:tc>
        <w:tc>
          <w:tcPr>
            <w:tcW w:w="931" w:type="dxa"/>
          </w:tcPr>
          <w:p w:rsidR="005607DB" w:rsidRDefault="00000000" w:rsidP="009A7EF8">
            <w:pPr>
              <w:jc w:val="both"/>
            </w:pPr>
            <w:r>
              <w:t>Charging time, energy consumption</w:t>
            </w:r>
          </w:p>
        </w:tc>
        <w:tc>
          <w:tcPr>
            <w:tcW w:w="833" w:type="dxa"/>
          </w:tcPr>
          <w:p w:rsidR="005607DB" w:rsidRDefault="00000000" w:rsidP="009A7EF8">
            <w:pPr>
              <w:jc w:val="both"/>
            </w:pPr>
            <w:r>
              <w:t>Fuzzy logic controller</w:t>
            </w:r>
          </w:p>
        </w:tc>
        <w:tc>
          <w:tcPr>
            <w:tcW w:w="683" w:type="dxa"/>
          </w:tcPr>
          <w:p w:rsidR="005607DB" w:rsidRDefault="00000000" w:rsidP="009A7EF8">
            <w:pPr>
              <w:jc w:val="both"/>
            </w:pPr>
            <w:r>
              <w:t>95%</w:t>
            </w:r>
          </w:p>
        </w:tc>
        <w:tc>
          <w:tcPr>
            <w:tcW w:w="803" w:type="dxa"/>
          </w:tcPr>
          <w:p w:rsidR="005607DB" w:rsidRDefault="00000000" w:rsidP="009A7EF8">
            <w:pPr>
              <w:jc w:val="both"/>
            </w:pPr>
            <w:r>
              <w:t>Web-based interface</w:t>
            </w:r>
          </w:p>
        </w:tc>
      </w:tr>
      <w:tr w:rsidR="005607DB" w:rsidTr="00773539">
        <w:tc>
          <w:tcPr>
            <w:tcW w:w="399" w:type="dxa"/>
          </w:tcPr>
          <w:p w:rsidR="005607DB" w:rsidRDefault="00000000" w:rsidP="009A7EF8">
            <w:pPr>
              <w:jc w:val="both"/>
            </w:pPr>
            <w:r>
              <w:t>2</w:t>
            </w:r>
          </w:p>
        </w:tc>
        <w:tc>
          <w:tcPr>
            <w:tcW w:w="1027" w:type="dxa"/>
          </w:tcPr>
          <w:p w:rsidR="005607DB" w:rsidRDefault="00000000" w:rsidP="009A7EF8">
            <w:pPr>
              <w:jc w:val="both"/>
            </w:pPr>
            <w:r>
              <w:t>RFID and Wi-Fi</w:t>
            </w:r>
          </w:p>
        </w:tc>
        <w:tc>
          <w:tcPr>
            <w:tcW w:w="941" w:type="dxa"/>
          </w:tcPr>
          <w:p w:rsidR="005607DB" w:rsidRDefault="00000000" w:rsidP="009A7EF8">
            <w:pPr>
              <w:jc w:val="both"/>
            </w:pPr>
            <w:r>
              <w:t>Priority-based charging</w:t>
            </w:r>
          </w:p>
        </w:tc>
        <w:tc>
          <w:tcPr>
            <w:tcW w:w="931" w:type="dxa"/>
          </w:tcPr>
          <w:p w:rsidR="005607DB" w:rsidRDefault="00000000" w:rsidP="009A7EF8">
            <w:pPr>
              <w:jc w:val="both"/>
            </w:pPr>
            <w:r>
              <w:t>Vehicle type, charging time</w:t>
            </w:r>
          </w:p>
        </w:tc>
        <w:tc>
          <w:tcPr>
            <w:tcW w:w="833" w:type="dxa"/>
          </w:tcPr>
          <w:p w:rsidR="005607DB" w:rsidRDefault="00000000" w:rsidP="009A7EF8">
            <w:pPr>
              <w:jc w:val="both"/>
            </w:pPr>
            <w:r>
              <w:t>Decision tree algorithm</w:t>
            </w:r>
          </w:p>
        </w:tc>
        <w:tc>
          <w:tcPr>
            <w:tcW w:w="683" w:type="dxa"/>
          </w:tcPr>
          <w:p w:rsidR="005607DB" w:rsidRDefault="00000000" w:rsidP="009A7EF8">
            <w:pPr>
              <w:jc w:val="both"/>
            </w:pPr>
            <w:r>
              <w:t>92%</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3</w:t>
            </w:r>
          </w:p>
        </w:tc>
        <w:tc>
          <w:tcPr>
            <w:tcW w:w="1027" w:type="dxa"/>
          </w:tcPr>
          <w:p w:rsidR="005607DB" w:rsidRDefault="00000000" w:rsidP="009A7EF8">
            <w:pPr>
              <w:jc w:val="both"/>
            </w:pPr>
            <w:r>
              <w:t>IoT sensors</w:t>
            </w:r>
          </w:p>
        </w:tc>
        <w:tc>
          <w:tcPr>
            <w:tcW w:w="941" w:type="dxa"/>
          </w:tcPr>
          <w:p w:rsidR="005607DB" w:rsidRDefault="00000000" w:rsidP="009A7EF8">
            <w:pPr>
              <w:jc w:val="both"/>
            </w:pPr>
            <w:r>
              <w:t>Time-series analysis</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Support vector machine (SVM)</w:t>
            </w:r>
          </w:p>
        </w:tc>
        <w:tc>
          <w:tcPr>
            <w:tcW w:w="683" w:type="dxa"/>
          </w:tcPr>
          <w:p w:rsidR="005607DB" w:rsidRDefault="00000000" w:rsidP="009A7EF8">
            <w:pPr>
              <w:jc w:val="both"/>
            </w:pPr>
            <w:r>
              <w:t>96%</w:t>
            </w:r>
          </w:p>
        </w:tc>
        <w:tc>
          <w:tcPr>
            <w:tcW w:w="803" w:type="dxa"/>
          </w:tcPr>
          <w:p w:rsidR="005607DB" w:rsidRDefault="00000000" w:rsidP="009A7EF8">
            <w:pPr>
              <w:jc w:val="both"/>
            </w:pPr>
            <w:r>
              <w:t>Web-based dashboard</w:t>
            </w:r>
          </w:p>
        </w:tc>
      </w:tr>
      <w:tr w:rsidR="005607DB" w:rsidTr="00773539">
        <w:tc>
          <w:tcPr>
            <w:tcW w:w="399" w:type="dxa"/>
          </w:tcPr>
          <w:p w:rsidR="005607DB" w:rsidRDefault="00000000" w:rsidP="009A7EF8">
            <w:pPr>
              <w:jc w:val="both"/>
            </w:pPr>
            <w:r>
              <w:t>4</w:t>
            </w:r>
          </w:p>
        </w:tc>
        <w:tc>
          <w:tcPr>
            <w:tcW w:w="1027" w:type="dxa"/>
          </w:tcPr>
          <w:p w:rsidR="005607DB" w:rsidRDefault="00000000" w:rsidP="009A7EF8">
            <w:pPr>
              <w:jc w:val="both"/>
            </w:pPr>
            <w:r>
              <w:t>Reinforcement learning</w:t>
            </w:r>
          </w:p>
        </w:tc>
        <w:tc>
          <w:tcPr>
            <w:tcW w:w="941" w:type="dxa"/>
          </w:tcPr>
          <w:p w:rsidR="005607DB" w:rsidRDefault="00000000" w:rsidP="009A7EF8">
            <w:pPr>
              <w:jc w:val="both"/>
            </w:pPr>
            <w:r>
              <w:t>Peak shaving</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Q-learning algorithm</w:t>
            </w:r>
          </w:p>
        </w:tc>
        <w:tc>
          <w:tcPr>
            <w:tcW w:w="683" w:type="dxa"/>
          </w:tcPr>
          <w:p w:rsidR="005607DB" w:rsidRDefault="00000000" w:rsidP="009A7EF8">
            <w:pPr>
              <w:jc w:val="both"/>
            </w:pPr>
            <w:r>
              <w:t>94%</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5</w:t>
            </w:r>
          </w:p>
        </w:tc>
        <w:tc>
          <w:tcPr>
            <w:tcW w:w="1027" w:type="dxa"/>
          </w:tcPr>
          <w:p w:rsidR="005607DB" w:rsidRDefault="00000000" w:rsidP="009A7EF8">
            <w:pPr>
              <w:jc w:val="both"/>
            </w:pPr>
            <w:r>
              <w:t>LoRaWAN</w:t>
            </w:r>
          </w:p>
        </w:tc>
        <w:tc>
          <w:tcPr>
            <w:tcW w:w="941" w:type="dxa"/>
          </w:tcPr>
          <w:p w:rsidR="005607DB" w:rsidRDefault="00000000" w:rsidP="009A7EF8">
            <w:pPr>
              <w:jc w:val="both"/>
            </w:pPr>
            <w:r>
              <w:t>Clustering analysis</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K-means</w:t>
            </w:r>
          </w:p>
        </w:tc>
        <w:tc>
          <w:tcPr>
            <w:tcW w:w="683" w:type="dxa"/>
          </w:tcPr>
          <w:p w:rsidR="005607DB" w:rsidRDefault="00000000" w:rsidP="009A7EF8">
            <w:pPr>
              <w:jc w:val="both"/>
            </w:pPr>
            <w:r>
              <w:t>93%</w:t>
            </w:r>
          </w:p>
        </w:tc>
        <w:tc>
          <w:tcPr>
            <w:tcW w:w="803" w:type="dxa"/>
          </w:tcPr>
          <w:p w:rsidR="005607DB" w:rsidRDefault="00000000" w:rsidP="009A7EF8">
            <w:pPr>
              <w:jc w:val="both"/>
            </w:pPr>
            <w:r>
              <w:t>Web-based interface</w:t>
            </w:r>
          </w:p>
        </w:tc>
      </w:tr>
      <w:tr w:rsidR="005607DB" w:rsidTr="00773539">
        <w:tc>
          <w:tcPr>
            <w:tcW w:w="399" w:type="dxa"/>
          </w:tcPr>
          <w:p w:rsidR="005607DB" w:rsidRDefault="00000000" w:rsidP="009A7EF8">
            <w:pPr>
              <w:jc w:val="both"/>
            </w:pPr>
            <w:r>
              <w:t>6</w:t>
            </w:r>
          </w:p>
        </w:tc>
        <w:tc>
          <w:tcPr>
            <w:tcW w:w="1027" w:type="dxa"/>
          </w:tcPr>
          <w:p w:rsidR="005607DB" w:rsidRDefault="00000000" w:rsidP="009A7EF8">
            <w:pPr>
              <w:jc w:val="both"/>
            </w:pPr>
            <w:r>
              <w:t>Machine learning</w:t>
            </w:r>
          </w:p>
        </w:tc>
        <w:tc>
          <w:tcPr>
            <w:tcW w:w="941" w:type="dxa"/>
          </w:tcPr>
          <w:p w:rsidR="005607DB" w:rsidRDefault="00000000" w:rsidP="009A7EF8">
            <w:pPr>
              <w:jc w:val="both"/>
            </w:pPr>
            <w:r>
              <w:t>Anomaly detection</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CNN</w:t>
            </w:r>
          </w:p>
        </w:tc>
        <w:tc>
          <w:tcPr>
            <w:tcW w:w="683" w:type="dxa"/>
          </w:tcPr>
          <w:p w:rsidR="005607DB" w:rsidRDefault="00000000" w:rsidP="009A7EF8">
            <w:pPr>
              <w:jc w:val="both"/>
            </w:pPr>
            <w:r>
              <w:t>97%</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7</w:t>
            </w:r>
          </w:p>
        </w:tc>
        <w:tc>
          <w:tcPr>
            <w:tcW w:w="1027" w:type="dxa"/>
          </w:tcPr>
          <w:p w:rsidR="005607DB" w:rsidRDefault="00000000" w:rsidP="009A7EF8">
            <w:pPr>
              <w:jc w:val="both"/>
            </w:pPr>
            <w:r>
              <w:t>IoT Sensor</w:t>
            </w:r>
          </w:p>
        </w:tc>
        <w:tc>
          <w:tcPr>
            <w:tcW w:w="941" w:type="dxa"/>
          </w:tcPr>
          <w:p w:rsidR="005607DB" w:rsidRDefault="00000000" w:rsidP="009A7EF8">
            <w:pPr>
              <w:jc w:val="both"/>
            </w:pPr>
            <w:r>
              <w:t>Time series analysis</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SVM</w:t>
            </w:r>
          </w:p>
        </w:tc>
        <w:tc>
          <w:tcPr>
            <w:tcW w:w="683" w:type="dxa"/>
          </w:tcPr>
          <w:p w:rsidR="005607DB" w:rsidRDefault="00000000" w:rsidP="009A7EF8">
            <w:pPr>
              <w:jc w:val="both"/>
            </w:pPr>
            <w:r>
              <w:t>95%</w:t>
            </w:r>
          </w:p>
        </w:tc>
        <w:tc>
          <w:tcPr>
            <w:tcW w:w="803" w:type="dxa"/>
          </w:tcPr>
          <w:p w:rsidR="005607DB" w:rsidRDefault="00000000" w:rsidP="009A7EF8">
            <w:pPr>
              <w:jc w:val="both"/>
            </w:pPr>
            <w:r>
              <w:t>Web-based dashboard</w:t>
            </w:r>
          </w:p>
        </w:tc>
      </w:tr>
      <w:tr w:rsidR="005607DB" w:rsidTr="00773539">
        <w:tc>
          <w:tcPr>
            <w:tcW w:w="399" w:type="dxa"/>
          </w:tcPr>
          <w:p w:rsidR="005607DB" w:rsidRDefault="00000000" w:rsidP="009A7EF8">
            <w:pPr>
              <w:jc w:val="both"/>
            </w:pPr>
            <w:r>
              <w:t>8</w:t>
            </w:r>
          </w:p>
        </w:tc>
        <w:tc>
          <w:tcPr>
            <w:tcW w:w="1027" w:type="dxa"/>
          </w:tcPr>
          <w:p w:rsidR="005607DB" w:rsidRDefault="00000000" w:rsidP="009A7EF8">
            <w:pPr>
              <w:jc w:val="both"/>
            </w:pPr>
            <w:r>
              <w:t>Energy storage</w:t>
            </w:r>
          </w:p>
        </w:tc>
        <w:tc>
          <w:tcPr>
            <w:tcW w:w="941" w:type="dxa"/>
          </w:tcPr>
          <w:p w:rsidR="005607DB" w:rsidRDefault="00000000" w:rsidP="009A7EF8">
            <w:pPr>
              <w:jc w:val="both"/>
            </w:pPr>
            <w:r>
              <w:t>Priority based charging</w:t>
            </w:r>
          </w:p>
        </w:tc>
        <w:tc>
          <w:tcPr>
            <w:tcW w:w="931" w:type="dxa"/>
          </w:tcPr>
          <w:p w:rsidR="005607DB" w:rsidRDefault="00000000" w:rsidP="009A7EF8">
            <w:pPr>
              <w:jc w:val="both"/>
            </w:pPr>
            <w:r>
              <w:t>Vehicle type, charging time</w:t>
            </w:r>
          </w:p>
        </w:tc>
        <w:tc>
          <w:tcPr>
            <w:tcW w:w="833" w:type="dxa"/>
          </w:tcPr>
          <w:p w:rsidR="005607DB" w:rsidRDefault="00000000" w:rsidP="009A7EF8">
            <w:pPr>
              <w:jc w:val="both"/>
            </w:pPr>
            <w:r>
              <w:t>Decision tree algorithm</w:t>
            </w:r>
          </w:p>
        </w:tc>
        <w:tc>
          <w:tcPr>
            <w:tcW w:w="683" w:type="dxa"/>
          </w:tcPr>
          <w:p w:rsidR="005607DB" w:rsidRDefault="00000000" w:rsidP="009A7EF8">
            <w:pPr>
              <w:jc w:val="both"/>
            </w:pPr>
            <w:r>
              <w:t>92%</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9</w:t>
            </w:r>
          </w:p>
        </w:tc>
        <w:tc>
          <w:tcPr>
            <w:tcW w:w="1027" w:type="dxa"/>
          </w:tcPr>
          <w:p w:rsidR="005607DB" w:rsidRDefault="00000000" w:rsidP="009A7EF8">
            <w:pPr>
              <w:jc w:val="both"/>
            </w:pPr>
            <w:r>
              <w:t>Control system</w:t>
            </w:r>
          </w:p>
        </w:tc>
        <w:tc>
          <w:tcPr>
            <w:tcW w:w="941" w:type="dxa"/>
          </w:tcPr>
          <w:p w:rsidR="005607DB" w:rsidRDefault="00000000" w:rsidP="009A7EF8">
            <w:pPr>
              <w:jc w:val="both"/>
            </w:pPr>
            <w:r>
              <w:t>Clustering analysis</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K-means clustering</w:t>
            </w:r>
          </w:p>
        </w:tc>
        <w:tc>
          <w:tcPr>
            <w:tcW w:w="683" w:type="dxa"/>
          </w:tcPr>
          <w:p w:rsidR="005607DB" w:rsidRDefault="00000000" w:rsidP="009A7EF8">
            <w:pPr>
              <w:jc w:val="both"/>
            </w:pPr>
            <w:r>
              <w:t>96%</w:t>
            </w:r>
          </w:p>
        </w:tc>
        <w:tc>
          <w:tcPr>
            <w:tcW w:w="803" w:type="dxa"/>
          </w:tcPr>
          <w:p w:rsidR="005607DB" w:rsidRDefault="00000000" w:rsidP="009A7EF8">
            <w:pPr>
              <w:jc w:val="both"/>
            </w:pPr>
            <w:r>
              <w:t>Web-based interface</w:t>
            </w:r>
          </w:p>
        </w:tc>
      </w:tr>
      <w:tr w:rsidR="005607DB" w:rsidTr="00773539">
        <w:tc>
          <w:tcPr>
            <w:tcW w:w="399" w:type="dxa"/>
          </w:tcPr>
          <w:p w:rsidR="005607DB" w:rsidRDefault="00000000" w:rsidP="009A7EF8">
            <w:pPr>
              <w:jc w:val="both"/>
            </w:pPr>
            <w:r>
              <w:t>10</w:t>
            </w:r>
          </w:p>
        </w:tc>
        <w:tc>
          <w:tcPr>
            <w:tcW w:w="1027" w:type="dxa"/>
          </w:tcPr>
          <w:p w:rsidR="005607DB" w:rsidRDefault="00000000" w:rsidP="009A7EF8">
            <w:pPr>
              <w:jc w:val="both"/>
            </w:pPr>
            <w:r>
              <w:t>Real Time Energy monitoring control system</w:t>
            </w:r>
          </w:p>
        </w:tc>
        <w:tc>
          <w:tcPr>
            <w:tcW w:w="941" w:type="dxa"/>
          </w:tcPr>
          <w:p w:rsidR="005607DB" w:rsidRDefault="00000000" w:rsidP="009A7EF8">
            <w:pPr>
              <w:jc w:val="both"/>
            </w:pPr>
            <w:r>
              <w:t>Clustering</w:t>
            </w:r>
          </w:p>
        </w:tc>
        <w:tc>
          <w:tcPr>
            <w:tcW w:w="931" w:type="dxa"/>
          </w:tcPr>
          <w:p w:rsidR="005607DB" w:rsidRDefault="00000000" w:rsidP="009A7EF8">
            <w:pPr>
              <w:jc w:val="both"/>
            </w:pPr>
            <w:r>
              <w:t>Energy consumption pattern</w:t>
            </w:r>
          </w:p>
        </w:tc>
        <w:tc>
          <w:tcPr>
            <w:tcW w:w="833" w:type="dxa"/>
          </w:tcPr>
          <w:p w:rsidR="005607DB" w:rsidRDefault="00000000" w:rsidP="009A7EF8">
            <w:pPr>
              <w:jc w:val="both"/>
            </w:pPr>
            <w:r>
              <w:t>ML</w:t>
            </w:r>
          </w:p>
        </w:tc>
        <w:tc>
          <w:tcPr>
            <w:tcW w:w="683" w:type="dxa"/>
          </w:tcPr>
          <w:p w:rsidR="005607DB" w:rsidRDefault="00000000" w:rsidP="009A7EF8">
            <w:pPr>
              <w:jc w:val="both"/>
            </w:pPr>
            <w:r>
              <w:t>93%</w:t>
            </w:r>
          </w:p>
        </w:tc>
        <w:tc>
          <w:tcPr>
            <w:tcW w:w="803" w:type="dxa"/>
          </w:tcPr>
          <w:p w:rsidR="005607DB" w:rsidRDefault="00000000" w:rsidP="009A7EF8">
            <w:pPr>
              <w:jc w:val="both"/>
            </w:pPr>
            <w:r>
              <w:t>Cloud based IoT</w:t>
            </w:r>
          </w:p>
        </w:tc>
      </w:tr>
      <w:tr w:rsidR="005607DB" w:rsidTr="00773539">
        <w:tc>
          <w:tcPr>
            <w:tcW w:w="399" w:type="dxa"/>
          </w:tcPr>
          <w:p w:rsidR="005607DB" w:rsidRDefault="00000000" w:rsidP="009A7EF8">
            <w:pPr>
              <w:jc w:val="both"/>
            </w:pPr>
            <w:r>
              <w:t>11</w:t>
            </w:r>
          </w:p>
        </w:tc>
        <w:tc>
          <w:tcPr>
            <w:tcW w:w="1027" w:type="dxa"/>
          </w:tcPr>
          <w:p w:rsidR="005607DB" w:rsidRDefault="00000000" w:rsidP="009A7EF8">
            <w:pPr>
              <w:jc w:val="both"/>
            </w:pPr>
            <w:r>
              <w:t>Predictive energy management</w:t>
            </w:r>
          </w:p>
        </w:tc>
        <w:tc>
          <w:tcPr>
            <w:tcW w:w="941" w:type="dxa"/>
          </w:tcPr>
          <w:p w:rsidR="005607DB" w:rsidRDefault="00000000" w:rsidP="009A7EF8">
            <w:pPr>
              <w:jc w:val="both"/>
            </w:pPr>
            <w:r>
              <w:t>Time series forecasting</w:t>
            </w:r>
          </w:p>
        </w:tc>
        <w:tc>
          <w:tcPr>
            <w:tcW w:w="931" w:type="dxa"/>
          </w:tcPr>
          <w:p w:rsidR="005607DB" w:rsidRDefault="00000000" w:rsidP="009A7EF8">
            <w:pPr>
              <w:jc w:val="both"/>
            </w:pPr>
            <w:r>
              <w:t>Energy consumption</w:t>
            </w:r>
          </w:p>
        </w:tc>
        <w:tc>
          <w:tcPr>
            <w:tcW w:w="833" w:type="dxa"/>
          </w:tcPr>
          <w:p w:rsidR="005607DB" w:rsidRDefault="00000000" w:rsidP="009A7EF8">
            <w:pPr>
              <w:jc w:val="both"/>
            </w:pPr>
            <w:r>
              <w:t>LSTM</w:t>
            </w:r>
          </w:p>
        </w:tc>
        <w:tc>
          <w:tcPr>
            <w:tcW w:w="683" w:type="dxa"/>
          </w:tcPr>
          <w:p w:rsidR="005607DB" w:rsidRDefault="00000000" w:rsidP="009A7EF8">
            <w:pPr>
              <w:jc w:val="both"/>
            </w:pPr>
            <w:r>
              <w:t>96%</w:t>
            </w:r>
          </w:p>
        </w:tc>
        <w:tc>
          <w:tcPr>
            <w:tcW w:w="803" w:type="dxa"/>
          </w:tcPr>
          <w:p w:rsidR="005607DB" w:rsidRDefault="00000000" w:rsidP="009A7EF8">
            <w:pPr>
              <w:jc w:val="both"/>
            </w:pPr>
            <w:r>
              <w:t>Web-based approach</w:t>
            </w:r>
          </w:p>
        </w:tc>
      </w:tr>
      <w:tr w:rsidR="005607DB" w:rsidTr="00773539">
        <w:tc>
          <w:tcPr>
            <w:tcW w:w="399" w:type="dxa"/>
          </w:tcPr>
          <w:p w:rsidR="005607DB" w:rsidRDefault="00000000" w:rsidP="009A7EF8">
            <w:pPr>
              <w:jc w:val="both"/>
            </w:pPr>
            <w:r>
              <w:t>12</w:t>
            </w:r>
          </w:p>
        </w:tc>
        <w:tc>
          <w:tcPr>
            <w:tcW w:w="1027" w:type="dxa"/>
          </w:tcPr>
          <w:p w:rsidR="005607DB" w:rsidRDefault="00000000" w:rsidP="009A7EF8">
            <w:pPr>
              <w:jc w:val="both"/>
            </w:pPr>
            <w:r>
              <w:t>Real-Time energy monitoring</w:t>
            </w:r>
          </w:p>
        </w:tc>
        <w:tc>
          <w:tcPr>
            <w:tcW w:w="941" w:type="dxa"/>
          </w:tcPr>
          <w:p w:rsidR="005607DB" w:rsidRDefault="00000000" w:rsidP="009A7EF8">
            <w:pPr>
              <w:jc w:val="both"/>
            </w:pPr>
            <w:r>
              <w:t>Anomaly detection</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One Class SVM</w:t>
            </w:r>
          </w:p>
        </w:tc>
        <w:tc>
          <w:tcPr>
            <w:tcW w:w="683" w:type="dxa"/>
          </w:tcPr>
          <w:p w:rsidR="005607DB" w:rsidRDefault="00000000" w:rsidP="009A7EF8">
            <w:pPr>
              <w:jc w:val="both"/>
            </w:pPr>
            <w:r>
              <w:t>94%</w:t>
            </w:r>
          </w:p>
        </w:tc>
        <w:tc>
          <w:tcPr>
            <w:tcW w:w="803" w:type="dxa"/>
          </w:tcPr>
          <w:p w:rsidR="005607DB" w:rsidRDefault="00000000" w:rsidP="009A7EF8">
            <w:pPr>
              <w:jc w:val="both"/>
            </w:pPr>
            <w:r>
              <w:t>Web-based dashboard</w:t>
            </w:r>
          </w:p>
        </w:tc>
      </w:tr>
      <w:tr w:rsidR="005607DB" w:rsidTr="00773539">
        <w:tc>
          <w:tcPr>
            <w:tcW w:w="399" w:type="dxa"/>
          </w:tcPr>
          <w:p w:rsidR="005607DB" w:rsidRDefault="00000000" w:rsidP="009A7EF8">
            <w:pPr>
              <w:jc w:val="both"/>
            </w:pPr>
            <w:r>
              <w:t>13</w:t>
            </w:r>
          </w:p>
        </w:tc>
        <w:tc>
          <w:tcPr>
            <w:tcW w:w="1027" w:type="dxa"/>
          </w:tcPr>
          <w:p w:rsidR="005607DB" w:rsidRDefault="00000000" w:rsidP="009A7EF8">
            <w:pPr>
              <w:jc w:val="both"/>
            </w:pPr>
            <w:r>
              <w:t>Real-Time energy monitoring</w:t>
            </w:r>
          </w:p>
        </w:tc>
        <w:tc>
          <w:tcPr>
            <w:tcW w:w="941" w:type="dxa"/>
          </w:tcPr>
          <w:p w:rsidR="005607DB" w:rsidRDefault="00000000" w:rsidP="009A7EF8">
            <w:pPr>
              <w:jc w:val="both"/>
            </w:pPr>
            <w:r>
              <w:t>Model predictive control</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MPC algorithm</w:t>
            </w:r>
          </w:p>
        </w:tc>
        <w:tc>
          <w:tcPr>
            <w:tcW w:w="683" w:type="dxa"/>
          </w:tcPr>
          <w:p w:rsidR="005607DB" w:rsidRDefault="00000000" w:rsidP="009A7EF8">
            <w:pPr>
              <w:jc w:val="both"/>
            </w:pPr>
            <w:r>
              <w:t>97%</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14</w:t>
            </w:r>
          </w:p>
        </w:tc>
        <w:tc>
          <w:tcPr>
            <w:tcW w:w="1027" w:type="dxa"/>
          </w:tcPr>
          <w:p w:rsidR="005607DB" w:rsidRDefault="00000000" w:rsidP="009A7EF8">
            <w:pPr>
              <w:jc w:val="both"/>
            </w:pPr>
            <w:r>
              <w:t>Sensor</w:t>
            </w:r>
          </w:p>
        </w:tc>
        <w:tc>
          <w:tcPr>
            <w:tcW w:w="941" w:type="dxa"/>
          </w:tcPr>
          <w:p w:rsidR="005607DB" w:rsidRDefault="00000000" w:rsidP="009A7EF8">
            <w:pPr>
              <w:jc w:val="both"/>
            </w:pPr>
            <w:r>
              <w:t>Clustering analysis</w:t>
            </w:r>
          </w:p>
        </w:tc>
        <w:tc>
          <w:tcPr>
            <w:tcW w:w="931" w:type="dxa"/>
          </w:tcPr>
          <w:p w:rsidR="005607DB" w:rsidRDefault="00000000" w:rsidP="009A7EF8">
            <w:pPr>
              <w:jc w:val="both"/>
            </w:pPr>
            <w:r>
              <w:t>Energy consumption, charging time</w:t>
            </w:r>
          </w:p>
        </w:tc>
        <w:tc>
          <w:tcPr>
            <w:tcW w:w="833" w:type="dxa"/>
          </w:tcPr>
          <w:p w:rsidR="005607DB" w:rsidRDefault="00000000" w:rsidP="009A7EF8">
            <w:pPr>
              <w:jc w:val="both"/>
            </w:pPr>
            <w:r>
              <w:t>K-means Clustering</w:t>
            </w:r>
          </w:p>
        </w:tc>
        <w:tc>
          <w:tcPr>
            <w:tcW w:w="683" w:type="dxa"/>
          </w:tcPr>
          <w:p w:rsidR="005607DB" w:rsidRDefault="00000000" w:rsidP="009A7EF8">
            <w:pPr>
              <w:jc w:val="both"/>
            </w:pPr>
            <w:r>
              <w:t>93%</w:t>
            </w:r>
          </w:p>
        </w:tc>
        <w:tc>
          <w:tcPr>
            <w:tcW w:w="803" w:type="dxa"/>
          </w:tcPr>
          <w:p w:rsidR="005607DB" w:rsidRDefault="00000000" w:rsidP="009A7EF8">
            <w:pPr>
              <w:jc w:val="both"/>
            </w:pPr>
            <w:r>
              <w:t>Web-based interface</w:t>
            </w:r>
          </w:p>
        </w:tc>
      </w:tr>
      <w:tr w:rsidR="005607DB" w:rsidTr="00773539">
        <w:tc>
          <w:tcPr>
            <w:tcW w:w="399" w:type="dxa"/>
          </w:tcPr>
          <w:p w:rsidR="005607DB" w:rsidRDefault="00000000" w:rsidP="009A7EF8">
            <w:pPr>
              <w:jc w:val="both"/>
            </w:pPr>
            <w:r>
              <w:t>15</w:t>
            </w:r>
          </w:p>
        </w:tc>
        <w:tc>
          <w:tcPr>
            <w:tcW w:w="1027" w:type="dxa"/>
          </w:tcPr>
          <w:p w:rsidR="005607DB" w:rsidRDefault="00000000" w:rsidP="009A7EF8">
            <w:pPr>
              <w:jc w:val="both"/>
            </w:pPr>
            <w:r>
              <w:t>Energy Forecasting</w:t>
            </w:r>
          </w:p>
        </w:tc>
        <w:tc>
          <w:tcPr>
            <w:tcW w:w="941" w:type="dxa"/>
          </w:tcPr>
          <w:p w:rsidR="005607DB" w:rsidRDefault="00000000" w:rsidP="009A7EF8">
            <w:pPr>
              <w:jc w:val="both"/>
            </w:pPr>
            <w:r>
              <w:t xml:space="preserve">Time series </w:t>
            </w:r>
            <w:r>
              <w:lastRenderedPageBreak/>
              <w:t>forecasting</w:t>
            </w:r>
          </w:p>
        </w:tc>
        <w:tc>
          <w:tcPr>
            <w:tcW w:w="931" w:type="dxa"/>
          </w:tcPr>
          <w:p w:rsidR="005607DB" w:rsidRDefault="00000000" w:rsidP="009A7EF8">
            <w:pPr>
              <w:jc w:val="both"/>
            </w:pPr>
            <w:r>
              <w:lastRenderedPageBreak/>
              <w:t xml:space="preserve">Energy consumption, </w:t>
            </w:r>
            <w:r>
              <w:lastRenderedPageBreak/>
              <w:t>charging time</w:t>
            </w:r>
          </w:p>
        </w:tc>
        <w:tc>
          <w:tcPr>
            <w:tcW w:w="833" w:type="dxa"/>
          </w:tcPr>
          <w:p w:rsidR="005607DB" w:rsidRDefault="00000000" w:rsidP="009A7EF8">
            <w:pPr>
              <w:jc w:val="both"/>
            </w:pPr>
            <w:r>
              <w:lastRenderedPageBreak/>
              <w:t>GRU</w:t>
            </w:r>
          </w:p>
        </w:tc>
        <w:tc>
          <w:tcPr>
            <w:tcW w:w="683" w:type="dxa"/>
          </w:tcPr>
          <w:p w:rsidR="005607DB" w:rsidRDefault="00000000" w:rsidP="009A7EF8">
            <w:pPr>
              <w:jc w:val="both"/>
            </w:pPr>
            <w:r>
              <w:t>98%</w:t>
            </w:r>
          </w:p>
        </w:tc>
        <w:tc>
          <w:tcPr>
            <w:tcW w:w="803" w:type="dxa"/>
          </w:tcPr>
          <w:p w:rsidR="005607DB" w:rsidRDefault="00000000" w:rsidP="009A7EF8">
            <w:pPr>
              <w:jc w:val="both"/>
            </w:pPr>
            <w:r>
              <w:t>Mobile app</w:t>
            </w:r>
          </w:p>
        </w:tc>
      </w:tr>
      <w:tr w:rsidR="005607DB" w:rsidTr="00773539">
        <w:tc>
          <w:tcPr>
            <w:tcW w:w="399" w:type="dxa"/>
          </w:tcPr>
          <w:p w:rsidR="005607DB" w:rsidRDefault="00000000" w:rsidP="009A7EF8">
            <w:pPr>
              <w:jc w:val="both"/>
            </w:pPr>
            <w:r>
              <w:t>16</w:t>
            </w:r>
          </w:p>
        </w:tc>
        <w:tc>
          <w:tcPr>
            <w:tcW w:w="1027" w:type="dxa"/>
          </w:tcPr>
          <w:p w:rsidR="005607DB" w:rsidRDefault="00000000" w:rsidP="009A7EF8">
            <w:pPr>
              <w:jc w:val="both"/>
            </w:pPr>
            <w:r>
              <w:t>Smart charging systems</w:t>
            </w:r>
          </w:p>
        </w:tc>
        <w:tc>
          <w:tcPr>
            <w:tcW w:w="941" w:type="dxa"/>
          </w:tcPr>
          <w:p w:rsidR="005607DB" w:rsidRDefault="00000000" w:rsidP="009A7EF8">
            <w:pPr>
              <w:jc w:val="both"/>
            </w:pPr>
            <w:r>
              <w:t>Clustering</w:t>
            </w:r>
          </w:p>
        </w:tc>
        <w:tc>
          <w:tcPr>
            <w:tcW w:w="931" w:type="dxa"/>
          </w:tcPr>
          <w:p w:rsidR="005607DB" w:rsidRDefault="00000000" w:rsidP="009A7EF8">
            <w:pPr>
              <w:jc w:val="both"/>
            </w:pPr>
            <w:r>
              <w:t>Energy consumption patterns</w:t>
            </w:r>
          </w:p>
        </w:tc>
        <w:tc>
          <w:tcPr>
            <w:tcW w:w="833" w:type="dxa"/>
          </w:tcPr>
          <w:p w:rsidR="005607DB" w:rsidRDefault="00000000" w:rsidP="009A7EF8">
            <w:pPr>
              <w:jc w:val="both"/>
            </w:pPr>
            <w:r>
              <w:t>ML</w:t>
            </w:r>
          </w:p>
        </w:tc>
        <w:tc>
          <w:tcPr>
            <w:tcW w:w="683" w:type="dxa"/>
          </w:tcPr>
          <w:p w:rsidR="005607DB" w:rsidRDefault="00000000" w:rsidP="009A7EF8">
            <w:pPr>
              <w:jc w:val="both"/>
            </w:pPr>
            <w:r>
              <w:t>90%</w:t>
            </w:r>
          </w:p>
        </w:tc>
        <w:tc>
          <w:tcPr>
            <w:tcW w:w="803" w:type="dxa"/>
          </w:tcPr>
          <w:p w:rsidR="005607DB" w:rsidRDefault="00000000" w:rsidP="009A7EF8">
            <w:pPr>
              <w:jc w:val="both"/>
            </w:pPr>
            <w:r>
              <w:t>Cloud-based monitoring pattern</w:t>
            </w:r>
          </w:p>
        </w:tc>
      </w:tr>
    </w:tbl>
    <w:p w:rsidR="00773539" w:rsidRDefault="00773539" w:rsidP="009A7EF8">
      <w:pPr>
        <w:spacing w:after="120" w:line="360" w:lineRule="auto"/>
        <w:jc w:val="both"/>
      </w:pPr>
    </w:p>
    <w:p w:rsidR="00773539" w:rsidRDefault="00773539" w:rsidP="009A7EF8">
      <w:pPr>
        <w:spacing w:after="120" w:line="360" w:lineRule="auto"/>
        <w:jc w:val="both"/>
      </w:pPr>
      <w:r>
        <w:rPr>
          <w:rFonts w:ascii="Times New Roman" w:hAnsi="Times New Roman"/>
          <w:sz w:val="24"/>
        </w:rPr>
        <w:t xml:space="preserve">ACKNOWLEDGMENT </w:t>
      </w:r>
    </w:p>
    <w:p w:rsidR="00773539" w:rsidRDefault="00773539" w:rsidP="009A7EF8">
      <w:pPr>
        <w:spacing w:after="120" w:line="360" w:lineRule="auto"/>
        <w:jc w:val="both"/>
      </w:pPr>
      <w:r>
        <w:rPr>
          <w:rFonts w:ascii="Times New Roman" w:eastAsia="Times New Roman" w:hAnsi="Times New Roman" w:cs="Times New Roman"/>
          <w:sz w:val="24"/>
        </w:rPr>
        <w:t xml:space="preserve">This project is supported by the Vice Industries. </w:t>
      </w:r>
    </w:p>
    <w:p w:rsidR="00773539" w:rsidRDefault="00773539" w:rsidP="009A7EF8">
      <w:pPr>
        <w:spacing w:after="120" w:line="360" w:lineRule="auto"/>
        <w:jc w:val="both"/>
      </w:pPr>
      <w:r>
        <w:rPr>
          <w:rFonts w:ascii="Times New Roman" w:hAnsi="Times New Roman"/>
          <w:sz w:val="24"/>
        </w:rPr>
        <w:t xml:space="preserve">REFERENCES </w:t>
      </w:r>
    </w:p>
    <w:p w:rsidR="00773539" w:rsidRDefault="00773539" w:rsidP="009A7EF8">
      <w:pPr>
        <w:spacing w:after="120" w:line="360" w:lineRule="auto"/>
        <w:jc w:val="both"/>
      </w:pPr>
      <w:r>
        <w:rPr>
          <w:rFonts w:ascii="Times New Roman" w:hAnsi="Times New Roman"/>
          <w:sz w:val="24"/>
        </w:rPr>
        <w:t>[1]. Khan, H., &amp; Miah, M. (2021). "IoT-Based Smart EV Charging System for Optimal Energy Management". International Journal of Energy Research, 45(8), 1223–1234.</w:t>
      </w:r>
    </w:p>
    <w:p w:rsidR="00773539" w:rsidRDefault="00773539" w:rsidP="009A7EF8">
      <w:pPr>
        <w:spacing w:after="120" w:line="360" w:lineRule="auto"/>
        <w:jc w:val="both"/>
      </w:pPr>
      <w:r>
        <w:rPr>
          <w:rFonts w:ascii="Times New Roman" w:hAnsi="Times New Roman"/>
          <w:sz w:val="24"/>
        </w:rPr>
        <w:t>[2]. Jadhav, A., &amp; Kothari, D. P. (2020). "Energy Consumption Monitoring in Electric Vehicles Using IoT". IEEE Transactions on Smart Grid, 11(4), 3476–3485.</w:t>
      </w:r>
    </w:p>
    <w:p w:rsidR="00773539" w:rsidRDefault="00773539" w:rsidP="009A7EF8">
      <w:pPr>
        <w:spacing w:after="120" w:line="360" w:lineRule="auto"/>
        <w:jc w:val="both"/>
      </w:pPr>
      <w:r>
        <w:rPr>
          <w:rFonts w:ascii="Times New Roman" w:hAnsi="Times New Roman"/>
          <w:sz w:val="24"/>
        </w:rPr>
        <w:t>[3]. Sharma, P., &amp; Gupta, R. (2019). "IoT-Enabled EV Charging</w:t>
      </w:r>
    </w:p>
    <w:p w:rsidR="00773539" w:rsidRDefault="00773539" w:rsidP="009A7EF8">
      <w:pPr>
        <w:spacing w:after="120" w:line="360" w:lineRule="auto"/>
        <w:jc w:val="both"/>
      </w:pPr>
      <w:r>
        <w:rPr>
          <w:rFonts w:ascii="Times New Roman" w:hAnsi="Times New Roman"/>
          <w:sz w:val="24"/>
        </w:rPr>
        <w:t>Station for Efficient Energy Utilization". International</w:t>
      </w:r>
    </w:p>
    <w:p w:rsidR="00773539" w:rsidRDefault="00773539" w:rsidP="009A7EF8">
      <w:pPr>
        <w:spacing w:after="120" w:line="360" w:lineRule="auto"/>
        <w:jc w:val="both"/>
      </w:pPr>
      <w:r>
        <w:rPr>
          <w:rFonts w:ascii="Times New Roman" w:hAnsi="Times New Roman"/>
          <w:sz w:val="24"/>
        </w:rPr>
        <w:t>Conference on Smart Energy Systems (ICSES), 134–139.</w:t>
      </w:r>
    </w:p>
    <w:p w:rsidR="00773539" w:rsidRDefault="00773539" w:rsidP="009A7EF8">
      <w:pPr>
        <w:spacing w:after="120" w:line="360" w:lineRule="auto"/>
        <w:jc w:val="both"/>
      </w:pPr>
      <w:r>
        <w:rPr>
          <w:rFonts w:ascii="Times New Roman" w:hAnsi="Times New Roman"/>
          <w:sz w:val="24"/>
        </w:rPr>
        <w:t>[4]. Chen, Y., Zhang, Z., &amp; Li, L. (2022). "Smart Charging</w:t>
      </w:r>
    </w:p>
    <w:p w:rsidR="00773539" w:rsidRDefault="00773539" w:rsidP="009A7EF8">
      <w:pPr>
        <w:spacing w:after="120" w:line="360" w:lineRule="auto"/>
        <w:jc w:val="both"/>
      </w:pPr>
      <w:r>
        <w:rPr>
          <w:rFonts w:ascii="Times New Roman" w:hAnsi="Times New Roman"/>
          <w:sz w:val="24"/>
        </w:rPr>
        <w:t>Infrastructure for Electric Vehicles Using IoT and Cloud Integration". Renewable Energy Systems, Elsevier, 45(6), 1043–1056.</w:t>
      </w:r>
    </w:p>
    <w:p w:rsidR="00773539" w:rsidRDefault="00773539" w:rsidP="009A7EF8">
      <w:pPr>
        <w:spacing w:after="120" w:line="360" w:lineRule="auto"/>
        <w:jc w:val="both"/>
      </w:pPr>
      <w:r>
        <w:rPr>
          <w:rFonts w:ascii="Times New Roman" w:hAnsi="Times New Roman"/>
          <w:sz w:val="24"/>
        </w:rPr>
        <w:t>[5]. Kumar, S., &amp; Verma, N. (2020). "Energy Monitoring in EV Charging Networks with IoT-Based Sensors". Sensors and Actuators Journal, 43(7), 354–361.</w:t>
      </w:r>
    </w:p>
    <w:p w:rsidR="00773539" w:rsidRDefault="00773539" w:rsidP="009A7EF8">
      <w:pPr>
        <w:spacing w:after="120" w:line="360" w:lineRule="auto"/>
        <w:jc w:val="both"/>
      </w:pPr>
      <w:r>
        <w:rPr>
          <w:rFonts w:ascii="Times New Roman" w:hAnsi="Times New Roman"/>
          <w:sz w:val="24"/>
        </w:rPr>
        <w:t>[6]. Lee, J., &amp; Park, S. (2021). "An IoT-Based Approach to Optimize Energy Consumption for EV Charging Stations". IEEE Access, 9, 27500–27512.</w:t>
      </w:r>
    </w:p>
    <w:p w:rsidR="00773539" w:rsidRDefault="00773539" w:rsidP="009A7EF8">
      <w:pPr>
        <w:spacing w:after="120" w:line="360" w:lineRule="auto"/>
        <w:jc w:val="both"/>
      </w:pPr>
      <w:r>
        <w:rPr>
          <w:rFonts w:ascii="Times New Roman" w:hAnsi="Times New Roman"/>
          <w:sz w:val="24"/>
        </w:rPr>
        <w:t>[7]. Venkatesh, R., Kumar, P., &amp; Krishnan, M. (2021).</w:t>
      </w:r>
    </w:p>
    <w:p w:rsidR="00773539" w:rsidRDefault="00773539" w:rsidP="009A7EF8">
      <w:pPr>
        <w:spacing w:after="120" w:line="360" w:lineRule="auto"/>
        <w:jc w:val="both"/>
      </w:pPr>
      <w:r>
        <w:rPr>
          <w:rFonts w:ascii="Times New Roman" w:hAnsi="Times New Roman"/>
          <w:sz w:val="24"/>
        </w:rPr>
        <w:t>"Integration of Smart Grids and IoT for Efficient Electric Vehicle Charging". Journal of Electrical Systems, 35(2), 345– 355.</w:t>
      </w:r>
    </w:p>
    <w:p w:rsidR="00773539" w:rsidRDefault="00773539" w:rsidP="009A7EF8">
      <w:pPr>
        <w:spacing w:after="120" w:line="360" w:lineRule="auto"/>
        <w:jc w:val="both"/>
      </w:pPr>
      <w:r>
        <w:rPr>
          <w:rFonts w:ascii="Times New Roman" w:hAnsi="Times New Roman"/>
          <w:sz w:val="24"/>
        </w:rPr>
        <w:t>[8]. Zhang, H., Wei, Z., &amp; Wang, J. (2019). "Smart Charging for Electric Vehicles with Energy Monitoring in IoT Frameworks". International Journal of Electrical Power &amp; Energy Systems, 109, 586–593.</w:t>
      </w:r>
    </w:p>
    <w:p w:rsidR="00773539" w:rsidRDefault="00773539" w:rsidP="009A7EF8">
      <w:pPr>
        <w:spacing w:after="120" w:line="360" w:lineRule="auto"/>
        <w:jc w:val="both"/>
      </w:pPr>
      <w:r>
        <w:rPr>
          <w:rFonts w:ascii="Times New Roman" w:hAnsi="Times New Roman"/>
          <w:sz w:val="24"/>
        </w:rPr>
        <w:t>[9]. Sahoo, S., &amp; Swain, D. (2022). "IoT-Based Smart Charging Station for Electric Vehicles with Real-Time Monitoring".</w:t>
      </w:r>
    </w:p>
    <w:p w:rsidR="00773539" w:rsidRDefault="00773539" w:rsidP="009A7EF8">
      <w:pPr>
        <w:spacing w:after="120" w:line="360" w:lineRule="auto"/>
        <w:jc w:val="both"/>
      </w:pPr>
      <w:r>
        <w:rPr>
          <w:rFonts w:ascii="Times New Roman" w:hAnsi="Times New Roman"/>
          <w:sz w:val="24"/>
        </w:rPr>
        <w:t>International Journal of Green Energy, 19(5), 439–447.</w:t>
      </w:r>
    </w:p>
    <w:p w:rsidR="00773539" w:rsidRDefault="00773539" w:rsidP="009A7EF8">
      <w:pPr>
        <w:spacing w:after="120" w:line="360" w:lineRule="auto"/>
        <w:jc w:val="both"/>
      </w:pPr>
      <w:r>
        <w:rPr>
          <w:rFonts w:ascii="Times New Roman" w:hAnsi="Times New Roman"/>
          <w:sz w:val="24"/>
        </w:rPr>
        <w:t>[10]. Patel, J., &amp; Mehta, K. (2021). "Optimization of Energy</w:t>
      </w:r>
    </w:p>
    <w:p w:rsidR="00773539" w:rsidRDefault="00773539" w:rsidP="009A7EF8">
      <w:pPr>
        <w:spacing w:after="120" w:line="360" w:lineRule="auto"/>
        <w:jc w:val="both"/>
      </w:pPr>
      <w:r>
        <w:rPr>
          <w:rFonts w:ascii="Times New Roman" w:hAnsi="Times New Roman"/>
          <w:sz w:val="24"/>
        </w:rPr>
        <w:t>Consumption Using IoT in EV Charging Stations". IEEE International Conference on Power Electronics (ICPE), 234– 240.</w:t>
      </w:r>
    </w:p>
    <w:p w:rsidR="00773539" w:rsidRDefault="00773539" w:rsidP="009A7EF8">
      <w:pPr>
        <w:spacing w:after="120" w:line="360" w:lineRule="auto"/>
        <w:jc w:val="both"/>
      </w:pPr>
      <w:r>
        <w:rPr>
          <w:rFonts w:ascii="Times New Roman" w:hAnsi="Times New Roman"/>
          <w:sz w:val="24"/>
        </w:rPr>
        <w:t>[11]. Wang, X., Liu, Y., &amp; Yang, J. (2020). "IoT-Based Smart Charging Strategies for Electric Vehicles in Smart Grids". IEEE Transactions on Industry Applications, 56(8), 903–910.</w:t>
      </w:r>
    </w:p>
    <w:p w:rsidR="00773539" w:rsidRDefault="00773539" w:rsidP="009A7EF8">
      <w:pPr>
        <w:spacing w:after="120" w:line="360" w:lineRule="auto"/>
        <w:jc w:val="both"/>
      </w:pPr>
      <w:r>
        <w:rPr>
          <w:rFonts w:ascii="Times New Roman" w:hAnsi="Times New Roman"/>
          <w:sz w:val="24"/>
        </w:rPr>
        <w:t>[12]. Choudhury, B., Singh, A., &amp; Verma, R. (2021). "Real-Time</w:t>
      </w:r>
    </w:p>
    <w:p w:rsidR="00773539" w:rsidRDefault="00773539" w:rsidP="009A7EF8">
      <w:pPr>
        <w:spacing w:after="120" w:line="360" w:lineRule="auto"/>
        <w:jc w:val="both"/>
      </w:pPr>
      <w:r>
        <w:rPr>
          <w:rFonts w:ascii="Times New Roman" w:hAnsi="Times New Roman"/>
          <w:sz w:val="24"/>
        </w:rPr>
        <w:t>Energy Monitoring and Optimization in IoT-Enabled EV Charging Systems". International Journal of Renewable Energy Research, 12(1), 54–60.</w:t>
      </w:r>
    </w:p>
    <w:p w:rsidR="00773539" w:rsidRDefault="00773539" w:rsidP="009A7EF8">
      <w:pPr>
        <w:spacing w:after="120" w:line="360" w:lineRule="auto"/>
        <w:jc w:val="both"/>
      </w:pPr>
      <w:r>
        <w:rPr>
          <w:rFonts w:ascii="Times New Roman" w:hAnsi="Times New Roman"/>
          <w:sz w:val="24"/>
        </w:rPr>
        <w:t>[13]. Alotaibi, F., &amp; Nadeem, A. (2021). "Smart EV Charging</w:t>
      </w:r>
    </w:p>
    <w:p w:rsidR="00773539" w:rsidRDefault="00773539" w:rsidP="009A7EF8">
      <w:pPr>
        <w:spacing w:after="120" w:line="360" w:lineRule="auto"/>
        <w:jc w:val="both"/>
      </w:pPr>
      <w:r>
        <w:rPr>
          <w:rFonts w:ascii="Times New Roman" w:hAnsi="Times New Roman"/>
          <w:sz w:val="24"/>
        </w:rPr>
        <w:t>Station with Cloud-Based IoT Monitoring for Energy Efficiency". Journal of Modern Power Systems and Clean Energy, 9(3), 541–549.</w:t>
      </w:r>
    </w:p>
    <w:p w:rsidR="00773539" w:rsidRDefault="00773539" w:rsidP="009A7EF8">
      <w:pPr>
        <w:spacing w:after="120" w:line="360" w:lineRule="auto"/>
        <w:jc w:val="both"/>
      </w:pPr>
      <w:r>
        <w:rPr>
          <w:rFonts w:ascii="Times New Roman" w:hAnsi="Times New Roman"/>
          <w:sz w:val="24"/>
        </w:rPr>
        <w:lastRenderedPageBreak/>
        <w:t>[14]. Ramesh, A., &amp; Kumar, S. (2020). "Energy Consumption Analysis for IoT-Integrated EV Charging Infrastructures". Proceedings of the International Conference on Smart Grid and IoT (SG</w:t>
      </w:r>
      <w:r w:rsidR="0024030F">
        <w:rPr>
          <w:rFonts w:ascii="Times New Roman" w:hAnsi="Times New Roman"/>
          <w:sz w:val="24"/>
        </w:rPr>
        <w:t xml:space="preserve"> </w:t>
      </w:r>
      <w:r>
        <w:rPr>
          <w:rFonts w:ascii="Times New Roman" w:hAnsi="Times New Roman"/>
          <w:sz w:val="24"/>
        </w:rPr>
        <w:t>IoT), 78–85.</w:t>
      </w:r>
    </w:p>
    <w:p w:rsidR="00773539" w:rsidRDefault="00773539" w:rsidP="009A7EF8">
      <w:pPr>
        <w:spacing w:after="120" w:line="360" w:lineRule="auto"/>
        <w:jc w:val="both"/>
      </w:pPr>
      <w:r>
        <w:rPr>
          <w:rFonts w:ascii="Times New Roman" w:hAnsi="Times New Roman"/>
          <w:sz w:val="24"/>
        </w:rPr>
        <w:t>[15]. Gupta, V., &amp; Chatterjee, S. (2022). "Design and</w:t>
      </w:r>
    </w:p>
    <w:p w:rsidR="00773539" w:rsidRDefault="00773539" w:rsidP="009A7EF8">
      <w:pPr>
        <w:spacing w:after="120" w:line="360" w:lineRule="auto"/>
        <w:jc w:val="both"/>
      </w:pPr>
      <w:r>
        <w:rPr>
          <w:rFonts w:ascii="Times New Roman" w:hAnsi="Times New Roman"/>
          <w:sz w:val="24"/>
        </w:rPr>
        <w:t>Implementation of IoT-Based Smart Charging Systems for Electric Vehicles". Springer Lecture Notes in Electrical Engineering, 711, 103–118.</w:t>
      </w:r>
    </w:p>
    <w:p w:rsidR="00773539" w:rsidRDefault="00773539" w:rsidP="009A7EF8">
      <w:pPr>
        <w:spacing w:after="120" w:line="360" w:lineRule="auto"/>
        <w:jc w:val="both"/>
      </w:pPr>
      <w:r>
        <w:rPr>
          <w:rFonts w:ascii="Times New Roman" w:hAnsi="Times New Roman"/>
          <w:sz w:val="24"/>
        </w:rPr>
        <w:t>[16]. Huang, J., &amp; Chen, L. (2019). "Smart Charging and Energy Monitoring Framework for EVs Using IoT and Blockchain Technology". IEEE Internet of Things Journal, 6(4), 7250–7258.</w:t>
      </w:r>
    </w:p>
    <w:p w:rsidR="00773539" w:rsidRDefault="00773539" w:rsidP="009A7EF8">
      <w:pPr>
        <w:spacing w:after="120" w:line="360" w:lineRule="auto"/>
        <w:jc w:val="both"/>
      </w:pPr>
      <w:r>
        <w:rPr>
          <w:rFonts w:ascii="Times New Roman" w:hAnsi="Times New Roman"/>
          <w:sz w:val="24"/>
        </w:rPr>
        <w:t>[17]. Kumar, N., Patel, S., &amp; Yadav, A. (2021). "IoT-Enabled</w:t>
      </w:r>
    </w:p>
    <w:p w:rsidR="00773539" w:rsidRDefault="00773539" w:rsidP="009A7EF8">
      <w:pPr>
        <w:spacing w:after="120" w:line="360" w:lineRule="auto"/>
        <w:jc w:val="both"/>
      </w:pPr>
      <w:r>
        <w:rPr>
          <w:rFonts w:ascii="Times New Roman" w:hAnsi="Times New Roman"/>
          <w:sz w:val="24"/>
        </w:rPr>
        <w:t>Energy Consumption Monitoring for Electric Vehicle Charging Stations". International Journal of Electrical and Electronics Engineering, 48(5), 381–389.</w:t>
      </w:r>
    </w:p>
    <w:p w:rsidR="00773539" w:rsidRDefault="00773539" w:rsidP="009A7EF8">
      <w:pPr>
        <w:spacing w:after="120" w:line="360" w:lineRule="auto"/>
        <w:jc w:val="both"/>
      </w:pPr>
      <w:r>
        <w:rPr>
          <w:rFonts w:ascii="Times New Roman" w:hAnsi="Times New Roman"/>
          <w:sz w:val="24"/>
        </w:rPr>
        <w:t>[18]. Zhang, X., Zhou, J., &amp; Li, W. (2020). "An Intelligent EV</w:t>
      </w:r>
    </w:p>
    <w:p w:rsidR="00773539" w:rsidRDefault="00773539" w:rsidP="009A7EF8">
      <w:pPr>
        <w:spacing w:after="120" w:line="360" w:lineRule="auto"/>
        <w:jc w:val="both"/>
      </w:pPr>
      <w:r>
        <w:rPr>
          <w:rFonts w:ascii="Times New Roman" w:hAnsi="Times New Roman"/>
          <w:sz w:val="24"/>
        </w:rPr>
        <w:t>Charging System Using IoT and Predictive Analytics". IEEE International Conference on Smart Energy Grid Engineering, 349–355.</w:t>
      </w:r>
    </w:p>
    <w:p w:rsidR="00773539" w:rsidRDefault="00773539" w:rsidP="009A7EF8">
      <w:pPr>
        <w:spacing w:after="120" w:line="360" w:lineRule="auto"/>
        <w:jc w:val="both"/>
      </w:pPr>
      <w:r>
        <w:rPr>
          <w:rFonts w:ascii="Times New Roman" w:hAnsi="Times New Roman"/>
          <w:sz w:val="24"/>
        </w:rPr>
        <w:t>[19]. Rajput, M., &amp; Kaushik, P. (2021). "Energy Optimization in IoT-Based EV Charging Networks: A Review". Renewable and Sustainable Energy Reviews, 140, 110734.</w:t>
      </w:r>
    </w:p>
    <w:p w:rsidR="00773539" w:rsidRDefault="00773539" w:rsidP="009A7EF8">
      <w:pPr>
        <w:spacing w:after="120" w:line="360" w:lineRule="auto"/>
        <w:jc w:val="both"/>
      </w:pPr>
      <w:r>
        <w:rPr>
          <w:rFonts w:ascii="Times New Roman" w:hAnsi="Times New Roman"/>
          <w:sz w:val="24"/>
        </w:rPr>
        <w:t>[20]. Kim, D., &amp; Lee, S. (2020). "IoT and AI-Based Adaptive EV Charging for Energy Efficiency in Smart Grids". Journal of Energy Storage, 32, 101684.</w:t>
      </w:r>
    </w:p>
    <w:p w:rsidR="00773539" w:rsidRDefault="00773539" w:rsidP="009A7EF8">
      <w:pPr>
        <w:spacing w:after="120" w:line="360" w:lineRule="auto"/>
        <w:jc w:val="both"/>
      </w:pPr>
      <w:r>
        <w:rPr>
          <w:rFonts w:ascii="Times New Roman" w:hAnsi="Times New Roman"/>
          <w:sz w:val="24"/>
        </w:rPr>
        <w:t>[21]. Zhou, H., Zhang, L., &amp; Yuan, Q. (2021). "Integration of Renewable Energy in IoT-Based Smart EV Charging Infrastructure". Energy Reports, 7, 2435–2443.</w:t>
      </w:r>
    </w:p>
    <w:p w:rsidR="00773539" w:rsidRDefault="00773539" w:rsidP="009A7EF8">
      <w:pPr>
        <w:spacing w:after="120" w:line="360" w:lineRule="auto"/>
        <w:jc w:val="both"/>
      </w:pPr>
      <w:r>
        <w:rPr>
          <w:rFonts w:ascii="Times New Roman" w:hAnsi="Times New Roman"/>
          <w:sz w:val="24"/>
        </w:rPr>
        <w:t>[22]. Sharma, M., &amp; Bansal, D. (2022). "Development of IoT</w:t>
      </w:r>
      <w:r w:rsidR="0024030F">
        <w:rPr>
          <w:rFonts w:ascii="Times New Roman" w:hAnsi="Times New Roman"/>
          <w:sz w:val="24"/>
        </w:rPr>
        <w:t xml:space="preserve"> </w:t>
      </w:r>
      <w:r>
        <w:rPr>
          <w:rFonts w:ascii="Times New Roman" w:hAnsi="Times New Roman"/>
          <w:sz w:val="24"/>
        </w:rPr>
        <w:t>Driven Energy Monitoring Systems for Electric Vehicles". International Journal of Emerging Electric Power Systems, 23(4), 185–197.</w:t>
      </w:r>
    </w:p>
    <w:p w:rsidR="00773539" w:rsidRDefault="00773539" w:rsidP="009A7EF8">
      <w:pPr>
        <w:spacing w:after="120" w:line="360" w:lineRule="auto"/>
        <w:jc w:val="both"/>
      </w:pPr>
      <w:r>
        <w:rPr>
          <w:rFonts w:ascii="Times New Roman" w:hAnsi="Times New Roman"/>
          <w:sz w:val="24"/>
        </w:rPr>
        <w:t>[23]. Singh, P., Gupta, A., &amp; Meena, S. (2021). "IoT-Based RealTime EV Charging and Power Management in Smart Cities". IEEE Access, 9, 32467–32479.</w:t>
      </w:r>
    </w:p>
    <w:p w:rsidR="00773539" w:rsidRDefault="00773539" w:rsidP="009A7EF8">
      <w:pPr>
        <w:spacing w:after="120" w:line="360" w:lineRule="auto"/>
        <w:jc w:val="both"/>
      </w:pPr>
      <w:r>
        <w:rPr>
          <w:rFonts w:ascii="Times New Roman" w:hAnsi="Times New Roman"/>
          <w:sz w:val="24"/>
        </w:rPr>
        <w:t>[24]. Raj, S., &amp; Bose, M. (2020). "IoT-Assisted Energy</w:t>
      </w:r>
    </w:p>
    <w:p w:rsidR="00773539" w:rsidRDefault="00773539" w:rsidP="009A7EF8">
      <w:pPr>
        <w:spacing w:after="120" w:line="360" w:lineRule="auto"/>
        <w:jc w:val="both"/>
      </w:pPr>
      <w:r>
        <w:rPr>
          <w:rFonts w:ascii="Times New Roman" w:hAnsi="Times New Roman"/>
          <w:sz w:val="24"/>
        </w:rPr>
        <w:t>Management System for Electric Vehicles in Smart Charging Stations". Journal of Cleaner Production, 258, 120751.</w:t>
      </w:r>
    </w:p>
    <w:p w:rsidR="00773539" w:rsidRDefault="00773539" w:rsidP="009A7EF8">
      <w:pPr>
        <w:spacing w:after="120" w:line="360" w:lineRule="auto"/>
        <w:jc w:val="both"/>
      </w:pPr>
      <w:r>
        <w:rPr>
          <w:rFonts w:ascii="Times New Roman" w:hAnsi="Times New Roman"/>
          <w:sz w:val="24"/>
        </w:rPr>
        <w:t>[25]. Fernandes, F., &amp; Coelho, A. (2021). "Performance</w:t>
      </w:r>
    </w:p>
    <w:p w:rsidR="00773539" w:rsidRDefault="00773539" w:rsidP="009A7EF8">
      <w:pPr>
        <w:spacing w:after="120" w:line="360" w:lineRule="auto"/>
        <w:jc w:val="both"/>
      </w:pPr>
      <w:r>
        <w:rPr>
          <w:rFonts w:ascii="Times New Roman" w:hAnsi="Times New Roman"/>
          <w:sz w:val="24"/>
        </w:rPr>
        <w:t>Analysis of IoT-Based EV Charging Management Systems".</w:t>
      </w:r>
    </w:p>
    <w:p w:rsidR="00773539" w:rsidRDefault="00773539" w:rsidP="009A7EF8">
      <w:pPr>
        <w:spacing w:after="120" w:line="360" w:lineRule="auto"/>
        <w:jc w:val="both"/>
      </w:pPr>
      <w:r>
        <w:rPr>
          <w:rFonts w:ascii="Times New Roman" w:hAnsi="Times New Roman"/>
          <w:sz w:val="24"/>
        </w:rPr>
        <w:t>International Conference on Intelligent Systems (IS), 567–573.</w:t>
      </w:r>
    </w:p>
    <w:p w:rsidR="00773539" w:rsidRDefault="00773539" w:rsidP="009A7EF8">
      <w:pPr>
        <w:spacing w:after="120" w:line="360" w:lineRule="auto"/>
        <w:jc w:val="both"/>
      </w:pPr>
      <w:r>
        <w:rPr>
          <w:rFonts w:ascii="Times New Roman" w:hAnsi="Times New Roman"/>
          <w:sz w:val="24"/>
        </w:rPr>
        <w:t>[26]. Yu, H., Kim, J., &amp; Lee, C. (2022). "A Cloud-IoT-Based Framework for Smart EV Charging Station Management and Monitoring". IEEE Access, 10, 45678–45685.</w:t>
      </w:r>
    </w:p>
    <w:p w:rsidR="00773539" w:rsidRDefault="00773539" w:rsidP="009A7EF8">
      <w:pPr>
        <w:spacing w:after="120" w:line="360" w:lineRule="auto"/>
        <w:jc w:val="both"/>
      </w:pPr>
      <w:r>
        <w:rPr>
          <w:rFonts w:ascii="Times New Roman" w:hAnsi="Times New Roman"/>
          <w:sz w:val="24"/>
        </w:rPr>
        <w:t>[27]. Reddy, S., &amp; Rajan, A. (2021). "IoT-Driven Smart EV Charging Infrastructure for Energy Optimization in Smart Cities". Sustainable Cities and Society, 68, 102782.</w:t>
      </w:r>
    </w:p>
    <w:p w:rsidR="00773539" w:rsidRDefault="00773539" w:rsidP="009A7EF8">
      <w:pPr>
        <w:spacing w:after="120" w:line="360" w:lineRule="auto"/>
        <w:jc w:val="both"/>
      </w:pPr>
      <w:r>
        <w:rPr>
          <w:rFonts w:ascii="Times New Roman" w:hAnsi="Times New Roman"/>
          <w:sz w:val="24"/>
        </w:rPr>
        <w:t>[28]. Misra, A., &amp; Das, S. (2020). "Energy Monitoring and Demand Prediction for IoT-Enabled EV Charging Systems". International Conference on Power, Energy and IoT Applications, 211–217.</w:t>
      </w:r>
    </w:p>
    <w:p w:rsidR="00773539" w:rsidRDefault="00773539" w:rsidP="009A7EF8">
      <w:pPr>
        <w:spacing w:after="120" w:line="360" w:lineRule="auto"/>
        <w:jc w:val="both"/>
      </w:pPr>
      <w:r>
        <w:rPr>
          <w:rFonts w:ascii="Times New Roman" w:hAnsi="Times New Roman"/>
          <w:sz w:val="24"/>
        </w:rPr>
        <w:t>[29]. He, Z., Liu, H., &amp; Zhang, X. (2021). "Optimal Scheduling of</w:t>
      </w:r>
    </w:p>
    <w:p w:rsidR="00773539" w:rsidRDefault="00773539" w:rsidP="009A7EF8">
      <w:pPr>
        <w:spacing w:after="120" w:line="360" w:lineRule="auto"/>
        <w:jc w:val="both"/>
      </w:pPr>
      <w:r>
        <w:rPr>
          <w:rFonts w:ascii="Times New Roman" w:hAnsi="Times New Roman"/>
          <w:sz w:val="24"/>
        </w:rPr>
        <w:lastRenderedPageBreak/>
        <w:t>EV Charging Stations Using IoT and Renewable Energy Integration". Journal of Energy Management and Technology, 13(5), 102–110.</w:t>
      </w:r>
    </w:p>
    <w:p w:rsidR="00773539" w:rsidRDefault="00773539" w:rsidP="009A7EF8">
      <w:pPr>
        <w:spacing w:after="120" w:line="360" w:lineRule="auto"/>
        <w:jc w:val="both"/>
      </w:pPr>
      <w:r>
        <w:rPr>
          <w:rFonts w:ascii="Times New Roman" w:hAnsi="Times New Roman"/>
          <w:sz w:val="24"/>
        </w:rPr>
        <w:t>[30]. Nguyen, P., &amp; Tran, M. (2022). "A Smart Grid Framework for Energy-Efficient IoT-Based EV Charging Systems". Energies, 15(4), 921.</w:t>
      </w:r>
    </w:p>
    <w:p w:rsidR="00773539" w:rsidRDefault="00773539" w:rsidP="009A7EF8">
      <w:pPr>
        <w:spacing w:after="120" w:line="360" w:lineRule="auto"/>
        <w:jc w:val="both"/>
      </w:pPr>
      <w:r>
        <w:rPr>
          <w:rFonts w:ascii="Times New Roman" w:hAnsi="Times New Roman"/>
          <w:sz w:val="24"/>
        </w:rPr>
        <w:t>[31]. Kumar, B., &amp; Prakash, R. (2020). "IoT-Based Real-Time Monitoring and Control of Electric Vehicle Charging Stations". Journal of Electrical Engineering, 45(6), 476–483.</w:t>
      </w:r>
    </w:p>
    <w:p w:rsidR="00773539" w:rsidRDefault="00773539" w:rsidP="009A7EF8">
      <w:pPr>
        <w:spacing w:after="120" w:line="360" w:lineRule="auto"/>
        <w:jc w:val="both"/>
      </w:pPr>
      <w:r>
        <w:rPr>
          <w:rFonts w:ascii="Times New Roman" w:hAnsi="Times New Roman"/>
          <w:sz w:val="24"/>
        </w:rPr>
        <w:t>[32]. Lopez, A., &amp; Martinez, P. (2021). "Machine Learning and</w:t>
      </w:r>
    </w:p>
    <w:p w:rsidR="00773539" w:rsidRDefault="00773539" w:rsidP="009A7EF8">
      <w:pPr>
        <w:spacing w:after="120" w:line="360" w:lineRule="auto"/>
        <w:jc w:val="both"/>
      </w:pPr>
      <w:r>
        <w:rPr>
          <w:rFonts w:ascii="Times New Roman" w:hAnsi="Times New Roman"/>
          <w:sz w:val="24"/>
        </w:rPr>
        <w:t>IoT for Energy Optimization in EV Charging Networks". IEEE International Conference on Smart Cities and Energy, 122– 128.</w:t>
      </w:r>
    </w:p>
    <w:p w:rsidR="00773539" w:rsidRDefault="00773539" w:rsidP="009A7EF8">
      <w:pPr>
        <w:spacing w:after="120" w:line="360" w:lineRule="auto"/>
        <w:jc w:val="both"/>
      </w:pPr>
      <w:r>
        <w:rPr>
          <w:rFonts w:ascii="Times New Roman" w:hAnsi="Times New Roman"/>
          <w:sz w:val="24"/>
        </w:rPr>
        <w:t>[33]. Gao, F., Zhou, Y., &amp; Zhang, H. (2022). "Blockchain and IoT</w:t>
      </w:r>
    </w:p>
    <w:p w:rsidR="00773539" w:rsidRDefault="00773539" w:rsidP="009A7EF8">
      <w:pPr>
        <w:spacing w:after="120" w:line="360" w:lineRule="auto"/>
        <w:jc w:val="both"/>
      </w:pPr>
      <w:r>
        <w:rPr>
          <w:rFonts w:ascii="Times New Roman" w:hAnsi="Times New Roman"/>
          <w:sz w:val="24"/>
        </w:rPr>
        <w:t>Integration for Secure and Efficient EV Charging</w:t>
      </w:r>
    </w:p>
    <w:p w:rsidR="00773539" w:rsidRDefault="00773539" w:rsidP="009A7EF8">
      <w:pPr>
        <w:spacing w:after="120" w:line="360" w:lineRule="auto"/>
        <w:jc w:val="both"/>
      </w:pPr>
      <w:r>
        <w:rPr>
          <w:rFonts w:ascii="Times New Roman" w:hAnsi="Times New Roman"/>
          <w:sz w:val="24"/>
        </w:rPr>
        <w:t>Infrastructure". International Journal of Distributed Sensor Networks, 18(3), 345–356.</w:t>
      </w:r>
    </w:p>
    <w:p w:rsidR="00773539" w:rsidRDefault="00773539" w:rsidP="009A7EF8">
      <w:pPr>
        <w:spacing w:after="120" w:line="360" w:lineRule="auto"/>
        <w:jc w:val="both"/>
      </w:pPr>
      <w:r>
        <w:rPr>
          <w:rFonts w:ascii="Times New Roman" w:hAnsi="Times New Roman"/>
          <w:sz w:val="24"/>
        </w:rPr>
        <w:t>[34]. Patel, A., &amp; Singh, N. (2021). "IoT and Smart Sensors for Energy Monitoring in Electric Vehicle Charging". International Journal of Sensors, 29(7), 689–701.</w:t>
      </w:r>
    </w:p>
    <w:p w:rsidR="00773539" w:rsidRDefault="00773539" w:rsidP="009A7EF8">
      <w:pPr>
        <w:spacing w:after="120" w:line="360" w:lineRule="auto"/>
        <w:jc w:val="both"/>
      </w:pPr>
      <w:r>
        <w:rPr>
          <w:rFonts w:ascii="Times New Roman" w:hAnsi="Times New Roman"/>
          <w:sz w:val="24"/>
        </w:rPr>
        <w:t>[35]. Wu, J., &amp; Chen, R. (2020). "Energy Management of EV Charging Systems Using IoT and Edge Computing". IEEE Transactions on Smart Grid, 11(9), 738–746.</w:t>
      </w:r>
    </w:p>
    <w:p w:rsidR="00773539" w:rsidRDefault="00773539" w:rsidP="009A7EF8">
      <w:pPr>
        <w:spacing w:after="120" w:line="360" w:lineRule="auto"/>
        <w:jc w:val="both"/>
      </w:pPr>
      <w:r>
        <w:rPr>
          <w:rFonts w:ascii="Times New Roman" w:hAnsi="Times New Roman"/>
          <w:sz w:val="24"/>
        </w:rPr>
        <w:t>[36]. Kaur, J., &amp; Sharma, V. (2021). "IoT-Based Smart Charging and Monitoring for Electric Vehicles in Smart Homes". International Conference on Emerging Technologies in Smart Grids, 457–463.</w:t>
      </w:r>
    </w:p>
    <w:p w:rsidR="00773539" w:rsidRDefault="00773539" w:rsidP="009A7EF8">
      <w:pPr>
        <w:spacing w:after="120" w:line="360" w:lineRule="auto"/>
        <w:jc w:val="both"/>
      </w:pPr>
      <w:r>
        <w:rPr>
          <w:rFonts w:ascii="Times New Roman" w:hAnsi="Times New Roman"/>
          <w:sz w:val="24"/>
        </w:rPr>
        <w:t>[37]. Ahmed, I., &amp; Khan, S. (2020). "Performance Evaluation of IoT-Enabled EV Charging Solutions for Energy Savings". Journal of Cleaner Energy Solutions, 31, 112–119.</w:t>
      </w:r>
    </w:p>
    <w:p w:rsidR="00773539" w:rsidRDefault="00773539" w:rsidP="009A7EF8">
      <w:pPr>
        <w:spacing w:after="120" w:line="360" w:lineRule="auto"/>
        <w:jc w:val="both"/>
      </w:pPr>
      <w:r>
        <w:rPr>
          <w:rFonts w:ascii="Times New Roman" w:hAnsi="Times New Roman"/>
          <w:sz w:val="24"/>
        </w:rPr>
        <w:t>[38]. Zeng, X., Zhang, W., &amp; Ma, L. (2022). "Smart Energy Management for IoT-Based Electric Vehicle Charging Systems". IEEE Smart Grid Applications Conference, 145–152.</w:t>
      </w:r>
    </w:p>
    <w:p w:rsidR="00773539" w:rsidRDefault="00773539" w:rsidP="009A7EF8">
      <w:pPr>
        <w:spacing w:after="120" w:line="360" w:lineRule="auto"/>
        <w:jc w:val="both"/>
      </w:pPr>
      <w:r>
        <w:rPr>
          <w:rFonts w:ascii="Times New Roman" w:hAnsi="Times New Roman"/>
          <w:sz w:val="24"/>
        </w:rPr>
        <w:t>[39]. Naik, R., &amp; Kulkarni, M. (2021). "A Comparative Analysis of IoT Technologies for Real-Time EV Charging Energy Monitoring". International Journal of Renewable Energy Engineering, 17(4), 384–392.</w:t>
      </w:r>
    </w:p>
    <w:p w:rsidR="00773539" w:rsidRDefault="00773539" w:rsidP="009A7EF8">
      <w:pPr>
        <w:spacing w:after="120" w:line="360" w:lineRule="auto"/>
        <w:jc w:val="both"/>
      </w:pPr>
      <w:r>
        <w:rPr>
          <w:rFonts w:ascii="Times New Roman" w:hAnsi="Times New Roman"/>
          <w:sz w:val="24"/>
        </w:rPr>
        <w:t>[40]. Sen, P., &amp; Roy, T. (2020). "IoT and Data Analytics for Optimized Energy Consumption in EV Charging Infrastructure". Elsevier Energy Reports, 6, 3030–3037.</w:t>
      </w:r>
    </w:p>
    <w:p w:rsidR="00773539" w:rsidRDefault="00773539" w:rsidP="009A7EF8">
      <w:pPr>
        <w:spacing w:after="120" w:line="360" w:lineRule="auto"/>
        <w:jc w:val="both"/>
      </w:pPr>
      <w:r>
        <w:rPr>
          <w:rFonts w:ascii="Times New Roman" w:hAnsi="Times New Roman"/>
          <w:sz w:val="24"/>
        </w:rPr>
        <w:t>[41]. Al-Mutawa, A., &amp; Al-Hassani, K. (2021). "IoT-Driven</w:t>
      </w:r>
    </w:p>
    <w:p w:rsidR="00773539" w:rsidRDefault="00773539" w:rsidP="009A7EF8">
      <w:pPr>
        <w:spacing w:after="120" w:line="360" w:lineRule="auto"/>
        <w:jc w:val="both"/>
      </w:pPr>
      <w:r>
        <w:rPr>
          <w:rFonts w:ascii="Times New Roman" w:hAnsi="Times New Roman"/>
          <w:sz w:val="24"/>
        </w:rPr>
        <w:t>Framework for Energy Consumption Optimization in EV Charging Networks". International Journal of Smart Grid and Renewable Energy, 12(3), 245–253.</w:t>
      </w:r>
    </w:p>
    <w:p w:rsidR="00773539" w:rsidRDefault="00773539" w:rsidP="009A7EF8">
      <w:pPr>
        <w:spacing w:after="120" w:line="360" w:lineRule="auto"/>
        <w:jc w:val="both"/>
      </w:pPr>
      <w:r>
        <w:rPr>
          <w:rFonts w:ascii="Times New Roman" w:hAnsi="Times New Roman"/>
          <w:sz w:val="24"/>
        </w:rPr>
        <w:t>[42]. Farooq, M., &amp; Ali, R. (2022). "An Intelligent IoT-Based EV Charging System for Renewable Energy Integration". IEEE Access, 10, 14732–14741.</w:t>
      </w:r>
    </w:p>
    <w:p w:rsidR="00773539" w:rsidRDefault="00773539" w:rsidP="009A7EF8">
      <w:pPr>
        <w:spacing w:after="120" w:line="360" w:lineRule="auto"/>
        <w:jc w:val="both"/>
      </w:pPr>
      <w:r>
        <w:rPr>
          <w:rFonts w:ascii="Times New Roman" w:hAnsi="Times New Roman"/>
          <w:sz w:val="24"/>
        </w:rPr>
        <w:t>[43]. Zhang, Q., Zhang, H., &amp; Yang, X. (2021). "Smart IoT</w:t>
      </w:r>
    </w:p>
    <w:p w:rsidR="00773539" w:rsidRDefault="00773539" w:rsidP="009A7EF8">
      <w:pPr>
        <w:spacing w:after="120" w:line="360" w:lineRule="auto"/>
        <w:jc w:val="both"/>
      </w:pPr>
      <w:r>
        <w:rPr>
          <w:rFonts w:ascii="Times New Roman" w:hAnsi="Times New Roman"/>
          <w:sz w:val="24"/>
        </w:rPr>
        <w:t>Solutions for Energy Monitoring and Dynamic EV Charging Management". Journal of Energy Storage, 45, 102376.</w:t>
      </w:r>
    </w:p>
    <w:p w:rsidR="00773539" w:rsidRDefault="00773539" w:rsidP="009A7EF8">
      <w:pPr>
        <w:spacing w:after="120" w:line="360" w:lineRule="auto"/>
        <w:jc w:val="both"/>
      </w:pPr>
      <w:r>
        <w:rPr>
          <w:rFonts w:ascii="Times New Roman" w:hAnsi="Times New Roman"/>
          <w:sz w:val="24"/>
        </w:rPr>
        <w:t>[44]. Das, P., &amp; Sharma, R. (2021). "Real-Time Data Analytics and IoT for Smart EV Charging Management in Microgrids". International Conference on Energy Systems, 349</w:t>
      </w:r>
    </w:p>
    <w:p w:rsidR="00773539" w:rsidRDefault="00773539" w:rsidP="009A7EF8">
      <w:pPr>
        <w:spacing w:after="120" w:line="360" w:lineRule="auto"/>
        <w:jc w:val="both"/>
      </w:pPr>
      <w:r>
        <w:rPr>
          <w:rFonts w:ascii="Times New Roman" w:hAnsi="Times New Roman"/>
          <w:sz w:val="24"/>
        </w:rPr>
        <w:lastRenderedPageBreak/>
        <w:t>[45]. Li, B., &amp; Zhou, S. (2020). "IoT-Based Energy Monitoring and Optimization of Smart EV Charging Infrastructure". Journal of Energy Management, 54(2), 112–119.</w:t>
      </w:r>
    </w:p>
    <w:p w:rsidR="00773539" w:rsidRDefault="00773539" w:rsidP="009A7EF8">
      <w:pPr>
        <w:spacing w:after="120" w:line="360" w:lineRule="auto"/>
        <w:jc w:val="both"/>
      </w:pPr>
      <w:r>
        <w:rPr>
          <w:rFonts w:ascii="Times New Roman" w:hAnsi="Times New Roman"/>
          <w:sz w:val="24"/>
        </w:rPr>
        <w:t>[46]. Thomas, G., &amp; Varghese, A. (2021). "A Predictive Analytics Approach to IoT-Based EV Charging Stations". IEEE Transactions on Industrial Informatics, 17(6), 4208–4216.</w:t>
      </w:r>
    </w:p>
    <w:p w:rsidR="00773539" w:rsidRDefault="00773539" w:rsidP="009A7EF8">
      <w:pPr>
        <w:spacing w:after="120" w:line="360" w:lineRule="auto"/>
        <w:jc w:val="both"/>
      </w:pPr>
      <w:r>
        <w:rPr>
          <w:rFonts w:ascii="Times New Roman" w:hAnsi="Times New Roman"/>
          <w:sz w:val="24"/>
        </w:rPr>
        <w:t>[47]. Kumar, S., &amp; Aggarwal, P. (2022). "Integration of Smart Grids and IoT for Energy Efficient EV Charging Networks"Renewable Energy and Sustainability Journal, 19(8), 734–743.</w:t>
      </w:r>
    </w:p>
    <w:p w:rsidR="00773539" w:rsidRDefault="00773539" w:rsidP="009A7EF8">
      <w:pPr>
        <w:spacing w:after="120" w:line="360" w:lineRule="auto"/>
        <w:jc w:val="both"/>
      </w:pPr>
      <w:r>
        <w:rPr>
          <w:rFonts w:ascii="Times New Roman" w:hAnsi="Times New Roman"/>
          <w:sz w:val="24"/>
        </w:rPr>
        <w:t>[48]. Wu, X., &amp; Zhang, Y. (2021). "IoT-Based Smart EV Charging System with Load Balancing and Energy Management". IEEE Internet of Things Journal, 8(10), 8546–8553.</w:t>
      </w:r>
    </w:p>
    <w:p w:rsidR="00773539" w:rsidRDefault="00773539" w:rsidP="009A7EF8">
      <w:pPr>
        <w:spacing w:after="120" w:line="360" w:lineRule="auto"/>
        <w:jc w:val="both"/>
      </w:pPr>
      <w:r>
        <w:rPr>
          <w:rFonts w:ascii="Times New Roman" w:hAnsi="Times New Roman"/>
          <w:sz w:val="24"/>
        </w:rPr>
        <w:t>[49]. Roy, S., &amp; Ghosh, A. (2020). "Energy Management in IoT Enabled EV Charging Systems for Grid Stability". Journal of Power Electronics and Smart Systems, 28(4), 310–318.</w:t>
      </w:r>
    </w:p>
    <w:p w:rsidR="00773539" w:rsidRDefault="00773539" w:rsidP="009A7EF8">
      <w:pPr>
        <w:spacing w:after="120" w:line="360" w:lineRule="auto"/>
        <w:jc w:val="both"/>
      </w:pPr>
      <w:r>
        <w:rPr>
          <w:rFonts w:ascii="Times New Roman" w:hAnsi="Times New Roman"/>
          <w:sz w:val="24"/>
        </w:rPr>
        <w:t>[50]. Park, J., &amp; Kim, T. (2021). "Development of a Smart EV Charging Station Using IoT and AI-Based Energy Forecasting". Energy Conversion and Management, 229, 113774.</w:t>
      </w:r>
    </w:p>
    <w:p w:rsidR="00773539" w:rsidRDefault="00773539" w:rsidP="009A7EF8">
      <w:pPr>
        <w:spacing w:after="120" w:line="360" w:lineRule="auto"/>
        <w:jc w:val="both"/>
      </w:pPr>
      <w:r>
        <w:rPr>
          <w:rFonts w:ascii="Times New Roman" w:hAnsi="Times New Roman"/>
          <w:sz w:val="24"/>
        </w:rPr>
        <w:t>[51]. Hossain, M., &amp; Akhtar, N. (2021). "IoT-Based Demand Side Management for Optimizing EV Charging Load". International Journal of Smart Grid and Clean Energy, 10(2), 123–130.</w:t>
      </w:r>
    </w:p>
    <w:p w:rsidR="00773539" w:rsidRDefault="00773539" w:rsidP="009A7EF8">
      <w:pPr>
        <w:spacing w:after="120" w:line="360" w:lineRule="auto"/>
        <w:jc w:val="both"/>
      </w:pPr>
      <w:r>
        <w:rPr>
          <w:rFonts w:ascii="Times New Roman" w:hAnsi="Times New Roman"/>
          <w:sz w:val="24"/>
        </w:rPr>
        <w:t>[52]. Singh, P., &amp; Verma, A. (2020). "IoT and Edge Computing for Optimized Energy Monitoring in EV Charging Networks". IEEE International Conference on Emerging Trends in Energy, 88–95.</w:t>
      </w:r>
    </w:p>
    <w:p w:rsidR="00773539" w:rsidRDefault="00773539" w:rsidP="00773539">
      <w:pPr>
        <w:spacing w:after="120" w:line="360" w:lineRule="auto"/>
        <w:jc w:val="both"/>
      </w:pPr>
      <w:r>
        <w:rPr>
          <w:rFonts w:ascii="Times New Roman" w:hAnsi="Times New Roman"/>
          <w:sz w:val="24"/>
        </w:rPr>
        <w:t>[53]. Balaji, V., &amp; Reddy, S. (2021). "Smart Energy Monitoring and Scheduling in IoT-Based EV Charging Systems". International Journal of Renewable Energy Research, 11(3), 872–880.</w:t>
      </w:r>
    </w:p>
    <w:p w:rsidR="00773539" w:rsidRDefault="00773539" w:rsidP="00773539">
      <w:pPr>
        <w:spacing w:after="120" w:line="360" w:lineRule="auto"/>
        <w:jc w:val="both"/>
      </w:pPr>
      <w:r>
        <w:rPr>
          <w:rFonts w:ascii="Times New Roman" w:hAnsi="Times New Roman"/>
          <w:sz w:val="24"/>
        </w:rPr>
        <w:t>[54]. Prasad, N., &amp; Kumar, R. (2020). "IoT and Cloud-Enabled</w:t>
      </w:r>
    </w:p>
    <w:p w:rsidR="00773539" w:rsidRDefault="00773539" w:rsidP="00773539">
      <w:pPr>
        <w:spacing w:after="120" w:line="360" w:lineRule="auto"/>
        <w:jc w:val="both"/>
      </w:pPr>
      <w:r>
        <w:rPr>
          <w:rFonts w:ascii="Times New Roman" w:hAnsi="Times New Roman"/>
          <w:sz w:val="24"/>
        </w:rPr>
        <w:t>Smart EV Charging Infrastructure with Energy Monitoring Capabilities". Journal of Cloud Computing Research, 22(1), 74–83.</w:t>
      </w:r>
    </w:p>
    <w:p w:rsidR="00773539" w:rsidRDefault="00773539" w:rsidP="00773539">
      <w:pPr>
        <w:spacing w:after="120" w:line="360" w:lineRule="auto"/>
        <w:jc w:val="both"/>
      </w:pPr>
      <w:r>
        <w:rPr>
          <w:rFonts w:ascii="Times New Roman" w:hAnsi="Times New Roman"/>
          <w:sz w:val="24"/>
        </w:rPr>
        <w:t>[55]. Zhou, P., &amp; Wei, L. (2022). "An IoT-Based Intelligent EV Charging Framework for Smart Cities". International Journal of Electrical Power &amp; Energy Systems, 136, 107692.</w:t>
      </w:r>
    </w:p>
    <w:p w:rsidR="00394F95" w:rsidRDefault="00773539" w:rsidP="00773539">
      <w:pPr>
        <w:spacing w:after="120" w:line="360" w:lineRule="auto"/>
        <w:jc w:val="both"/>
      </w:pPr>
      <w:r>
        <w:rPr>
          <w:rFonts w:ascii="Times New Roman" w:hAnsi="Times New Roman"/>
          <w:sz w:val="24"/>
        </w:rPr>
        <w:t>[56]. Gopalakrishnan, K., &amp; Kumar, N. (2020). "Optimized IoT Framework for Monitoring Energy Consumption in Electric Vehicle Charging Stations". IEEE Access, 8, 92456–92467.</w:t>
      </w:r>
    </w:p>
    <w:sectPr w:rsidR="00394F95">
      <w:type w:val="continuous"/>
      <w:pgSz w:w="12240" w:h="15840"/>
      <w:pgMar w:top="733" w:right="235" w:bottom="775" w:left="428" w:header="720" w:footer="720" w:gutter="0"/>
      <w:cols w:num="2" w:space="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7C0" w:rsidRDefault="002517C0">
      <w:pPr>
        <w:spacing w:line="240" w:lineRule="auto"/>
      </w:pPr>
      <w:r>
        <w:separator/>
      </w:r>
    </w:p>
  </w:endnote>
  <w:endnote w:type="continuationSeparator" w:id="0">
    <w:p w:rsidR="002517C0" w:rsidRDefault="00251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7C0" w:rsidRDefault="002517C0">
      <w:pPr>
        <w:spacing w:after="0"/>
      </w:pPr>
      <w:r>
        <w:separator/>
      </w:r>
    </w:p>
  </w:footnote>
  <w:footnote w:type="continuationSeparator" w:id="0">
    <w:p w:rsidR="002517C0" w:rsidRDefault="002517C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D7"/>
    <w:rsid w:val="00017278"/>
    <w:rsid w:val="0007571C"/>
    <w:rsid w:val="00077292"/>
    <w:rsid w:val="0024030F"/>
    <w:rsid w:val="002517C0"/>
    <w:rsid w:val="00374FAA"/>
    <w:rsid w:val="00394F95"/>
    <w:rsid w:val="004D5B1D"/>
    <w:rsid w:val="00515355"/>
    <w:rsid w:val="005607DB"/>
    <w:rsid w:val="00576433"/>
    <w:rsid w:val="0071577C"/>
    <w:rsid w:val="00773539"/>
    <w:rsid w:val="0085224F"/>
    <w:rsid w:val="008C1CC5"/>
    <w:rsid w:val="008E5126"/>
    <w:rsid w:val="00903D5D"/>
    <w:rsid w:val="00926A18"/>
    <w:rsid w:val="009A7EF8"/>
    <w:rsid w:val="00A84A87"/>
    <w:rsid w:val="00A92347"/>
    <w:rsid w:val="00AC2BC5"/>
    <w:rsid w:val="00B150A9"/>
    <w:rsid w:val="00B23028"/>
    <w:rsid w:val="00C15020"/>
    <w:rsid w:val="00D33EF4"/>
    <w:rsid w:val="00D75A01"/>
    <w:rsid w:val="00D875D7"/>
    <w:rsid w:val="00DC0AFB"/>
    <w:rsid w:val="00DD036B"/>
    <w:rsid w:val="00DF61AA"/>
    <w:rsid w:val="1F4C2D6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622D"/>
  <w15:docId w15:val="{BE547261-ED1E-4824-BF64-B8785BF8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4"/>
      <w14:ligatures w14:val="standardContextual"/>
    </w:rPr>
  </w:style>
  <w:style w:type="paragraph" w:styleId="Heading1">
    <w:name w:val="heading 1"/>
    <w:next w:val="Normal"/>
    <w:link w:val="Heading1Char"/>
    <w:uiPriority w:val="9"/>
    <w:qFormat/>
    <w:pPr>
      <w:keepNext/>
      <w:keepLines/>
      <w:spacing w:after="154" w:line="259" w:lineRule="auto"/>
      <w:ind w:left="206"/>
      <w:outlineLvl w:val="0"/>
    </w:pPr>
    <w:rPr>
      <w:rFonts w:ascii="Cambria" w:eastAsia="Cambria" w:hAnsi="Cambria" w:cs="Cambria"/>
      <w:color w:val="000000"/>
      <w:kern w:val="2"/>
      <w:sz w:val="32"/>
      <w:szCs w:val="24"/>
      <w14:ligatures w14:val="standardContextual"/>
    </w:rPr>
  </w:style>
  <w:style w:type="paragraph" w:styleId="Heading2">
    <w:name w:val="heading 2"/>
    <w:next w:val="Normal"/>
    <w:link w:val="Heading2Char"/>
    <w:uiPriority w:val="9"/>
    <w:unhideWhenUsed/>
    <w:qFormat/>
    <w:pPr>
      <w:keepNext/>
      <w:keepLines/>
      <w:spacing w:after="198" w:line="259" w:lineRule="auto"/>
      <w:ind w:left="10" w:hanging="10"/>
      <w:outlineLvl w:val="1"/>
    </w:pPr>
    <w:rPr>
      <w:rFonts w:ascii="Cambria" w:eastAsia="Cambria" w:hAnsi="Cambria" w:cs="Cambria"/>
      <w:b/>
      <w:color w:val="000000"/>
      <w:kern w:val="2"/>
      <w:szCs w:val="24"/>
      <w14:ligatures w14:val="standardContextual"/>
    </w:rPr>
  </w:style>
  <w:style w:type="paragraph" w:styleId="Heading3">
    <w:name w:val="heading 3"/>
    <w:next w:val="Normal"/>
    <w:link w:val="Heading3Char"/>
    <w:uiPriority w:val="9"/>
    <w:unhideWhenUsed/>
    <w:qFormat/>
    <w:pPr>
      <w:keepNext/>
      <w:keepLines/>
      <w:spacing w:after="198" w:line="259" w:lineRule="auto"/>
      <w:ind w:left="10" w:hanging="10"/>
      <w:outlineLvl w:val="2"/>
    </w:pPr>
    <w:rPr>
      <w:rFonts w:ascii="Cambria" w:eastAsia="Cambria" w:hAnsi="Cambria" w:cs="Cambria"/>
      <w:b/>
      <w:color w:val="000000"/>
      <w:kern w:val="2"/>
      <w:szCs w:val="24"/>
      <w14:ligatures w14:val="standardContextual"/>
    </w:rPr>
  </w:style>
  <w:style w:type="paragraph" w:styleId="Heading4">
    <w:name w:val="heading 4"/>
    <w:next w:val="Normal"/>
    <w:link w:val="Heading4Char"/>
    <w:uiPriority w:val="9"/>
    <w:unhideWhenUsed/>
    <w:qFormat/>
    <w:pPr>
      <w:keepNext/>
      <w:keepLines/>
      <w:spacing w:after="190" w:line="259" w:lineRule="auto"/>
      <w:ind w:left="228" w:hanging="10"/>
      <w:outlineLvl w:val="3"/>
    </w:pPr>
    <w:rPr>
      <w:rFonts w:ascii="Cambria" w:eastAsia="Cambria" w:hAnsi="Cambria" w:cs="Cambria"/>
      <w:b/>
      <w:color w:val="000000"/>
      <w:kern w:val="2"/>
      <w:sz w:val="1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Cambria" w:eastAsia="Cambria" w:hAnsi="Cambria" w:cs="Cambria"/>
      <w:color w:val="000000"/>
      <w:sz w:val="32"/>
    </w:rPr>
  </w:style>
  <w:style w:type="character" w:customStyle="1" w:styleId="Heading4Char">
    <w:name w:val="Heading 4 Char"/>
    <w:link w:val="Heading4"/>
    <w:rPr>
      <w:rFonts w:ascii="Cambria" w:eastAsia="Cambria" w:hAnsi="Cambria" w:cs="Cambria"/>
      <w:b/>
      <w:color w:val="000000"/>
      <w:sz w:val="18"/>
    </w:rPr>
  </w:style>
  <w:style w:type="character" w:customStyle="1" w:styleId="Heading2Char">
    <w:name w:val="Heading 2 Char"/>
    <w:link w:val="Heading2"/>
    <w:rPr>
      <w:rFonts w:ascii="Cambria" w:eastAsia="Cambria" w:hAnsi="Cambria" w:cs="Cambria"/>
      <w:b/>
      <w:color w:val="000000"/>
      <w:sz w:val="20"/>
    </w:rPr>
  </w:style>
  <w:style w:type="character" w:customStyle="1" w:styleId="Heading3Char">
    <w:name w:val="Heading 3 Char"/>
    <w:link w:val="Heading3"/>
    <w:rPr>
      <w:rFonts w:ascii="Cambria" w:eastAsia="Cambria" w:hAnsi="Cambria" w:cs="Cambria"/>
      <w:b/>
      <w:color w:val="000000"/>
      <w:sz w:val="20"/>
    </w:rPr>
  </w:style>
  <w:style w:type="table" w:customStyle="1" w:styleId="TableGrid0">
    <w:name w:val="TableGrid"/>
    <w:tblPr>
      <w:tblCellMar>
        <w:top w:w="0" w:type="dxa"/>
        <w:left w:w="0" w:type="dxa"/>
        <w:bottom w:w="0" w:type="dxa"/>
        <w:right w:w="0" w:type="dxa"/>
      </w:tblCellMar>
    </w:tblPr>
  </w:style>
  <w:style w:type="paragraph" w:styleId="NoSpacing">
    <w:name w:val="No Spacing"/>
    <w:uiPriority w:val="1"/>
    <w:qFormat/>
    <w:rPr>
      <w:rFonts w:ascii="Calibri" w:eastAsia="Calibri" w:hAnsi="Calibri" w:cs="Calibri"/>
      <w:color w:val="000000"/>
      <w:kern w:val="2"/>
      <w:sz w:val="22"/>
      <w:szCs w:val="24"/>
      <w14:ligatures w14:val="standardContextual"/>
    </w:rPr>
  </w:style>
  <w:style w:type="character" w:customStyle="1" w:styleId="HeaderChar">
    <w:name w:val="Header Char"/>
    <w:basedOn w:val="DefaultParagraphFont"/>
    <w:link w:val="Header"/>
    <w:uiPriority w:val="99"/>
    <w:qFormat/>
    <w:rPr>
      <w:rFonts w:ascii="Calibri" w:eastAsia="Calibri" w:hAnsi="Calibri" w:cs="Calibri"/>
      <w:color w:val="000000"/>
      <w:sz w:val="22"/>
    </w:rPr>
  </w:style>
  <w:style w:type="character" w:customStyle="1" w:styleId="FooterChar">
    <w:name w:val="Footer Char"/>
    <w:basedOn w:val="DefaultParagraphFont"/>
    <w:link w:val="Footer"/>
    <w:uiPriority w:val="99"/>
    <w:qFormat/>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9EFA-EF52-4251-A715-8EF4A083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17950</Characters>
  <Application>Microsoft Office Word</Application>
  <DocSecurity>0</DocSecurity>
  <Lines>149</Lines>
  <Paragraphs>42</Paragraphs>
  <ScaleCrop>false</ScaleCrop>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TIJER2308072 (2).pdf</dc:title>
  <dc:creator>Prathamesh Wadile</dc:creator>
  <cp:keywords>DAGo9AIPDbs,BAGbokgGocw,0</cp:keywords>
  <cp:lastModifiedBy>918080394240</cp:lastModifiedBy>
  <cp:revision>2</cp:revision>
  <dcterms:created xsi:type="dcterms:W3CDTF">2025-08-08T06:09:00Z</dcterms:created>
  <dcterms:modified xsi:type="dcterms:W3CDTF">2025-08-08T06:09:00Z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0FDCC61F4CC14F70A89ABE15D5752651_12</vt:lpwstr>
  </property>
</Properties>
</file>